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22" w:rsidRPr="00C23FB8" w:rsidRDefault="006D364C" w:rsidP="00875644">
      <w:pPr>
        <w:jc w:val="center"/>
        <w:rPr>
          <w:b/>
          <w:sz w:val="28"/>
          <w:szCs w:val="28"/>
        </w:rPr>
      </w:pPr>
      <w:bookmarkStart w:id="0" w:name="_GoBack"/>
      <w:bookmarkEnd w:id="0"/>
      <w:r w:rsidRPr="00C23FB8">
        <w:rPr>
          <w:b/>
          <w:sz w:val="28"/>
          <w:szCs w:val="28"/>
        </w:rPr>
        <w:t>ВОРОБЕЙНСКОЕ</w:t>
      </w:r>
      <w:r w:rsidR="00C41D22" w:rsidRPr="00C23FB8">
        <w:rPr>
          <w:b/>
          <w:sz w:val="28"/>
          <w:szCs w:val="28"/>
        </w:rPr>
        <w:t xml:space="preserve"> СЕЛЬСКОЕ ПОСЕЛЕНИЕ</w:t>
      </w:r>
    </w:p>
    <w:p w:rsidR="00C41D22" w:rsidRPr="00C23FB8" w:rsidRDefault="006D364C" w:rsidP="00875644">
      <w:pPr>
        <w:jc w:val="center"/>
        <w:rPr>
          <w:b/>
          <w:sz w:val="28"/>
          <w:szCs w:val="28"/>
        </w:rPr>
      </w:pPr>
      <w:r w:rsidRPr="00C23FB8">
        <w:rPr>
          <w:b/>
          <w:sz w:val="28"/>
          <w:szCs w:val="28"/>
        </w:rPr>
        <w:t>ВОРОБЕЙНСКИЙ</w:t>
      </w:r>
      <w:r w:rsidR="00C41D22" w:rsidRPr="00C23FB8">
        <w:rPr>
          <w:b/>
          <w:sz w:val="28"/>
          <w:szCs w:val="28"/>
        </w:rPr>
        <w:t xml:space="preserve"> СЕЛЬСКИЙ СОВЕТ НАРОДНЫХ ДЕПУТАТОВ</w:t>
      </w:r>
    </w:p>
    <w:p w:rsidR="00C16AC3" w:rsidRPr="00C23FB8" w:rsidRDefault="00C16AC3" w:rsidP="00C23FB8">
      <w:pPr>
        <w:pStyle w:val="4"/>
        <w:tabs>
          <w:tab w:val="left" w:pos="3585"/>
          <w:tab w:val="center" w:pos="4677"/>
        </w:tabs>
        <w:spacing w:before="0" w:after="0"/>
        <w:jc w:val="both"/>
        <w:rPr>
          <w:b w:val="0"/>
          <w:bCs w:val="0"/>
          <w:sz w:val="24"/>
          <w:szCs w:val="24"/>
        </w:rPr>
      </w:pPr>
    </w:p>
    <w:p w:rsidR="00C41D22" w:rsidRPr="00C23FB8" w:rsidRDefault="00C41D22" w:rsidP="00875644">
      <w:pPr>
        <w:pStyle w:val="4"/>
        <w:tabs>
          <w:tab w:val="left" w:pos="1695"/>
          <w:tab w:val="left" w:pos="3585"/>
          <w:tab w:val="center" w:pos="4677"/>
        </w:tabs>
        <w:spacing w:before="0" w:after="0"/>
        <w:jc w:val="center"/>
        <w:rPr>
          <w:b w:val="0"/>
        </w:rPr>
      </w:pPr>
      <w:r w:rsidRPr="00C23FB8">
        <w:rPr>
          <w:b w:val="0"/>
        </w:rPr>
        <w:t>РЕШЕНИЕ</w:t>
      </w:r>
    </w:p>
    <w:p w:rsidR="00C41D22" w:rsidRPr="00C23FB8" w:rsidRDefault="00C41D22" w:rsidP="00C23FB8">
      <w:pPr>
        <w:jc w:val="both"/>
        <w:rPr>
          <w:sz w:val="28"/>
          <w:szCs w:val="28"/>
        </w:rPr>
      </w:pPr>
    </w:p>
    <w:p w:rsidR="00C41D22" w:rsidRPr="00C23FB8" w:rsidRDefault="0023100D" w:rsidP="00C23FB8">
      <w:pPr>
        <w:jc w:val="both"/>
        <w:rPr>
          <w:sz w:val="28"/>
          <w:szCs w:val="28"/>
        </w:rPr>
      </w:pPr>
      <w:r w:rsidRPr="00C23FB8">
        <w:rPr>
          <w:sz w:val="28"/>
          <w:szCs w:val="28"/>
        </w:rPr>
        <w:t>от 10.11</w:t>
      </w:r>
      <w:r w:rsidR="00C16AC3" w:rsidRPr="00C23FB8">
        <w:rPr>
          <w:sz w:val="28"/>
          <w:szCs w:val="28"/>
        </w:rPr>
        <w:t>.</w:t>
      </w:r>
      <w:r w:rsidR="008B6C7A" w:rsidRPr="00C23FB8">
        <w:rPr>
          <w:sz w:val="28"/>
          <w:szCs w:val="28"/>
        </w:rPr>
        <w:t xml:space="preserve"> </w:t>
      </w:r>
      <w:r w:rsidR="00C41D22" w:rsidRPr="00C23FB8">
        <w:rPr>
          <w:sz w:val="28"/>
          <w:szCs w:val="28"/>
        </w:rPr>
        <w:t>20</w:t>
      </w:r>
      <w:r w:rsidR="00A065E8" w:rsidRPr="00C23FB8">
        <w:rPr>
          <w:sz w:val="28"/>
          <w:szCs w:val="28"/>
        </w:rPr>
        <w:t>2</w:t>
      </w:r>
      <w:r w:rsidR="00C41D22" w:rsidRPr="00C23FB8">
        <w:rPr>
          <w:sz w:val="28"/>
          <w:szCs w:val="28"/>
        </w:rPr>
        <w:t xml:space="preserve">1 года. № </w:t>
      </w:r>
      <w:r w:rsidR="00776795" w:rsidRPr="00C23FB8">
        <w:rPr>
          <w:sz w:val="28"/>
          <w:szCs w:val="28"/>
        </w:rPr>
        <w:t>4</w:t>
      </w:r>
      <w:r w:rsidR="008B35D4" w:rsidRPr="00C23FB8">
        <w:rPr>
          <w:sz w:val="28"/>
          <w:szCs w:val="28"/>
        </w:rPr>
        <w:t>-</w:t>
      </w:r>
      <w:r w:rsidR="00C43394" w:rsidRPr="00C23FB8">
        <w:rPr>
          <w:sz w:val="28"/>
          <w:szCs w:val="28"/>
        </w:rPr>
        <w:t xml:space="preserve"> 83</w:t>
      </w:r>
    </w:p>
    <w:p w:rsidR="00C41D22" w:rsidRPr="00C23FB8" w:rsidRDefault="00C41D22" w:rsidP="00C23FB8">
      <w:pPr>
        <w:jc w:val="both"/>
        <w:rPr>
          <w:sz w:val="28"/>
          <w:szCs w:val="28"/>
        </w:rPr>
      </w:pPr>
      <w:r w:rsidRPr="00C23FB8">
        <w:rPr>
          <w:sz w:val="28"/>
          <w:szCs w:val="28"/>
        </w:rPr>
        <w:t xml:space="preserve">с. </w:t>
      </w:r>
      <w:proofErr w:type="spellStart"/>
      <w:r w:rsidR="006D364C" w:rsidRPr="00C23FB8">
        <w:rPr>
          <w:sz w:val="28"/>
          <w:szCs w:val="28"/>
        </w:rPr>
        <w:t>Воробейня</w:t>
      </w:r>
      <w:proofErr w:type="spellEnd"/>
    </w:p>
    <w:p w:rsidR="00C41D22" w:rsidRPr="00C23FB8" w:rsidRDefault="00C41D22" w:rsidP="00C23FB8">
      <w:pPr>
        <w:jc w:val="both"/>
        <w:rPr>
          <w:sz w:val="28"/>
          <w:szCs w:val="28"/>
        </w:rPr>
      </w:pPr>
    </w:p>
    <w:tbl>
      <w:tblPr>
        <w:tblW w:w="0" w:type="auto"/>
        <w:tblLook w:val="01E0" w:firstRow="1" w:lastRow="1" w:firstColumn="1" w:lastColumn="1" w:noHBand="0" w:noVBand="0"/>
      </w:tblPr>
      <w:tblGrid>
        <w:gridCol w:w="9571"/>
      </w:tblGrid>
      <w:tr w:rsidR="00774181" w:rsidRPr="00C23FB8" w:rsidTr="009D2B6D">
        <w:trPr>
          <w:trHeight w:val="449"/>
        </w:trPr>
        <w:tc>
          <w:tcPr>
            <w:tcW w:w="9571" w:type="dxa"/>
          </w:tcPr>
          <w:p w:rsidR="00774181" w:rsidRPr="00C23FB8" w:rsidRDefault="00C43394" w:rsidP="00C23FB8">
            <w:pPr>
              <w:jc w:val="both"/>
              <w:rPr>
                <w:sz w:val="28"/>
                <w:szCs w:val="28"/>
              </w:rPr>
            </w:pPr>
            <w:r w:rsidRPr="00C23FB8">
              <w:rPr>
                <w:sz w:val="28"/>
                <w:szCs w:val="28"/>
              </w:rPr>
              <w:t xml:space="preserve">О </w:t>
            </w:r>
            <w:r w:rsidR="0023100D" w:rsidRPr="00C23FB8">
              <w:rPr>
                <w:sz w:val="28"/>
                <w:szCs w:val="28"/>
              </w:rPr>
              <w:t>принятии изменений</w:t>
            </w:r>
            <w:r w:rsidR="00774181" w:rsidRPr="00C23FB8">
              <w:rPr>
                <w:sz w:val="28"/>
                <w:szCs w:val="28"/>
              </w:rPr>
              <w:t xml:space="preserve"> и дополнений </w:t>
            </w:r>
          </w:p>
          <w:p w:rsidR="00774181" w:rsidRPr="00C23FB8" w:rsidRDefault="00774181" w:rsidP="00C23FB8">
            <w:pPr>
              <w:jc w:val="both"/>
              <w:rPr>
                <w:sz w:val="28"/>
                <w:szCs w:val="28"/>
              </w:rPr>
            </w:pPr>
            <w:r w:rsidRPr="00C23FB8">
              <w:rPr>
                <w:sz w:val="28"/>
                <w:szCs w:val="28"/>
              </w:rPr>
              <w:t xml:space="preserve">в Устав Воробейнского сельского поселения </w:t>
            </w:r>
          </w:p>
          <w:p w:rsidR="00774181" w:rsidRPr="00C23FB8" w:rsidRDefault="00774181" w:rsidP="00C23FB8">
            <w:pPr>
              <w:jc w:val="both"/>
              <w:rPr>
                <w:sz w:val="28"/>
                <w:szCs w:val="28"/>
              </w:rPr>
            </w:pPr>
            <w:r w:rsidRPr="00C23FB8">
              <w:rPr>
                <w:sz w:val="28"/>
                <w:szCs w:val="28"/>
              </w:rPr>
              <w:t>Жирятинского муниципального района Брянской области</w:t>
            </w:r>
          </w:p>
          <w:p w:rsidR="00774181" w:rsidRPr="00C23FB8" w:rsidRDefault="00774181" w:rsidP="00C23FB8">
            <w:pPr>
              <w:ind w:right="4392"/>
              <w:jc w:val="both"/>
              <w:rPr>
                <w:sz w:val="28"/>
                <w:szCs w:val="28"/>
              </w:rPr>
            </w:pPr>
          </w:p>
        </w:tc>
      </w:tr>
    </w:tbl>
    <w:p w:rsidR="00774181" w:rsidRPr="00C23FB8" w:rsidRDefault="00774181" w:rsidP="00C23FB8">
      <w:pPr>
        <w:jc w:val="both"/>
        <w:rPr>
          <w:sz w:val="28"/>
          <w:szCs w:val="28"/>
        </w:rPr>
      </w:pPr>
    </w:p>
    <w:p w:rsidR="00774181" w:rsidRPr="00C23FB8" w:rsidRDefault="001A7A0A" w:rsidP="001D18C4">
      <w:pPr>
        <w:autoSpaceDE w:val="0"/>
        <w:autoSpaceDN w:val="0"/>
        <w:adjustRightInd w:val="0"/>
        <w:ind w:firstLine="567"/>
        <w:jc w:val="both"/>
        <w:rPr>
          <w:sz w:val="28"/>
          <w:szCs w:val="28"/>
        </w:rPr>
      </w:pPr>
      <w:r w:rsidRPr="00C23FB8">
        <w:rPr>
          <w:sz w:val="28"/>
          <w:szCs w:val="28"/>
        </w:rPr>
        <w:t xml:space="preserve">По результатам проведенных 25.10.2021 года публичных слушаний по проекту изменений и дополнений в Устав Воробейнского сельского поселения Жирятинского муниципального района Брянской области согласно решению Воробейнского сельского </w:t>
      </w:r>
      <w:r w:rsidR="0023100D" w:rsidRPr="00C23FB8">
        <w:rPr>
          <w:sz w:val="28"/>
          <w:szCs w:val="28"/>
        </w:rPr>
        <w:t>Совета народных депутатов от 14</w:t>
      </w:r>
      <w:r w:rsidR="001D18C4">
        <w:rPr>
          <w:sz w:val="28"/>
          <w:szCs w:val="28"/>
        </w:rPr>
        <w:t xml:space="preserve">.09.2021года №4-76 </w:t>
      </w:r>
      <w:proofErr w:type="spellStart"/>
      <w:r w:rsidR="00774181" w:rsidRPr="00C23FB8">
        <w:rPr>
          <w:sz w:val="28"/>
          <w:szCs w:val="28"/>
        </w:rPr>
        <w:t>Воробейнский</w:t>
      </w:r>
      <w:proofErr w:type="spellEnd"/>
      <w:r w:rsidR="00774181" w:rsidRPr="00C23FB8">
        <w:rPr>
          <w:sz w:val="28"/>
          <w:szCs w:val="28"/>
        </w:rPr>
        <w:t xml:space="preserve"> сельский Совет народных депутатов</w:t>
      </w:r>
    </w:p>
    <w:p w:rsidR="001A7A0A" w:rsidRPr="00C23FB8" w:rsidRDefault="001A7A0A" w:rsidP="001D18C4">
      <w:pPr>
        <w:ind w:firstLine="567"/>
        <w:jc w:val="both"/>
        <w:outlineLvl w:val="0"/>
        <w:rPr>
          <w:b/>
        </w:rPr>
      </w:pPr>
    </w:p>
    <w:p w:rsidR="00774181" w:rsidRPr="008F54AE" w:rsidRDefault="00774181" w:rsidP="001D18C4">
      <w:pPr>
        <w:ind w:firstLine="567"/>
        <w:jc w:val="both"/>
        <w:outlineLvl w:val="0"/>
      </w:pPr>
      <w:r w:rsidRPr="008F54AE">
        <w:t>РЕШИЛ:</w:t>
      </w:r>
    </w:p>
    <w:p w:rsidR="0083025E" w:rsidRPr="00C23FB8" w:rsidRDefault="0083025E" w:rsidP="001D18C4">
      <w:pPr>
        <w:ind w:firstLine="567"/>
        <w:jc w:val="both"/>
        <w:outlineLvl w:val="0"/>
        <w:rPr>
          <w:sz w:val="28"/>
          <w:szCs w:val="28"/>
        </w:rPr>
      </w:pPr>
    </w:p>
    <w:p w:rsidR="00C41D22" w:rsidRPr="00C23FB8" w:rsidRDefault="001A7A0A" w:rsidP="001D18C4">
      <w:pPr>
        <w:ind w:firstLine="567"/>
        <w:jc w:val="both"/>
        <w:rPr>
          <w:sz w:val="28"/>
          <w:szCs w:val="28"/>
        </w:rPr>
      </w:pPr>
      <w:r w:rsidRPr="00C23FB8">
        <w:rPr>
          <w:sz w:val="28"/>
          <w:szCs w:val="28"/>
        </w:rPr>
        <w:t xml:space="preserve">1.Внести </w:t>
      </w:r>
      <w:r w:rsidR="00774181" w:rsidRPr="00C23FB8">
        <w:rPr>
          <w:sz w:val="28"/>
          <w:szCs w:val="28"/>
        </w:rPr>
        <w:t>в Устав Воробейнского сельского поселения Жирятинского</w:t>
      </w:r>
      <w:r w:rsidR="0023100D" w:rsidRPr="00C23FB8">
        <w:rPr>
          <w:sz w:val="28"/>
          <w:szCs w:val="28"/>
        </w:rPr>
        <w:t xml:space="preserve"> </w:t>
      </w:r>
      <w:r w:rsidR="00774181" w:rsidRPr="00C23FB8">
        <w:rPr>
          <w:sz w:val="28"/>
          <w:szCs w:val="28"/>
        </w:rPr>
        <w:t>муниципального района Брянской области</w:t>
      </w:r>
      <w:r w:rsidRPr="00C23FB8">
        <w:rPr>
          <w:sz w:val="28"/>
          <w:szCs w:val="28"/>
        </w:rPr>
        <w:t xml:space="preserve"> следующие изменения и дополнения:</w:t>
      </w:r>
    </w:p>
    <w:p w:rsidR="00F13BB5" w:rsidRPr="00C23FB8" w:rsidRDefault="00A542CF" w:rsidP="001D18C4">
      <w:pPr>
        <w:autoSpaceDE w:val="0"/>
        <w:autoSpaceDN w:val="0"/>
        <w:adjustRightInd w:val="0"/>
        <w:ind w:firstLine="567"/>
        <w:jc w:val="both"/>
        <w:rPr>
          <w:sz w:val="28"/>
          <w:szCs w:val="28"/>
        </w:rPr>
      </w:pPr>
      <w:r w:rsidRPr="00C23FB8">
        <w:rPr>
          <w:bCs/>
          <w:sz w:val="28"/>
          <w:szCs w:val="28"/>
        </w:rPr>
        <w:t>1.1</w:t>
      </w:r>
      <w:r w:rsidRPr="00C23FB8">
        <w:rPr>
          <w:b/>
          <w:bCs/>
          <w:sz w:val="28"/>
          <w:szCs w:val="28"/>
        </w:rPr>
        <w:t xml:space="preserve">  </w:t>
      </w:r>
      <w:r w:rsidR="00C23FB8" w:rsidRPr="00C23FB8">
        <w:rPr>
          <w:bCs/>
          <w:sz w:val="28"/>
          <w:szCs w:val="28"/>
        </w:rPr>
        <w:t>В</w:t>
      </w:r>
      <w:r w:rsidR="00F13BB5" w:rsidRPr="00C23FB8">
        <w:rPr>
          <w:sz w:val="28"/>
          <w:szCs w:val="28"/>
        </w:rPr>
        <w:t xml:space="preserve"> </w:t>
      </w:r>
      <w:hyperlink r:id="rId6" w:history="1">
        <w:r w:rsidR="00F13BB5" w:rsidRPr="00C23FB8">
          <w:rPr>
            <w:sz w:val="28"/>
            <w:szCs w:val="28"/>
          </w:rPr>
          <w:t>пункте 1</w:t>
        </w:r>
      </w:hyperlink>
      <w:r w:rsidR="00F13BB5" w:rsidRPr="00C23FB8">
        <w:rPr>
          <w:sz w:val="28"/>
          <w:szCs w:val="28"/>
        </w:rPr>
        <w:t xml:space="preserve">0 </w:t>
      </w:r>
      <w:r w:rsidR="00F13BB5" w:rsidRPr="00C23FB8">
        <w:rPr>
          <w:bCs/>
          <w:sz w:val="28"/>
          <w:szCs w:val="28"/>
        </w:rPr>
        <w:t>части 1 статьи 6 Устава</w:t>
      </w:r>
      <w:r w:rsidR="008F54AE">
        <w:rPr>
          <w:sz w:val="28"/>
          <w:szCs w:val="28"/>
        </w:rPr>
        <w:t xml:space="preserve"> слова «</w:t>
      </w:r>
      <w:r w:rsidR="00F13BB5" w:rsidRPr="00C23FB8">
        <w:rPr>
          <w:sz w:val="28"/>
          <w:szCs w:val="28"/>
        </w:rPr>
        <w:t>осуществление контроля за их соблюде</w:t>
      </w:r>
      <w:r w:rsidR="008F54AE">
        <w:rPr>
          <w:sz w:val="28"/>
          <w:szCs w:val="28"/>
        </w:rPr>
        <w:t>нием» заменить словами «</w:t>
      </w:r>
      <w:r w:rsidR="00F13BB5" w:rsidRPr="00C23FB8">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008F54AE">
        <w:rPr>
          <w:sz w:val="28"/>
          <w:szCs w:val="28"/>
        </w:rPr>
        <w:t>труктур и предоставляемых услуг».</w:t>
      </w:r>
    </w:p>
    <w:p w:rsidR="00A542CF" w:rsidRPr="00C23FB8" w:rsidRDefault="00F13BB5" w:rsidP="001D18C4">
      <w:pPr>
        <w:ind w:firstLine="567"/>
        <w:jc w:val="both"/>
        <w:rPr>
          <w:sz w:val="28"/>
          <w:szCs w:val="28"/>
        </w:rPr>
      </w:pPr>
      <w:r w:rsidRPr="00C23FB8">
        <w:rPr>
          <w:bCs/>
          <w:sz w:val="28"/>
          <w:szCs w:val="28"/>
        </w:rPr>
        <w:t>1.2</w:t>
      </w:r>
      <w:r w:rsidRPr="00C23FB8">
        <w:rPr>
          <w:b/>
          <w:bCs/>
          <w:sz w:val="28"/>
          <w:szCs w:val="28"/>
        </w:rPr>
        <w:t xml:space="preserve"> </w:t>
      </w:r>
      <w:r w:rsidR="00B80EB4" w:rsidRPr="00C23FB8">
        <w:rPr>
          <w:bCs/>
          <w:sz w:val="28"/>
          <w:szCs w:val="28"/>
        </w:rPr>
        <w:t xml:space="preserve">Дополнить </w:t>
      </w:r>
      <w:r w:rsidR="00BD7AC0" w:rsidRPr="00C23FB8">
        <w:rPr>
          <w:bCs/>
          <w:sz w:val="28"/>
          <w:szCs w:val="28"/>
        </w:rPr>
        <w:t>част</w:t>
      </w:r>
      <w:r w:rsidR="00B80EB4" w:rsidRPr="00C23FB8">
        <w:rPr>
          <w:bCs/>
          <w:sz w:val="28"/>
          <w:szCs w:val="28"/>
        </w:rPr>
        <w:t>ь</w:t>
      </w:r>
      <w:r w:rsidR="00BD7AC0" w:rsidRPr="00C23FB8">
        <w:rPr>
          <w:bCs/>
          <w:sz w:val="28"/>
          <w:szCs w:val="28"/>
        </w:rPr>
        <w:t xml:space="preserve"> 1 статьи 6 Устава</w:t>
      </w:r>
      <w:r w:rsidR="00B80EB4" w:rsidRPr="00C23FB8">
        <w:rPr>
          <w:bCs/>
          <w:sz w:val="28"/>
          <w:szCs w:val="28"/>
        </w:rPr>
        <w:t xml:space="preserve"> пунктом 1</w:t>
      </w:r>
      <w:r w:rsidR="00261413" w:rsidRPr="00C23FB8">
        <w:rPr>
          <w:bCs/>
          <w:sz w:val="28"/>
          <w:szCs w:val="28"/>
        </w:rPr>
        <w:t>7</w:t>
      </w:r>
      <w:r w:rsidR="00324F62">
        <w:rPr>
          <w:bCs/>
          <w:sz w:val="28"/>
          <w:szCs w:val="28"/>
        </w:rPr>
        <w:t xml:space="preserve"> следующего содержания</w:t>
      </w:r>
      <w:r w:rsidR="006D364C" w:rsidRPr="00C23FB8">
        <w:rPr>
          <w:bCs/>
          <w:sz w:val="28"/>
          <w:szCs w:val="28"/>
        </w:rPr>
        <w:t>:</w:t>
      </w:r>
      <w:r w:rsidR="00324F62">
        <w:rPr>
          <w:bCs/>
          <w:sz w:val="28"/>
          <w:szCs w:val="28"/>
        </w:rPr>
        <w:t xml:space="preserve"> </w:t>
      </w:r>
      <w:r w:rsidR="006D364C" w:rsidRPr="00C23FB8">
        <w:rPr>
          <w:sz w:val="28"/>
          <w:szCs w:val="28"/>
        </w:rPr>
        <w:t>«</w:t>
      </w:r>
      <w:r w:rsidR="00B80EB4" w:rsidRPr="00C23FB8">
        <w:rPr>
          <w:sz w:val="28"/>
          <w:szCs w:val="28"/>
        </w:rPr>
        <w:t>1</w:t>
      </w:r>
      <w:r w:rsidR="00261413" w:rsidRPr="00C23FB8">
        <w:rPr>
          <w:sz w:val="28"/>
          <w:szCs w:val="28"/>
        </w:rPr>
        <w:t>7</w:t>
      </w:r>
      <w:r w:rsidR="00B80EB4" w:rsidRPr="00C23FB8">
        <w:rPr>
          <w:sz w:val="28"/>
          <w:szCs w:val="28"/>
        </w:rPr>
        <w:t xml:space="preserve">) </w:t>
      </w:r>
      <w:r w:rsidR="0017533C" w:rsidRPr="00C23FB8">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324F62">
        <w:rPr>
          <w:sz w:val="28"/>
          <w:szCs w:val="28"/>
        </w:rPr>
        <w:t>»</w:t>
      </w:r>
      <w:r w:rsidR="0017533C" w:rsidRPr="00C23FB8">
        <w:rPr>
          <w:sz w:val="28"/>
          <w:szCs w:val="28"/>
        </w:rPr>
        <w:t>.</w:t>
      </w:r>
    </w:p>
    <w:p w:rsidR="00F13BB5" w:rsidRPr="00C23FB8" w:rsidRDefault="00A47E58" w:rsidP="001D18C4">
      <w:pPr>
        <w:ind w:firstLine="567"/>
        <w:jc w:val="both"/>
        <w:rPr>
          <w:sz w:val="28"/>
          <w:szCs w:val="28"/>
        </w:rPr>
      </w:pPr>
      <w:r w:rsidRPr="00C23FB8">
        <w:rPr>
          <w:sz w:val="28"/>
          <w:szCs w:val="28"/>
        </w:rPr>
        <w:t>1.</w:t>
      </w:r>
      <w:r w:rsidR="00C47BA6" w:rsidRPr="00C23FB8">
        <w:rPr>
          <w:sz w:val="28"/>
          <w:szCs w:val="28"/>
        </w:rPr>
        <w:t>3</w:t>
      </w:r>
      <w:r w:rsidR="00BD7AC0" w:rsidRPr="00C23FB8">
        <w:rPr>
          <w:b/>
          <w:bCs/>
          <w:sz w:val="28"/>
          <w:szCs w:val="28"/>
        </w:rPr>
        <w:t xml:space="preserve"> </w:t>
      </w:r>
      <w:r w:rsidR="00C23FB8" w:rsidRPr="00C23FB8">
        <w:rPr>
          <w:bCs/>
          <w:sz w:val="28"/>
          <w:szCs w:val="28"/>
        </w:rPr>
        <w:t>Ч</w:t>
      </w:r>
      <w:r w:rsidR="00BD7AC0" w:rsidRPr="00C23FB8">
        <w:rPr>
          <w:bCs/>
          <w:sz w:val="28"/>
          <w:szCs w:val="28"/>
        </w:rPr>
        <w:t>аст</w:t>
      </w:r>
      <w:r w:rsidR="00CA5D55" w:rsidRPr="00C23FB8">
        <w:rPr>
          <w:bCs/>
          <w:sz w:val="28"/>
          <w:szCs w:val="28"/>
        </w:rPr>
        <w:t>ь</w:t>
      </w:r>
      <w:r w:rsidR="00BD7AC0" w:rsidRPr="00C23FB8">
        <w:rPr>
          <w:bCs/>
          <w:sz w:val="28"/>
          <w:szCs w:val="28"/>
        </w:rPr>
        <w:t xml:space="preserve"> 1 ст</w:t>
      </w:r>
      <w:r w:rsidR="00C50F2E" w:rsidRPr="00C23FB8">
        <w:rPr>
          <w:bCs/>
          <w:sz w:val="28"/>
          <w:szCs w:val="28"/>
        </w:rPr>
        <w:t>атьи 7</w:t>
      </w:r>
      <w:r w:rsidR="00BD7AC0" w:rsidRPr="00C23FB8">
        <w:rPr>
          <w:bCs/>
          <w:sz w:val="28"/>
          <w:szCs w:val="28"/>
        </w:rPr>
        <w:t xml:space="preserve"> Устава </w:t>
      </w:r>
      <w:r w:rsidR="00CA5D55" w:rsidRPr="00C23FB8">
        <w:rPr>
          <w:bCs/>
          <w:sz w:val="28"/>
          <w:szCs w:val="28"/>
        </w:rPr>
        <w:t xml:space="preserve">дополнить пунктами 16,17 </w:t>
      </w:r>
      <w:r w:rsidR="00BD7AC0" w:rsidRPr="00C23FB8">
        <w:rPr>
          <w:bCs/>
          <w:sz w:val="28"/>
          <w:szCs w:val="28"/>
        </w:rPr>
        <w:t>следующе</w:t>
      </w:r>
      <w:r w:rsidR="00CA5D55" w:rsidRPr="00C23FB8">
        <w:rPr>
          <w:bCs/>
          <w:sz w:val="28"/>
          <w:szCs w:val="28"/>
        </w:rPr>
        <w:t>го содержания</w:t>
      </w:r>
      <w:r w:rsidR="00BD7AC0" w:rsidRPr="00C23FB8">
        <w:rPr>
          <w:bCs/>
          <w:sz w:val="28"/>
          <w:szCs w:val="28"/>
        </w:rPr>
        <w:t>:</w:t>
      </w:r>
      <w:r w:rsidR="00C23FB8">
        <w:rPr>
          <w:bCs/>
          <w:sz w:val="28"/>
          <w:szCs w:val="28"/>
        </w:rPr>
        <w:t xml:space="preserve"> </w:t>
      </w:r>
      <w:r w:rsidR="00BD7AC0" w:rsidRPr="00C23FB8">
        <w:rPr>
          <w:b/>
          <w:bCs/>
          <w:sz w:val="28"/>
          <w:szCs w:val="28"/>
        </w:rPr>
        <w:t>«</w:t>
      </w:r>
      <w:r w:rsidR="00F13BB5" w:rsidRPr="00C23FB8">
        <w:rPr>
          <w:sz w:val="28"/>
          <w:szCs w:val="28"/>
        </w:rPr>
        <w:t>1</w:t>
      </w:r>
      <w:r w:rsidR="00C47BA6" w:rsidRPr="00C23FB8">
        <w:rPr>
          <w:sz w:val="28"/>
          <w:szCs w:val="28"/>
        </w:rPr>
        <w:t>6</w:t>
      </w:r>
      <w:r w:rsidR="00F13BB5" w:rsidRPr="00C23FB8">
        <w:rPr>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7A0A" w:rsidRPr="00C23FB8" w:rsidRDefault="00F13BB5" w:rsidP="001D18C4">
      <w:pPr>
        <w:autoSpaceDE w:val="0"/>
        <w:autoSpaceDN w:val="0"/>
        <w:adjustRightInd w:val="0"/>
        <w:ind w:firstLine="567"/>
        <w:jc w:val="both"/>
        <w:rPr>
          <w:sz w:val="28"/>
          <w:szCs w:val="28"/>
        </w:rPr>
      </w:pPr>
      <w:r w:rsidRPr="00C23FB8">
        <w:rPr>
          <w:sz w:val="28"/>
          <w:szCs w:val="28"/>
        </w:rPr>
        <w:lastRenderedPageBreak/>
        <w:t>1</w:t>
      </w:r>
      <w:r w:rsidR="00C47BA6" w:rsidRPr="00C23FB8">
        <w:rPr>
          <w:sz w:val="28"/>
          <w:szCs w:val="28"/>
        </w:rPr>
        <w:t>7</w:t>
      </w:r>
      <w:r w:rsidRPr="00C23FB8">
        <w:rPr>
          <w:sz w:val="28"/>
          <w:szCs w:val="28"/>
        </w:rPr>
        <w:t>) осуществление мероприятий по оказанию помощи лицам, находящимся в состоянии алкогольного, наркотического и</w:t>
      </w:r>
      <w:r w:rsidR="001A7A0A" w:rsidRPr="00C23FB8">
        <w:rPr>
          <w:sz w:val="28"/>
          <w:szCs w:val="28"/>
        </w:rPr>
        <w:t>ли иного токсического опьянения</w:t>
      </w:r>
      <w:r w:rsidR="00774181" w:rsidRPr="00C23FB8">
        <w:rPr>
          <w:sz w:val="28"/>
          <w:szCs w:val="28"/>
        </w:rPr>
        <w:t>»</w:t>
      </w:r>
      <w:r w:rsidR="001A7A0A" w:rsidRPr="00C23FB8">
        <w:rPr>
          <w:sz w:val="28"/>
          <w:szCs w:val="28"/>
        </w:rPr>
        <w:t>.</w:t>
      </w:r>
    </w:p>
    <w:p w:rsidR="00A065E8" w:rsidRPr="00C23FB8" w:rsidRDefault="00A065E8" w:rsidP="001D18C4">
      <w:pPr>
        <w:ind w:firstLine="567"/>
        <w:jc w:val="both"/>
        <w:rPr>
          <w:b/>
          <w:bCs/>
          <w:sz w:val="28"/>
          <w:szCs w:val="28"/>
        </w:rPr>
      </w:pPr>
      <w:r w:rsidRPr="001D18C4">
        <w:rPr>
          <w:sz w:val="28"/>
          <w:szCs w:val="28"/>
        </w:rPr>
        <w:t>1.</w:t>
      </w:r>
      <w:r w:rsidR="00FE4BA7">
        <w:rPr>
          <w:sz w:val="28"/>
          <w:szCs w:val="28"/>
        </w:rPr>
        <w:t>4</w:t>
      </w:r>
      <w:r w:rsidRPr="00C23FB8">
        <w:rPr>
          <w:b/>
          <w:bCs/>
          <w:sz w:val="28"/>
          <w:szCs w:val="28"/>
        </w:rPr>
        <w:t xml:space="preserve"> </w:t>
      </w:r>
      <w:r w:rsidR="001D18C4">
        <w:rPr>
          <w:bCs/>
          <w:sz w:val="28"/>
          <w:szCs w:val="28"/>
        </w:rPr>
        <w:t>Ч</w:t>
      </w:r>
      <w:r w:rsidR="00B65F65" w:rsidRPr="00C23FB8">
        <w:rPr>
          <w:bCs/>
          <w:sz w:val="28"/>
          <w:szCs w:val="28"/>
        </w:rPr>
        <w:t xml:space="preserve">асть 5 </w:t>
      </w:r>
      <w:r w:rsidRPr="00C23FB8">
        <w:rPr>
          <w:bCs/>
          <w:sz w:val="28"/>
          <w:szCs w:val="28"/>
        </w:rPr>
        <w:t>статьи 27</w:t>
      </w:r>
      <w:r w:rsidR="001D18C4">
        <w:rPr>
          <w:bCs/>
          <w:sz w:val="28"/>
          <w:szCs w:val="28"/>
        </w:rPr>
        <w:t xml:space="preserve"> </w:t>
      </w:r>
      <w:r w:rsidRPr="00C23FB8">
        <w:rPr>
          <w:bCs/>
          <w:sz w:val="28"/>
          <w:szCs w:val="28"/>
        </w:rPr>
        <w:t>Устава изложить в следующей редакции:</w:t>
      </w:r>
    </w:p>
    <w:p w:rsidR="00A065E8" w:rsidRPr="00C23FB8" w:rsidRDefault="00A065E8" w:rsidP="001D18C4">
      <w:pPr>
        <w:autoSpaceDE w:val="0"/>
        <w:autoSpaceDN w:val="0"/>
        <w:adjustRightInd w:val="0"/>
        <w:ind w:firstLine="567"/>
        <w:jc w:val="both"/>
        <w:rPr>
          <w:sz w:val="28"/>
          <w:szCs w:val="28"/>
        </w:rPr>
      </w:pPr>
      <w:r w:rsidRPr="00C23FB8">
        <w:rPr>
          <w:sz w:val="28"/>
          <w:szCs w:val="28"/>
        </w:rPr>
        <w:t>«5.Осуществляющие свои полномочия на постоянной основе депутат не вправе:</w:t>
      </w:r>
    </w:p>
    <w:p w:rsidR="00A065E8" w:rsidRPr="00C23FB8" w:rsidRDefault="00A065E8" w:rsidP="001D18C4">
      <w:pPr>
        <w:autoSpaceDE w:val="0"/>
        <w:autoSpaceDN w:val="0"/>
        <w:adjustRightInd w:val="0"/>
        <w:ind w:firstLine="567"/>
        <w:jc w:val="both"/>
        <w:rPr>
          <w:sz w:val="28"/>
          <w:szCs w:val="28"/>
        </w:rPr>
      </w:pPr>
      <w:r w:rsidRPr="00C23FB8">
        <w:rPr>
          <w:sz w:val="28"/>
          <w:szCs w:val="28"/>
        </w:rPr>
        <w:t>1) заниматься предпринимательской деятельностью лично или через доверенных лиц;</w:t>
      </w:r>
    </w:p>
    <w:p w:rsidR="0083025E" w:rsidRPr="00C23FB8" w:rsidRDefault="00A065E8" w:rsidP="001D18C4">
      <w:pPr>
        <w:autoSpaceDE w:val="0"/>
        <w:autoSpaceDN w:val="0"/>
        <w:adjustRightInd w:val="0"/>
        <w:ind w:firstLine="567"/>
        <w:jc w:val="both"/>
        <w:rPr>
          <w:sz w:val="28"/>
          <w:szCs w:val="28"/>
        </w:rPr>
      </w:pPr>
      <w:r w:rsidRPr="00C23FB8">
        <w:rPr>
          <w:sz w:val="28"/>
          <w:szCs w:val="28"/>
        </w:rPr>
        <w:t>2) участвовать в управлении коммерческой или некоммерческой организацией, за исключением следующих случаев:</w:t>
      </w:r>
    </w:p>
    <w:p w:rsidR="00A065E8" w:rsidRPr="00C23FB8" w:rsidRDefault="00A065E8" w:rsidP="001D18C4">
      <w:pPr>
        <w:autoSpaceDE w:val="0"/>
        <w:autoSpaceDN w:val="0"/>
        <w:adjustRightInd w:val="0"/>
        <w:ind w:firstLine="567"/>
        <w:jc w:val="both"/>
        <w:rPr>
          <w:sz w:val="28"/>
          <w:szCs w:val="28"/>
        </w:rPr>
      </w:pPr>
      <w:r w:rsidRPr="00C23FB8">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65E8" w:rsidRPr="00C23FB8" w:rsidRDefault="00A065E8" w:rsidP="001D18C4">
      <w:pPr>
        <w:autoSpaceDE w:val="0"/>
        <w:autoSpaceDN w:val="0"/>
        <w:adjustRightInd w:val="0"/>
        <w:ind w:firstLine="567"/>
        <w:jc w:val="both"/>
        <w:rPr>
          <w:sz w:val="28"/>
          <w:szCs w:val="28"/>
        </w:rPr>
      </w:pPr>
      <w:r w:rsidRPr="00C23FB8">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65E8" w:rsidRPr="00C23FB8" w:rsidRDefault="00A065E8" w:rsidP="001D18C4">
      <w:pPr>
        <w:autoSpaceDE w:val="0"/>
        <w:autoSpaceDN w:val="0"/>
        <w:adjustRightInd w:val="0"/>
        <w:ind w:firstLine="567"/>
        <w:jc w:val="both"/>
        <w:rPr>
          <w:sz w:val="28"/>
          <w:szCs w:val="28"/>
        </w:rPr>
      </w:pPr>
      <w:r w:rsidRPr="00C23FB8">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65E8" w:rsidRPr="00C23FB8" w:rsidRDefault="00A065E8" w:rsidP="001D18C4">
      <w:pPr>
        <w:autoSpaceDE w:val="0"/>
        <w:autoSpaceDN w:val="0"/>
        <w:adjustRightInd w:val="0"/>
        <w:ind w:firstLine="567"/>
        <w:jc w:val="both"/>
        <w:rPr>
          <w:sz w:val="28"/>
          <w:szCs w:val="28"/>
        </w:rPr>
      </w:pPr>
      <w:r w:rsidRPr="00C23FB8">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5E8" w:rsidRPr="00C23FB8" w:rsidRDefault="00A065E8" w:rsidP="001D18C4">
      <w:pPr>
        <w:autoSpaceDE w:val="0"/>
        <w:autoSpaceDN w:val="0"/>
        <w:adjustRightInd w:val="0"/>
        <w:ind w:firstLine="567"/>
        <w:jc w:val="both"/>
        <w:rPr>
          <w:sz w:val="28"/>
          <w:szCs w:val="28"/>
        </w:rPr>
      </w:pPr>
      <w:r w:rsidRPr="00C23FB8">
        <w:rPr>
          <w:sz w:val="28"/>
          <w:szCs w:val="28"/>
        </w:rPr>
        <w:t>д) иные случаи, предусмотренные федеральными законами;</w:t>
      </w:r>
    </w:p>
    <w:p w:rsidR="00A065E8" w:rsidRPr="00C23FB8" w:rsidRDefault="00A065E8" w:rsidP="001D18C4">
      <w:pPr>
        <w:autoSpaceDE w:val="0"/>
        <w:autoSpaceDN w:val="0"/>
        <w:adjustRightInd w:val="0"/>
        <w:ind w:firstLine="567"/>
        <w:jc w:val="both"/>
        <w:rPr>
          <w:sz w:val="28"/>
          <w:szCs w:val="28"/>
        </w:rPr>
      </w:pPr>
      <w:r w:rsidRPr="00C23FB8">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C23FB8">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5E8" w:rsidRPr="00C23FB8" w:rsidRDefault="00A065E8" w:rsidP="001D18C4">
      <w:pPr>
        <w:autoSpaceDE w:val="0"/>
        <w:autoSpaceDN w:val="0"/>
        <w:adjustRightInd w:val="0"/>
        <w:ind w:firstLine="567"/>
        <w:jc w:val="both"/>
        <w:rPr>
          <w:sz w:val="28"/>
          <w:szCs w:val="28"/>
        </w:rPr>
      </w:pPr>
      <w:r w:rsidRPr="00C23FB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368B3">
        <w:rPr>
          <w:sz w:val="28"/>
          <w:szCs w:val="28"/>
        </w:rPr>
        <w:t>»</w:t>
      </w:r>
      <w:r w:rsidRPr="00C23FB8">
        <w:rPr>
          <w:sz w:val="28"/>
          <w:szCs w:val="28"/>
        </w:rPr>
        <w:t>.</w:t>
      </w:r>
    </w:p>
    <w:p w:rsidR="00FE4BA7" w:rsidRPr="00C23FB8" w:rsidRDefault="00FE4BA7" w:rsidP="00FE4BA7">
      <w:pPr>
        <w:ind w:firstLine="567"/>
        <w:jc w:val="both"/>
        <w:rPr>
          <w:bCs/>
          <w:sz w:val="28"/>
          <w:szCs w:val="28"/>
        </w:rPr>
      </w:pPr>
      <w:r w:rsidRPr="001D18C4">
        <w:rPr>
          <w:sz w:val="28"/>
          <w:szCs w:val="28"/>
        </w:rPr>
        <w:t>1.</w:t>
      </w:r>
      <w:r>
        <w:rPr>
          <w:sz w:val="28"/>
          <w:szCs w:val="28"/>
        </w:rPr>
        <w:t>5</w:t>
      </w:r>
      <w:r w:rsidRPr="00C23FB8">
        <w:rPr>
          <w:b/>
          <w:bCs/>
          <w:sz w:val="28"/>
          <w:szCs w:val="28"/>
        </w:rPr>
        <w:t xml:space="preserve"> </w:t>
      </w:r>
      <w:r w:rsidRPr="00C23FB8">
        <w:rPr>
          <w:bCs/>
          <w:sz w:val="28"/>
          <w:szCs w:val="28"/>
        </w:rPr>
        <w:t>Статью 27 Устава дополнить частью 10 следующего содержания:</w:t>
      </w:r>
    </w:p>
    <w:p w:rsidR="00FE4BA7" w:rsidRPr="00C23FB8" w:rsidRDefault="00FE4BA7" w:rsidP="00FE4BA7">
      <w:pPr>
        <w:autoSpaceDE w:val="0"/>
        <w:autoSpaceDN w:val="0"/>
        <w:adjustRightInd w:val="0"/>
        <w:ind w:firstLine="567"/>
        <w:jc w:val="both"/>
        <w:rPr>
          <w:sz w:val="28"/>
          <w:szCs w:val="28"/>
        </w:rPr>
      </w:pPr>
      <w:r w:rsidRPr="00C23FB8">
        <w:rPr>
          <w:sz w:val="28"/>
          <w:szCs w:val="28"/>
        </w:rPr>
        <w:t>«10.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A065E8" w:rsidRPr="00C23FB8" w:rsidRDefault="00C47BA6" w:rsidP="001D18C4">
      <w:pPr>
        <w:ind w:firstLine="567"/>
        <w:jc w:val="both"/>
        <w:rPr>
          <w:bCs/>
          <w:sz w:val="28"/>
          <w:szCs w:val="28"/>
        </w:rPr>
      </w:pPr>
      <w:r w:rsidRPr="001D18C4">
        <w:rPr>
          <w:sz w:val="28"/>
          <w:szCs w:val="28"/>
        </w:rPr>
        <w:t>1.6</w:t>
      </w:r>
      <w:r w:rsidR="00A065E8" w:rsidRPr="001D18C4">
        <w:rPr>
          <w:sz w:val="28"/>
          <w:szCs w:val="28"/>
        </w:rPr>
        <w:t>.</w:t>
      </w:r>
      <w:r w:rsidR="00A065E8" w:rsidRPr="00C23FB8">
        <w:rPr>
          <w:b/>
          <w:bCs/>
          <w:sz w:val="28"/>
          <w:szCs w:val="28"/>
        </w:rPr>
        <w:t xml:space="preserve"> </w:t>
      </w:r>
      <w:r w:rsidRPr="00C23FB8">
        <w:rPr>
          <w:b/>
          <w:bCs/>
          <w:sz w:val="28"/>
          <w:szCs w:val="28"/>
        </w:rPr>
        <w:t xml:space="preserve"> </w:t>
      </w:r>
      <w:r w:rsidR="00A065E8" w:rsidRPr="00C23FB8">
        <w:rPr>
          <w:bCs/>
          <w:sz w:val="28"/>
          <w:szCs w:val="28"/>
        </w:rPr>
        <w:t>Дополнить стать</w:t>
      </w:r>
      <w:r w:rsidR="00B65F65" w:rsidRPr="00C23FB8">
        <w:rPr>
          <w:bCs/>
          <w:sz w:val="28"/>
          <w:szCs w:val="28"/>
        </w:rPr>
        <w:t xml:space="preserve">ю </w:t>
      </w:r>
      <w:r w:rsidR="001D18C4">
        <w:rPr>
          <w:bCs/>
          <w:sz w:val="28"/>
          <w:szCs w:val="28"/>
        </w:rPr>
        <w:t xml:space="preserve">27 </w:t>
      </w:r>
      <w:r w:rsidR="00A065E8" w:rsidRPr="00C23FB8">
        <w:rPr>
          <w:bCs/>
          <w:sz w:val="28"/>
          <w:szCs w:val="28"/>
        </w:rPr>
        <w:t xml:space="preserve">Устава </w:t>
      </w:r>
      <w:r w:rsidR="00B65F65" w:rsidRPr="00C23FB8">
        <w:rPr>
          <w:bCs/>
          <w:sz w:val="28"/>
          <w:szCs w:val="28"/>
        </w:rPr>
        <w:t>частью</w:t>
      </w:r>
      <w:r w:rsidR="00C61A3C" w:rsidRPr="00C23FB8">
        <w:rPr>
          <w:bCs/>
          <w:sz w:val="28"/>
          <w:szCs w:val="28"/>
        </w:rPr>
        <w:t xml:space="preserve"> 11</w:t>
      </w:r>
      <w:r w:rsidR="00A065E8" w:rsidRPr="00C23FB8">
        <w:rPr>
          <w:bCs/>
          <w:sz w:val="28"/>
          <w:szCs w:val="28"/>
        </w:rPr>
        <w:t xml:space="preserve"> следующего содержания:</w:t>
      </w:r>
    </w:p>
    <w:p w:rsidR="00A065E8" w:rsidRPr="00C23FB8" w:rsidRDefault="00C61A3C" w:rsidP="001D18C4">
      <w:pPr>
        <w:autoSpaceDE w:val="0"/>
        <w:autoSpaceDN w:val="0"/>
        <w:adjustRightInd w:val="0"/>
        <w:ind w:firstLine="567"/>
        <w:jc w:val="both"/>
        <w:rPr>
          <w:bCs/>
          <w:sz w:val="28"/>
          <w:szCs w:val="28"/>
        </w:rPr>
      </w:pPr>
      <w:r w:rsidRPr="00C23FB8">
        <w:rPr>
          <w:bCs/>
          <w:sz w:val="28"/>
          <w:szCs w:val="28"/>
        </w:rPr>
        <w:t>«11</w:t>
      </w:r>
      <w:r w:rsidR="00A065E8" w:rsidRPr="00C23FB8">
        <w:rPr>
          <w:bCs/>
          <w:sz w:val="28"/>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65E8" w:rsidRPr="00C23FB8" w:rsidRDefault="00A065E8" w:rsidP="001D18C4">
      <w:pPr>
        <w:autoSpaceDE w:val="0"/>
        <w:autoSpaceDN w:val="0"/>
        <w:adjustRightInd w:val="0"/>
        <w:ind w:firstLine="567"/>
        <w:jc w:val="both"/>
        <w:rPr>
          <w:bCs/>
          <w:sz w:val="28"/>
          <w:szCs w:val="28"/>
        </w:rPr>
      </w:pPr>
      <w:r w:rsidRPr="00C23FB8">
        <w:rPr>
          <w:bCs/>
          <w:sz w:val="28"/>
          <w:szCs w:val="28"/>
        </w:rPr>
        <w:t>1) предупреждение;</w:t>
      </w:r>
    </w:p>
    <w:p w:rsidR="00A065E8" w:rsidRPr="00C23FB8" w:rsidRDefault="00A065E8" w:rsidP="001D18C4">
      <w:pPr>
        <w:autoSpaceDE w:val="0"/>
        <w:autoSpaceDN w:val="0"/>
        <w:adjustRightInd w:val="0"/>
        <w:ind w:firstLine="567"/>
        <w:jc w:val="both"/>
        <w:rPr>
          <w:bCs/>
          <w:sz w:val="28"/>
          <w:szCs w:val="28"/>
        </w:rPr>
      </w:pPr>
      <w:r w:rsidRPr="00C23FB8">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65E8" w:rsidRPr="00C23FB8" w:rsidRDefault="00A065E8" w:rsidP="001D18C4">
      <w:pPr>
        <w:autoSpaceDE w:val="0"/>
        <w:autoSpaceDN w:val="0"/>
        <w:adjustRightInd w:val="0"/>
        <w:ind w:firstLine="567"/>
        <w:jc w:val="both"/>
        <w:rPr>
          <w:bCs/>
          <w:sz w:val="28"/>
          <w:szCs w:val="28"/>
        </w:rPr>
      </w:pPr>
      <w:r w:rsidRPr="00C23FB8">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65E8" w:rsidRPr="00C23FB8" w:rsidRDefault="00A065E8" w:rsidP="001D18C4">
      <w:pPr>
        <w:autoSpaceDE w:val="0"/>
        <w:autoSpaceDN w:val="0"/>
        <w:adjustRightInd w:val="0"/>
        <w:ind w:firstLine="567"/>
        <w:jc w:val="both"/>
        <w:rPr>
          <w:bCs/>
          <w:sz w:val="28"/>
          <w:szCs w:val="28"/>
        </w:rPr>
      </w:pPr>
      <w:r w:rsidRPr="00C23FB8">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65E8" w:rsidRPr="00C23FB8" w:rsidRDefault="00A065E8" w:rsidP="001D18C4">
      <w:pPr>
        <w:autoSpaceDE w:val="0"/>
        <w:autoSpaceDN w:val="0"/>
        <w:adjustRightInd w:val="0"/>
        <w:ind w:firstLine="567"/>
        <w:jc w:val="both"/>
        <w:rPr>
          <w:bCs/>
          <w:sz w:val="28"/>
          <w:szCs w:val="28"/>
        </w:rPr>
      </w:pPr>
      <w:r w:rsidRPr="00C23FB8">
        <w:rPr>
          <w:bCs/>
          <w:sz w:val="28"/>
          <w:szCs w:val="28"/>
        </w:rPr>
        <w:t>5) запрет исполнять полномочия на постоянной основе до п</w:t>
      </w:r>
      <w:r w:rsidR="00A368B3">
        <w:rPr>
          <w:bCs/>
          <w:sz w:val="28"/>
          <w:szCs w:val="28"/>
        </w:rPr>
        <w:t>рекращения срока его полномочий</w:t>
      </w:r>
      <w:r w:rsidRPr="00C23FB8">
        <w:rPr>
          <w:bCs/>
          <w:sz w:val="28"/>
          <w:szCs w:val="28"/>
        </w:rPr>
        <w:t>»</w:t>
      </w:r>
      <w:r w:rsidR="00A368B3">
        <w:rPr>
          <w:bCs/>
          <w:sz w:val="28"/>
          <w:szCs w:val="28"/>
        </w:rPr>
        <w:t>.</w:t>
      </w:r>
    </w:p>
    <w:p w:rsidR="00F64842" w:rsidRPr="00C23FB8" w:rsidRDefault="00031BFD" w:rsidP="001D18C4">
      <w:pPr>
        <w:pStyle w:val="ParagraphStyle38"/>
        <w:autoSpaceDE/>
        <w:autoSpaceDN/>
        <w:adjustRightInd/>
        <w:ind w:firstLine="567"/>
        <w:rPr>
          <w:rFonts w:ascii="Times New Roman" w:hAnsi="Times New Roman" w:cs="Times New Roman"/>
          <w:sz w:val="28"/>
          <w:szCs w:val="28"/>
        </w:rPr>
      </w:pPr>
      <w:r w:rsidRPr="001D18C4">
        <w:rPr>
          <w:rFonts w:ascii="Times New Roman" w:hAnsi="Times New Roman" w:cs="Times New Roman"/>
          <w:sz w:val="28"/>
          <w:szCs w:val="28"/>
        </w:rPr>
        <w:t>1.</w:t>
      </w:r>
      <w:r w:rsidR="00F42383">
        <w:rPr>
          <w:rFonts w:ascii="Times New Roman" w:hAnsi="Times New Roman" w:cs="Times New Roman"/>
          <w:sz w:val="28"/>
          <w:szCs w:val="28"/>
        </w:rPr>
        <w:t>7</w:t>
      </w:r>
      <w:r w:rsidRPr="00C23FB8">
        <w:rPr>
          <w:rFonts w:ascii="Times New Roman" w:hAnsi="Times New Roman" w:cs="Times New Roman"/>
          <w:sz w:val="28"/>
          <w:szCs w:val="28"/>
        </w:rPr>
        <w:t xml:space="preserve"> </w:t>
      </w:r>
      <w:r w:rsidR="00F64842" w:rsidRPr="00C23FB8">
        <w:rPr>
          <w:rFonts w:ascii="Times New Roman" w:hAnsi="Times New Roman" w:cs="Times New Roman"/>
          <w:sz w:val="28"/>
          <w:szCs w:val="28"/>
        </w:rPr>
        <w:t xml:space="preserve"> </w:t>
      </w:r>
      <w:r w:rsidR="001D18C4">
        <w:rPr>
          <w:rFonts w:ascii="Times New Roman" w:hAnsi="Times New Roman" w:cs="Times New Roman"/>
          <w:sz w:val="28"/>
          <w:szCs w:val="28"/>
        </w:rPr>
        <w:t>Ч</w:t>
      </w:r>
      <w:r w:rsidR="00BD7AC0" w:rsidRPr="00C23FB8">
        <w:rPr>
          <w:rFonts w:ascii="Times New Roman" w:hAnsi="Times New Roman" w:cs="Times New Roman"/>
          <w:sz w:val="28"/>
          <w:szCs w:val="28"/>
        </w:rPr>
        <w:t xml:space="preserve">асть </w:t>
      </w:r>
      <w:r w:rsidR="003F1C12" w:rsidRPr="00C23FB8">
        <w:rPr>
          <w:rFonts w:ascii="Times New Roman" w:hAnsi="Times New Roman" w:cs="Times New Roman"/>
          <w:sz w:val="28"/>
          <w:szCs w:val="28"/>
        </w:rPr>
        <w:t>3</w:t>
      </w:r>
      <w:r w:rsidR="00BD7AC0" w:rsidRPr="00C23FB8">
        <w:rPr>
          <w:rFonts w:ascii="Times New Roman" w:hAnsi="Times New Roman" w:cs="Times New Roman"/>
          <w:sz w:val="28"/>
          <w:szCs w:val="28"/>
        </w:rPr>
        <w:t xml:space="preserve"> с</w:t>
      </w:r>
      <w:r w:rsidR="00F64842" w:rsidRPr="00C23FB8">
        <w:rPr>
          <w:rFonts w:ascii="Times New Roman" w:hAnsi="Times New Roman" w:cs="Times New Roman"/>
          <w:sz w:val="28"/>
          <w:szCs w:val="28"/>
        </w:rPr>
        <w:t>тать</w:t>
      </w:r>
      <w:r w:rsidR="00BD7AC0" w:rsidRPr="00C23FB8">
        <w:rPr>
          <w:rFonts w:ascii="Times New Roman" w:hAnsi="Times New Roman" w:cs="Times New Roman"/>
          <w:sz w:val="28"/>
          <w:szCs w:val="28"/>
        </w:rPr>
        <w:t>и</w:t>
      </w:r>
      <w:r w:rsidR="00F64842" w:rsidRPr="00C23FB8">
        <w:rPr>
          <w:rFonts w:ascii="Times New Roman" w:hAnsi="Times New Roman" w:cs="Times New Roman"/>
          <w:sz w:val="28"/>
          <w:szCs w:val="28"/>
        </w:rPr>
        <w:t xml:space="preserve">  </w:t>
      </w:r>
      <w:r w:rsidR="00C50F2E" w:rsidRPr="00C23FB8">
        <w:rPr>
          <w:rFonts w:ascii="Times New Roman" w:hAnsi="Times New Roman" w:cs="Times New Roman"/>
          <w:sz w:val="28"/>
          <w:szCs w:val="28"/>
        </w:rPr>
        <w:t>62</w:t>
      </w:r>
      <w:r w:rsidR="00F64842" w:rsidRPr="00C23FB8">
        <w:rPr>
          <w:rFonts w:ascii="Times New Roman" w:hAnsi="Times New Roman" w:cs="Times New Roman"/>
          <w:sz w:val="28"/>
          <w:szCs w:val="28"/>
        </w:rPr>
        <w:t xml:space="preserve">  Устава изложить в следующей редакции:</w:t>
      </w:r>
    </w:p>
    <w:p w:rsidR="00366A11" w:rsidRPr="00C23FB8" w:rsidRDefault="003F1C12" w:rsidP="001D18C4">
      <w:pPr>
        <w:autoSpaceDE w:val="0"/>
        <w:autoSpaceDN w:val="0"/>
        <w:adjustRightInd w:val="0"/>
        <w:ind w:firstLine="567"/>
        <w:jc w:val="both"/>
        <w:rPr>
          <w:sz w:val="28"/>
          <w:szCs w:val="28"/>
        </w:rPr>
      </w:pPr>
      <w:r w:rsidRPr="00C23FB8">
        <w:rPr>
          <w:sz w:val="28"/>
          <w:szCs w:val="28"/>
        </w:rPr>
        <w:t xml:space="preserve">«3.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w:t>
      </w:r>
      <w:r w:rsidRPr="00C23FB8">
        <w:rPr>
          <w:sz w:val="28"/>
          <w:szCs w:val="28"/>
        </w:rPr>
        <w:lastRenderedPageBreak/>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5206CF" w:rsidRPr="00C23FB8" w:rsidRDefault="00F42383" w:rsidP="001D18C4">
      <w:pPr>
        <w:autoSpaceDE w:val="0"/>
        <w:autoSpaceDN w:val="0"/>
        <w:adjustRightInd w:val="0"/>
        <w:ind w:firstLine="567"/>
        <w:jc w:val="both"/>
        <w:rPr>
          <w:sz w:val="28"/>
          <w:szCs w:val="28"/>
        </w:rPr>
      </w:pPr>
      <w:r>
        <w:rPr>
          <w:sz w:val="28"/>
          <w:szCs w:val="28"/>
        </w:rPr>
        <w:t>1.8</w:t>
      </w:r>
      <w:r w:rsidR="00A83A85" w:rsidRPr="00C23FB8">
        <w:rPr>
          <w:sz w:val="28"/>
          <w:szCs w:val="28"/>
        </w:rPr>
        <w:t xml:space="preserve"> Части 4,5 статьи 17 Устава изложить в следующей редакции: «4. </w:t>
      </w:r>
      <w:r w:rsidR="005206CF" w:rsidRPr="00C23FB8">
        <w:rPr>
          <w:sz w:val="28"/>
          <w:szCs w:val="28"/>
        </w:rPr>
        <w:t xml:space="preserve">Порядок организации и проведения публичных слушаний определяется нормативными правовыми актами </w:t>
      </w:r>
      <w:r w:rsidR="00B85FC5" w:rsidRPr="00C23FB8">
        <w:rPr>
          <w:sz w:val="28"/>
          <w:szCs w:val="28"/>
        </w:rPr>
        <w:t>Воробейнского сельского Совета народных депутатов</w:t>
      </w:r>
      <w:r w:rsidR="005206CF" w:rsidRPr="00C23FB8">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704D5" w:rsidRPr="00C23FB8">
        <w:rPr>
          <w:sz w:val="28"/>
          <w:szCs w:val="28"/>
        </w:rPr>
        <w:t>администрации Жирятинского  района</w:t>
      </w:r>
      <w:r w:rsidR="005206CF" w:rsidRPr="00C23FB8">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415801" w:rsidRPr="00C23FB8">
        <w:rPr>
          <w:sz w:val="28"/>
          <w:szCs w:val="28"/>
        </w:rPr>
        <w:t xml:space="preserve"> </w:t>
      </w:r>
    </w:p>
    <w:p w:rsidR="00415801" w:rsidRPr="00C23FB8" w:rsidRDefault="00415801" w:rsidP="001D18C4">
      <w:pPr>
        <w:autoSpaceDE w:val="0"/>
        <w:autoSpaceDN w:val="0"/>
        <w:adjustRightInd w:val="0"/>
        <w:ind w:firstLine="567"/>
        <w:jc w:val="both"/>
        <w:rPr>
          <w:sz w:val="28"/>
          <w:szCs w:val="28"/>
        </w:rPr>
      </w:pPr>
      <w:r w:rsidRPr="00C23FB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C23FB8">
          <w:rPr>
            <w:sz w:val="28"/>
            <w:szCs w:val="28"/>
          </w:rPr>
          <w:t>законодательством</w:t>
        </w:r>
      </w:hyperlink>
      <w:r w:rsidRPr="00C23FB8">
        <w:rPr>
          <w:sz w:val="28"/>
          <w:szCs w:val="28"/>
        </w:rPr>
        <w:t xml:space="preserve"> о градостроительной деятельности</w:t>
      </w:r>
      <w:r w:rsidR="00A368B3">
        <w:rPr>
          <w:sz w:val="28"/>
          <w:szCs w:val="28"/>
        </w:rPr>
        <w:t>»</w:t>
      </w:r>
      <w:r w:rsidRPr="00C23FB8">
        <w:rPr>
          <w:sz w:val="28"/>
          <w:szCs w:val="28"/>
        </w:rPr>
        <w:t>.</w:t>
      </w:r>
    </w:p>
    <w:p w:rsidR="00425310" w:rsidRPr="00C23FB8" w:rsidRDefault="00F42383" w:rsidP="001D18C4">
      <w:pPr>
        <w:autoSpaceDE w:val="0"/>
        <w:autoSpaceDN w:val="0"/>
        <w:adjustRightInd w:val="0"/>
        <w:ind w:firstLine="567"/>
        <w:jc w:val="both"/>
        <w:rPr>
          <w:sz w:val="28"/>
          <w:szCs w:val="28"/>
        </w:rPr>
      </w:pPr>
      <w:r>
        <w:rPr>
          <w:sz w:val="28"/>
          <w:szCs w:val="28"/>
        </w:rPr>
        <w:t>1.9</w:t>
      </w:r>
      <w:r w:rsidR="00403AB0" w:rsidRPr="00C23FB8">
        <w:rPr>
          <w:sz w:val="28"/>
          <w:szCs w:val="28"/>
        </w:rPr>
        <w:t xml:space="preserve">. Пункт 7 части 1 статьи 28 Устава изложить в следующей редакции: </w:t>
      </w:r>
      <w:r w:rsidR="00425310" w:rsidRPr="00C23FB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425310" w:rsidRPr="00C23FB8">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D09" w:rsidRPr="00C23FB8" w:rsidRDefault="00F42383" w:rsidP="001D18C4">
      <w:pPr>
        <w:autoSpaceDE w:val="0"/>
        <w:autoSpaceDN w:val="0"/>
        <w:adjustRightInd w:val="0"/>
        <w:ind w:firstLine="567"/>
        <w:jc w:val="both"/>
        <w:rPr>
          <w:sz w:val="28"/>
          <w:szCs w:val="28"/>
        </w:rPr>
      </w:pPr>
      <w:r>
        <w:rPr>
          <w:sz w:val="28"/>
          <w:szCs w:val="28"/>
        </w:rPr>
        <w:t>1.10</w:t>
      </w:r>
      <w:r w:rsidR="00425310" w:rsidRPr="00C23FB8">
        <w:rPr>
          <w:sz w:val="28"/>
          <w:szCs w:val="28"/>
        </w:rPr>
        <w:t xml:space="preserve"> </w:t>
      </w:r>
      <w:r>
        <w:rPr>
          <w:sz w:val="28"/>
          <w:szCs w:val="28"/>
        </w:rPr>
        <w:t>П</w:t>
      </w:r>
      <w:r w:rsidR="00425310" w:rsidRPr="00C23FB8">
        <w:rPr>
          <w:sz w:val="28"/>
          <w:szCs w:val="28"/>
        </w:rPr>
        <w:t>ункт 8 части 1 статьи 31 Устава изложить в следующей редакции: «8)</w:t>
      </w:r>
      <w:r w:rsidR="00FF6D09" w:rsidRPr="00C23FB8">
        <w:t xml:space="preserve"> </w:t>
      </w:r>
      <w:r w:rsidR="00FF6D09" w:rsidRPr="00C23FB8">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5C9F" w:rsidRPr="00C23FB8" w:rsidRDefault="00F42383" w:rsidP="001D18C4">
      <w:pPr>
        <w:autoSpaceDE w:val="0"/>
        <w:autoSpaceDN w:val="0"/>
        <w:adjustRightInd w:val="0"/>
        <w:ind w:firstLine="567"/>
        <w:jc w:val="both"/>
        <w:rPr>
          <w:sz w:val="28"/>
          <w:szCs w:val="28"/>
        </w:rPr>
      </w:pPr>
      <w:r>
        <w:rPr>
          <w:sz w:val="28"/>
          <w:szCs w:val="28"/>
        </w:rPr>
        <w:t>1.11</w:t>
      </w:r>
      <w:r w:rsidR="00FF6D09" w:rsidRPr="00C23FB8">
        <w:rPr>
          <w:sz w:val="28"/>
          <w:szCs w:val="28"/>
        </w:rPr>
        <w:t xml:space="preserve"> </w:t>
      </w:r>
      <w:r w:rsidR="00D35C9F" w:rsidRPr="00C23FB8">
        <w:rPr>
          <w:sz w:val="28"/>
          <w:szCs w:val="28"/>
        </w:rPr>
        <w:t xml:space="preserve">Часть 7 статьи 41 изложить в следующей редакции: «7.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w:t>
      </w:r>
      <w:r w:rsidR="00E17CF5" w:rsidRPr="00C23FB8">
        <w:rPr>
          <w:sz w:val="28"/>
          <w:szCs w:val="28"/>
        </w:rPr>
        <w:t xml:space="preserve">Воробейнского </w:t>
      </w:r>
      <w:r w:rsidR="00D35C9F" w:rsidRPr="00C23FB8">
        <w:rPr>
          <w:sz w:val="28"/>
          <w:szCs w:val="28"/>
        </w:rPr>
        <w:t xml:space="preserve">сельского поселения» не позднее 10 дней со дня их подписания, издаваемых тиражом в количестве 8 экземпляров. Решением </w:t>
      </w:r>
      <w:r w:rsidR="00E17CF5" w:rsidRPr="00C23FB8">
        <w:rPr>
          <w:sz w:val="28"/>
          <w:szCs w:val="28"/>
        </w:rPr>
        <w:t>Воробейнского</w:t>
      </w:r>
      <w:r w:rsidR="00D35C9F" w:rsidRPr="00C23FB8">
        <w:rPr>
          <w:sz w:val="28"/>
          <w:szCs w:val="28"/>
        </w:rPr>
        <w:t xml:space="preserve"> сельского Совета народных депутатов определяются специально установленные места и срок для из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35C9F" w:rsidRPr="00C23FB8" w:rsidRDefault="00D35C9F" w:rsidP="001D18C4">
      <w:pPr>
        <w:autoSpaceDE w:val="0"/>
        <w:autoSpaceDN w:val="0"/>
        <w:adjustRightInd w:val="0"/>
        <w:ind w:firstLine="567"/>
        <w:jc w:val="both"/>
        <w:rPr>
          <w:sz w:val="28"/>
          <w:szCs w:val="28"/>
        </w:rPr>
      </w:pPr>
      <w:r w:rsidRPr="00C23FB8">
        <w:rPr>
          <w:sz w:val="28"/>
          <w:szCs w:val="28"/>
        </w:rPr>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p>
    <w:p w:rsidR="00A83A85" w:rsidRDefault="00F42383" w:rsidP="001D18C4">
      <w:pPr>
        <w:autoSpaceDE w:val="0"/>
        <w:autoSpaceDN w:val="0"/>
        <w:adjustRightInd w:val="0"/>
        <w:ind w:firstLine="567"/>
        <w:jc w:val="both"/>
        <w:rPr>
          <w:sz w:val="28"/>
          <w:szCs w:val="28"/>
        </w:rPr>
      </w:pPr>
      <w:r>
        <w:rPr>
          <w:sz w:val="28"/>
          <w:szCs w:val="28"/>
        </w:rPr>
        <w:t>1.12</w:t>
      </w:r>
      <w:r w:rsidR="009E193A" w:rsidRPr="00C23FB8">
        <w:rPr>
          <w:sz w:val="28"/>
          <w:szCs w:val="28"/>
        </w:rPr>
        <w:t xml:space="preserve"> Часть 2 статьи 54 Устава изложить в следующей редакции: </w:t>
      </w:r>
      <w:r w:rsidR="00EF4BB4" w:rsidRPr="00C23FB8">
        <w:rPr>
          <w:sz w:val="28"/>
          <w:szCs w:val="28"/>
        </w:rPr>
        <w:t>«2. Вопросы введения и использования</w:t>
      </w:r>
      <w:r w:rsidR="007A74B3" w:rsidRPr="00C23FB8">
        <w:rPr>
          <w:sz w:val="28"/>
          <w:szCs w:val="28"/>
        </w:rPr>
        <w:t xml:space="preserve"> указанных в части 1 настоящей статьи разовых платежей </w:t>
      </w:r>
      <w:r w:rsidR="00C272CC" w:rsidRPr="00C23FB8">
        <w:rPr>
          <w:sz w:val="28"/>
          <w:szCs w:val="28"/>
        </w:rPr>
        <w:t xml:space="preserve">граждан решаются на местном референдуме, а в случаях, предусмотренных пунктами 4.1 и 4.3 части 1 </w:t>
      </w:r>
      <w:r w:rsidR="00DD7B79" w:rsidRPr="00C23FB8">
        <w:rPr>
          <w:sz w:val="28"/>
          <w:szCs w:val="28"/>
        </w:rPr>
        <w:t>статьи</w:t>
      </w:r>
      <w:r w:rsidR="00C272CC" w:rsidRPr="00C23FB8">
        <w:rPr>
          <w:sz w:val="28"/>
          <w:szCs w:val="28"/>
        </w:rPr>
        <w:t xml:space="preserve"> 25.1 Федерального закона от</w:t>
      </w:r>
      <w:r w:rsidR="00DD7B79" w:rsidRPr="00C23FB8">
        <w:rPr>
          <w:sz w:val="28"/>
          <w:szCs w:val="28"/>
        </w:rPr>
        <w:t xml:space="preserve"> 06.10.2003 № 131-ФЗ «Об общих принципах организации местного самоуправления в Российской Федерации»</w:t>
      </w:r>
      <w:r w:rsidR="009C5C16" w:rsidRPr="00C23FB8">
        <w:rPr>
          <w:sz w:val="28"/>
          <w:szCs w:val="28"/>
        </w:rPr>
        <w:t>, на сходе граждан».</w:t>
      </w:r>
    </w:p>
    <w:p w:rsidR="002265AB" w:rsidRPr="00C23FB8" w:rsidRDefault="002265AB" w:rsidP="001D18C4">
      <w:pPr>
        <w:autoSpaceDE w:val="0"/>
        <w:autoSpaceDN w:val="0"/>
        <w:adjustRightInd w:val="0"/>
        <w:ind w:firstLine="567"/>
        <w:jc w:val="both"/>
        <w:rPr>
          <w:sz w:val="28"/>
          <w:szCs w:val="28"/>
        </w:rPr>
      </w:pPr>
    </w:p>
    <w:p w:rsidR="00366A11" w:rsidRPr="00C23FB8" w:rsidRDefault="00366A11" w:rsidP="001D18C4">
      <w:pPr>
        <w:autoSpaceDE w:val="0"/>
        <w:autoSpaceDN w:val="0"/>
        <w:adjustRightInd w:val="0"/>
        <w:ind w:firstLine="567"/>
        <w:jc w:val="both"/>
        <w:rPr>
          <w:sz w:val="28"/>
          <w:szCs w:val="28"/>
        </w:rPr>
      </w:pPr>
      <w:r w:rsidRPr="00C23FB8">
        <w:rPr>
          <w:sz w:val="28"/>
          <w:szCs w:val="28"/>
        </w:rPr>
        <w:t>2. Поручить главе Воробейнского сельского поселения решение о внесении изменений и дополнений в Устав Воробейнского сельского поселения</w:t>
      </w:r>
      <w:r w:rsidR="002265AB">
        <w:rPr>
          <w:sz w:val="28"/>
          <w:szCs w:val="28"/>
        </w:rPr>
        <w:t xml:space="preserve"> Жирятинского муниципального района Брянской области</w:t>
      </w:r>
      <w:r w:rsidRPr="00C23FB8">
        <w:rPr>
          <w:sz w:val="28"/>
          <w:szCs w:val="28"/>
        </w:rPr>
        <w:t xml:space="preserve"> направить на</w:t>
      </w:r>
      <w:r w:rsidR="009C5C16" w:rsidRPr="00C23FB8">
        <w:rPr>
          <w:sz w:val="28"/>
          <w:szCs w:val="28"/>
        </w:rPr>
        <w:t xml:space="preserve"> государственную регистрацию в </w:t>
      </w:r>
      <w:r w:rsidRPr="00C23FB8">
        <w:rPr>
          <w:sz w:val="28"/>
          <w:szCs w:val="28"/>
        </w:rPr>
        <w:t>управление Министерства юстиции Российской Федерации по Брянской области в установленные сроки.</w:t>
      </w:r>
    </w:p>
    <w:p w:rsidR="00366A11" w:rsidRPr="00C23FB8" w:rsidRDefault="00366A11" w:rsidP="001D18C4">
      <w:pPr>
        <w:ind w:firstLine="567"/>
        <w:jc w:val="both"/>
        <w:rPr>
          <w:sz w:val="28"/>
          <w:szCs w:val="28"/>
        </w:rPr>
      </w:pPr>
      <w:r w:rsidRPr="00C23FB8">
        <w:rPr>
          <w:sz w:val="28"/>
          <w:szCs w:val="28"/>
        </w:rPr>
        <w:lastRenderedPageBreak/>
        <w:t>3. Обнародовать изменения в Устав Воробейнского сельского поселения</w:t>
      </w:r>
      <w:r w:rsidR="002265AB">
        <w:rPr>
          <w:sz w:val="28"/>
          <w:szCs w:val="28"/>
        </w:rPr>
        <w:t xml:space="preserve"> Жирятинского муниципального района Брянской области</w:t>
      </w:r>
      <w:r w:rsidRPr="00C23FB8">
        <w:rPr>
          <w:sz w:val="28"/>
          <w:szCs w:val="28"/>
        </w:rPr>
        <w:t xml:space="preserve"> в установленном порядке в Сборнике муниципальных правовых актов Воробейнского сельского поселения. </w:t>
      </w:r>
    </w:p>
    <w:p w:rsidR="00C41D22" w:rsidRPr="00C23FB8" w:rsidRDefault="00C41D22" w:rsidP="00C23FB8">
      <w:pPr>
        <w:jc w:val="both"/>
        <w:outlineLvl w:val="0"/>
        <w:rPr>
          <w:sz w:val="28"/>
          <w:szCs w:val="28"/>
        </w:rPr>
      </w:pPr>
    </w:p>
    <w:p w:rsidR="00C41D22" w:rsidRPr="00C23FB8" w:rsidRDefault="00C41D22" w:rsidP="00C23FB8">
      <w:pPr>
        <w:jc w:val="both"/>
        <w:outlineLvl w:val="0"/>
        <w:rPr>
          <w:sz w:val="28"/>
          <w:szCs w:val="28"/>
        </w:rPr>
      </w:pPr>
    </w:p>
    <w:p w:rsidR="002A0C36" w:rsidRPr="00C23FB8" w:rsidRDefault="002A0C36" w:rsidP="00C23FB8">
      <w:pPr>
        <w:jc w:val="both"/>
        <w:outlineLvl w:val="0"/>
        <w:rPr>
          <w:sz w:val="28"/>
          <w:szCs w:val="28"/>
        </w:rPr>
      </w:pPr>
    </w:p>
    <w:p w:rsidR="00C50F2E" w:rsidRPr="00C23FB8" w:rsidRDefault="00C50F2E" w:rsidP="00C23FB8">
      <w:pPr>
        <w:autoSpaceDE w:val="0"/>
        <w:autoSpaceDN w:val="0"/>
        <w:adjustRightInd w:val="0"/>
        <w:ind w:firstLine="720"/>
        <w:jc w:val="both"/>
        <w:rPr>
          <w:sz w:val="28"/>
          <w:szCs w:val="28"/>
        </w:rPr>
      </w:pPr>
    </w:p>
    <w:p w:rsidR="002628E3" w:rsidRPr="00C23FB8" w:rsidRDefault="002628E3" w:rsidP="00C23FB8">
      <w:pPr>
        <w:ind w:left="40" w:right="20" w:firstLine="700"/>
        <w:jc w:val="both"/>
        <w:rPr>
          <w:sz w:val="28"/>
          <w:szCs w:val="28"/>
        </w:rPr>
      </w:pPr>
    </w:p>
    <w:p w:rsidR="00C50F2E" w:rsidRPr="00C23FB8" w:rsidRDefault="002628E3" w:rsidP="00C23FB8">
      <w:pPr>
        <w:tabs>
          <w:tab w:val="left" w:pos="945"/>
        </w:tabs>
        <w:jc w:val="both"/>
        <w:rPr>
          <w:sz w:val="28"/>
          <w:szCs w:val="28"/>
        </w:rPr>
      </w:pPr>
      <w:r w:rsidRPr="00C23FB8">
        <w:rPr>
          <w:sz w:val="28"/>
          <w:szCs w:val="28"/>
        </w:rPr>
        <w:t xml:space="preserve">Глава Воробейнского сельского поселения                 </w:t>
      </w:r>
      <w:r w:rsidR="002265AB">
        <w:rPr>
          <w:sz w:val="28"/>
          <w:szCs w:val="28"/>
        </w:rPr>
        <w:t xml:space="preserve">            </w:t>
      </w:r>
      <w:r w:rsidRPr="00C23FB8">
        <w:rPr>
          <w:sz w:val="28"/>
          <w:szCs w:val="28"/>
        </w:rPr>
        <w:t xml:space="preserve">   </w:t>
      </w:r>
      <w:proofErr w:type="spellStart"/>
      <w:r w:rsidRPr="00C23FB8">
        <w:rPr>
          <w:sz w:val="28"/>
          <w:szCs w:val="28"/>
        </w:rPr>
        <w:t>В.В.Дожидаев</w:t>
      </w:r>
      <w:proofErr w:type="spellEnd"/>
    </w:p>
    <w:sectPr w:rsidR="00C50F2E" w:rsidRPr="00C2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1"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22"/>
    <w:rsid w:val="00016BAE"/>
    <w:rsid w:val="00031BFD"/>
    <w:rsid w:val="0012470A"/>
    <w:rsid w:val="001410AD"/>
    <w:rsid w:val="00161B4A"/>
    <w:rsid w:val="0017533C"/>
    <w:rsid w:val="001A7A0A"/>
    <w:rsid w:val="001D18C4"/>
    <w:rsid w:val="001D58F0"/>
    <w:rsid w:val="001F72A2"/>
    <w:rsid w:val="002265AB"/>
    <w:rsid w:val="0023100D"/>
    <w:rsid w:val="00261413"/>
    <w:rsid w:val="002628E3"/>
    <w:rsid w:val="00277C67"/>
    <w:rsid w:val="002A0C36"/>
    <w:rsid w:val="00324F62"/>
    <w:rsid w:val="003261CF"/>
    <w:rsid w:val="00366A11"/>
    <w:rsid w:val="00393A6E"/>
    <w:rsid w:val="003F1C12"/>
    <w:rsid w:val="003F1DFC"/>
    <w:rsid w:val="00403AB0"/>
    <w:rsid w:val="0041400B"/>
    <w:rsid w:val="00415801"/>
    <w:rsid w:val="00425310"/>
    <w:rsid w:val="004704D5"/>
    <w:rsid w:val="0048100C"/>
    <w:rsid w:val="004D64AC"/>
    <w:rsid w:val="0050711F"/>
    <w:rsid w:val="005206CF"/>
    <w:rsid w:val="00522722"/>
    <w:rsid w:val="005F59AA"/>
    <w:rsid w:val="006D364C"/>
    <w:rsid w:val="006D66C5"/>
    <w:rsid w:val="006F1300"/>
    <w:rsid w:val="007476A7"/>
    <w:rsid w:val="007728A0"/>
    <w:rsid w:val="00774181"/>
    <w:rsid w:val="00776795"/>
    <w:rsid w:val="0078792E"/>
    <w:rsid w:val="007A74B3"/>
    <w:rsid w:val="007B4468"/>
    <w:rsid w:val="007D3B93"/>
    <w:rsid w:val="0083025E"/>
    <w:rsid w:val="00875644"/>
    <w:rsid w:val="008B35D4"/>
    <w:rsid w:val="008B6C7A"/>
    <w:rsid w:val="008F4D0E"/>
    <w:rsid w:val="008F54AE"/>
    <w:rsid w:val="00930134"/>
    <w:rsid w:val="00935547"/>
    <w:rsid w:val="00942EB1"/>
    <w:rsid w:val="009B587C"/>
    <w:rsid w:val="009C5C16"/>
    <w:rsid w:val="009D2B6D"/>
    <w:rsid w:val="009E193A"/>
    <w:rsid w:val="00A065E8"/>
    <w:rsid w:val="00A331C6"/>
    <w:rsid w:val="00A368B3"/>
    <w:rsid w:val="00A47E58"/>
    <w:rsid w:val="00A542CF"/>
    <w:rsid w:val="00A71716"/>
    <w:rsid w:val="00A83548"/>
    <w:rsid w:val="00A83A85"/>
    <w:rsid w:val="00A95942"/>
    <w:rsid w:val="00AD27EB"/>
    <w:rsid w:val="00AE3614"/>
    <w:rsid w:val="00B02B79"/>
    <w:rsid w:val="00B11A33"/>
    <w:rsid w:val="00B21B73"/>
    <w:rsid w:val="00B309F1"/>
    <w:rsid w:val="00B65F65"/>
    <w:rsid w:val="00B80EB4"/>
    <w:rsid w:val="00B85FC5"/>
    <w:rsid w:val="00B97D07"/>
    <w:rsid w:val="00BC54CC"/>
    <w:rsid w:val="00BD7AC0"/>
    <w:rsid w:val="00C16AC3"/>
    <w:rsid w:val="00C23FB8"/>
    <w:rsid w:val="00C272CC"/>
    <w:rsid w:val="00C41D22"/>
    <w:rsid w:val="00C43394"/>
    <w:rsid w:val="00C47BA6"/>
    <w:rsid w:val="00C50F2E"/>
    <w:rsid w:val="00C61A3C"/>
    <w:rsid w:val="00C74CD4"/>
    <w:rsid w:val="00CA5D55"/>
    <w:rsid w:val="00CB646F"/>
    <w:rsid w:val="00D35C9F"/>
    <w:rsid w:val="00DB656A"/>
    <w:rsid w:val="00DD7B79"/>
    <w:rsid w:val="00E034BE"/>
    <w:rsid w:val="00E17CF5"/>
    <w:rsid w:val="00EB64AE"/>
    <w:rsid w:val="00EF2528"/>
    <w:rsid w:val="00EF4BB4"/>
    <w:rsid w:val="00F050E0"/>
    <w:rsid w:val="00F07A9C"/>
    <w:rsid w:val="00F13BB5"/>
    <w:rsid w:val="00F42383"/>
    <w:rsid w:val="00F64842"/>
    <w:rsid w:val="00F96EEF"/>
    <w:rsid w:val="00FB3F40"/>
    <w:rsid w:val="00FD1626"/>
    <w:rsid w:val="00FE4BA7"/>
    <w:rsid w:val="00F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BC7E19-E92A-42F2-9616-893A8784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22"/>
    <w:rPr>
      <w:sz w:val="24"/>
      <w:szCs w:val="24"/>
    </w:rPr>
  </w:style>
  <w:style w:type="paragraph" w:styleId="4">
    <w:name w:val="heading 4"/>
    <w:basedOn w:val="a"/>
    <w:next w:val="a"/>
    <w:link w:val="40"/>
    <w:qFormat/>
    <w:rsid w:val="00C41D2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41D22"/>
    <w:pPr>
      <w:widowControl w:val="0"/>
      <w:ind w:firstLine="720"/>
    </w:pPr>
    <w:rPr>
      <w:rFonts w:ascii="Arial" w:hAnsi="Arial"/>
      <w:snapToGrid w:val="0"/>
    </w:rPr>
  </w:style>
  <w:style w:type="paragraph" w:customStyle="1" w:styleId="ConsNonformat">
    <w:name w:val="ConsNonformat"/>
    <w:rsid w:val="00C41D22"/>
    <w:pPr>
      <w:widowControl w:val="0"/>
      <w:autoSpaceDE w:val="0"/>
      <w:autoSpaceDN w:val="0"/>
      <w:adjustRightInd w:val="0"/>
      <w:ind w:right="19772"/>
    </w:pPr>
    <w:rPr>
      <w:rFonts w:ascii="Courier New" w:hAnsi="Courier New" w:cs="Courier New"/>
      <w:sz w:val="24"/>
      <w:szCs w:val="24"/>
    </w:rPr>
  </w:style>
  <w:style w:type="paragraph" w:customStyle="1" w:styleId="ParagraphStyle38">
    <w:name w:val="Paragraph Style38"/>
    <w:rsid w:val="00C41D22"/>
    <w:pPr>
      <w:autoSpaceDE w:val="0"/>
      <w:autoSpaceDN w:val="0"/>
      <w:adjustRightInd w:val="0"/>
      <w:ind w:firstLine="720"/>
      <w:jc w:val="both"/>
    </w:pPr>
    <w:rPr>
      <w:rFonts w:ascii="Arial" w:hAnsi="Arial" w:cs="Arial"/>
      <w:noProof/>
      <w:sz w:val="24"/>
      <w:szCs w:val="24"/>
    </w:rPr>
  </w:style>
  <w:style w:type="character" w:customStyle="1" w:styleId="40">
    <w:name w:val="Заголовок 4 Знак"/>
    <w:link w:val="4"/>
    <w:rsid w:val="00C41D22"/>
    <w:rPr>
      <w:b/>
      <w:bCs/>
      <w:sz w:val="28"/>
      <w:szCs w:val="28"/>
      <w:lang w:val="ru-RU" w:eastAsia="ru-RU" w:bidi="ar-SA"/>
    </w:rPr>
  </w:style>
  <w:style w:type="paragraph" w:customStyle="1" w:styleId="ConsPlusNormal">
    <w:name w:val="ConsPlusNormal"/>
    <w:rsid w:val="0041400B"/>
    <w:pPr>
      <w:widowControl w:val="0"/>
      <w:autoSpaceDE w:val="0"/>
      <w:autoSpaceDN w:val="0"/>
      <w:adjustRightInd w:val="0"/>
      <w:ind w:firstLine="720"/>
    </w:pPr>
    <w:rPr>
      <w:rFonts w:ascii="Arial" w:hAnsi="Arial" w:cs="Arial"/>
    </w:rPr>
  </w:style>
  <w:style w:type="paragraph" w:styleId="a3">
    <w:name w:val="Balloon Text"/>
    <w:basedOn w:val="a"/>
    <w:semiHidden/>
    <w:rsid w:val="007476A7"/>
    <w:rPr>
      <w:rFonts w:ascii="Tahoma" w:hAnsi="Tahoma" w:cs="Tahoma"/>
      <w:sz w:val="16"/>
      <w:szCs w:val="16"/>
    </w:rPr>
  </w:style>
  <w:style w:type="character" w:customStyle="1" w:styleId="FontStyle38">
    <w:name w:val="Font Style38"/>
    <w:rsid w:val="00031BFD"/>
    <w:rPr>
      <w:rFonts w:ascii="Times New Roman" w:hAnsi="Times New Roman"/>
      <w:noProof w:val="0"/>
      <w:sz w:val="28"/>
      <w:szCs w:val="28"/>
    </w:rPr>
  </w:style>
  <w:style w:type="character" w:customStyle="1" w:styleId="FontStyle">
    <w:name w:val="Font Style"/>
    <w:rsid w:val="00031BFD"/>
    <w:rPr>
      <w:rFonts w:ascii="Times New Roman" w:hAnsi="Times New Roman"/>
      <w:b/>
      <w:bCs/>
      <w:noProof w:val="0"/>
      <w:sz w:val="28"/>
      <w:szCs w:val="28"/>
    </w:rPr>
  </w:style>
  <w:style w:type="paragraph" w:customStyle="1" w:styleId="ParagraphStyle36">
    <w:name w:val="Paragraph Style36"/>
    <w:rsid w:val="00031BFD"/>
    <w:pPr>
      <w:autoSpaceDE w:val="0"/>
      <w:autoSpaceDN w:val="0"/>
      <w:adjustRightInd w:val="0"/>
      <w:ind w:firstLine="705"/>
      <w:jc w:val="both"/>
    </w:pPr>
    <w:rPr>
      <w:rFonts w:ascii="Arial" w:hAnsi="Arial"/>
      <w:noProof/>
      <w:sz w:val="24"/>
      <w:szCs w:val="24"/>
    </w:rPr>
  </w:style>
  <w:style w:type="paragraph" w:customStyle="1" w:styleId="ParagraphStyle29">
    <w:name w:val="Paragraph Style29"/>
    <w:rsid w:val="00031BFD"/>
    <w:pPr>
      <w:autoSpaceDE w:val="0"/>
      <w:autoSpaceDN w:val="0"/>
      <w:adjustRightInd w:val="0"/>
      <w:spacing w:before="15" w:after="15"/>
      <w:ind w:firstLine="720"/>
      <w:jc w:val="both"/>
    </w:pPr>
    <w:rPr>
      <w:rFonts w:ascii="Arial" w:hAnsi="Arial"/>
      <w:noProof/>
      <w:sz w:val="24"/>
      <w:szCs w:val="24"/>
    </w:rPr>
  </w:style>
  <w:style w:type="paragraph" w:customStyle="1" w:styleId="ParagraphStyle24">
    <w:name w:val="Paragraph Style24"/>
    <w:rsid w:val="00031BFD"/>
    <w:pPr>
      <w:autoSpaceDE w:val="0"/>
      <w:autoSpaceDN w:val="0"/>
      <w:adjustRightInd w:val="0"/>
      <w:spacing w:before="15" w:after="15"/>
      <w:ind w:firstLine="705"/>
      <w:jc w:val="both"/>
    </w:pPr>
    <w:rPr>
      <w:rFonts w:ascii="Arial" w:hAnsi="Arial"/>
      <w:noProof/>
      <w:sz w:val="24"/>
      <w:szCs w:val="24"/>
    </w:rPr>
  </w:style>
  <w:style w:type="character" w:styleId="a4">
    <w:name w:val="Hyperlink"/>
    <w:rsid w:val="00031BFD"/>
    <w:rPr>
      <w:color w:val="0000FF"/>
      <w:u w:val="single"/>
    </w:rPr>
  </w:style>
  <w:style w:type="paragraph" w:styleId="3">
    <w:name w:val="Body Text 3"/>
    <w:basedOn w:val="a"/>
    <w:link w:val="30"/>
    <w:rsid w:val="00F64842"/>
    <w:pPr>
      <w:jc w:val="center"/>
    </w:pPr>
  </w:style>
  <w:style w:type="character" w:customStyle="1" w:styleId="30">
    <w:name w:val="Основной текст 3 Знак"/>
    <w:link w:val="3"/>
    <w:rsid w:val="00F64842"/>
    <w:rPr>
      <w:sz w:val="24"/>
      <w:szCs w:val="24"/>
    </w:rPr>
  </w:style>
  <w:style w:type="character" w:customStyle="1" w:styleId="a5">
    <w:name w:val="Основной текст_"/>
    <w:link w:val="1"/>
    <w:locked/>
    <w:rsid w:val="00C50F2E"/>
    <w:rPr>
      <w:sz w:val="23"/>
      <w:szCs w:val="23"/>
      <w:shd w:val="clear" w:color="auto" w:fill="FFFFFF"/>
    </w:rPr>
  </w:style>
  <w:style w:type="paragraph" w:customStyle="1" w:styleId="1">
    <w:name w:val="Основной текст1"/>
    <w:basedOn w:val="a"/>
    <w:link w:val="a5"/>
    <w:rsid w:val="00C50F2E"/>
    <w:pPr>
      <w:shd w:val="clear" w:color="auto" w:fill="FFFFFF"/>
      <w:spacing w:line="274"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91293">
      <w:bodyDiv w:val="1"/>
      <w:marLeft w:val="0"/>
      <w:marRight w:val="0"/>
      <w:marTop w:val="0"/>
      <w:marBottom w:val="0"/>
      <w:divBdr>
        <w:top w:val="none" w:sz="0" w:space="0" w:color="auto"/>
        <w:left w:val="none" w:sz="0" w:space="0" w:color="auto"/>
        <w:bottom w:val="none" w:sz="0" w:space="0" w:color="auto"/>
        <w:right w:val="none" w:sz="0" w:space="0" w:color="auto"/>
      </w:divBdr>
    </w:div>
    <w:div w:id="1012682229">
      <w:bodyDiv w:val="1"/>
      <w:marLeft w:val="0"/>
      <w:marRight w:val="0"/>
      <w:marTop w:val="0"/>
      <w:marBottom w:val="0"/>
      <w:divBdr>
        <w:top w:val="none" w:sz="0" w:space="0" w:color="auto"/>
        <w:left w:val="none" w:sz="0" w:space="0" w:color="auto"/>
        <w:bottom w:val="none" w:sz="0" w:space="0" w:color="auto"/>
        <w:right w:val="none" w:sz="0" w:space="0" w:color="auto"/>
      </w:divBdr>
      <w:divsChild>
        <w:div w:id="1355420565">
          <w:marLeft w:val="0"/>
          <w:marRight w:val="0"/>
          <w:marTop w:val="0"/>
          <w:marBottom w:val="0"/>
          <w:divBdr>
            <w:top w:val="none" w:sz="0" w:space="0" w:color="auto"/>
            <w:left w:val="none" w:sz="0" w:space="0" w:color="auto"/>
            <w:bottom w:val="none" w:sz="0" w:space="0" w:color="auto"/>
            <w:right w:val="none" w:sz="0" w:space="0" w:color="auto"/>
          </w:divBdr>
          <w:divsChild>
            <w:div w:id="100035216">
              <w:marLeft w:val="0"/>
              <w:marRight w:val="0"/>
              <w:marTop w:val="0"/>
              <w:marBottom w:val="0"/>
              <w:divBdr>
                <w:top w:val="none" w:sz="0" w:space="0" w:color="auto"/>
                <w:left w:val="none" w:sz="0" w:space="0" w:color="auto"/>
                <w:bottom w:val="none" w:sz="0" w:space="0" w:color="auto"/>
                <w:right w:val="none" w:sz="0" w:space="0" w:color="auto"/>
              </w:divBdr>
            </w:div>
            <w:div w:id="818495458">
              <w:marLeft w:val="0"/>
              <w:marRight w:val="0"/>
              <w:marTop w:val="0"/>
              <w:marBottom w:val="0"/>
              <w:divBdr>
                <w:top w:val="none" w:sz="0" w:space="0" w:color="auto"/>
                <w:left w:val="none" w:sz="0" w:space="0" w:color="auto"/>
                <w:bottom w:val="none" w:sz="0" w:space="0" w:color="auto"/>
                <w:right w:val="none" w:sz="0" w:space="0" w:color="auto"/>
              </w:divBdr>
            </w:div>
            <w:div w:id="1559392281">
              <w:marLeft w:val="0"/>
              <w:marRight w:val="0"/>
              <w:marTop w:val="0"/>
              <w:marBottom w:val="0"/>
              <w:divBdr>
                <w:top w:val="none" w:sz="0" w:space="0" w:color="auto"/>
                <w:left w:val="none" w:sz="0" w:space="0" w:color="auto"/>
                <w:bottom w:val="none" w:sz="0" w:space="0" w:color="auto"/>
                <w:right w:val="none" w:sz="0" w:space="0" w:color="auto"/>
              </w:divBdr>
            </w:div>
            <w:div w:id="19886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4506">
      <w:bodyDiv w:val="1"/>
      <w:marLeft w:val="0"/>
      <w:marRight w:val="0"/>
      <w:marTop w:val="0"/>
      <w:marBottom w:val="0"/>
      <w:divBdr>
        <w:top w:val="none" w:sz="0" w:space="0" w:color="auto"/>
        <w:left w:val="none" w:sz="0" w:space="0" w:color="auto"/>
        <w:bottom w:val="none" w:sz="0" w:space="0" w:color="auto"/>
        <w:right w:val="none" w:sz="0" w:space="0" w:color="auto"/>
      </w:divBdr>
    </w:div>
    <w:div w:id="1159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3759751801CEBD35C7B18C605FD1FA534FFDA8AA656330F3D4327EE3559F5FD0D8D0CD6F6BC06A797566D018773698D1BAF868BA92156P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6A81B7F3C779471FEADF5D2E43143B5D35D669C2331E98A1E270A3AB7D1DC243C5D9EDD7927D5162A306BD05C825B2D337617BBB9zEb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6C29-EAC2-4C0D-9D31-F04C85D1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ЖИРЯТИНСКОЕ СЕЛЬСКОЕ ПОСЕЛЕНИЕ</vt:lpstr>
    </vt:vector>
  </TitlesOfParts>
  <Company>SPecialiST RePack</Company>
  <LinksUpToDate>false</LinksUpToDate>
  <CharactersWithSpaces>13479</CharactersWithSpaces>
  <SharedDoc>false</SharedDoc>
  <HLinks>
    <vt:vector size="12" baseType="variant">
      <vt:variant>
        <vt:i4>3145831</vt:i4>
      </vt:variant>
      <vt:variant>
        <vt:i4>3</vt:i4>
      </vt:variant>
      <vt:variant>
        <vt:i4>0</vt:i4>
      </vt:variant>
      <vt:variant>
        <vt:i4>5</vt:i4>
      </vt:variant>
      <vt:variant>
        <vt:lpwstr>consultantplus://offline/ref=53759751801CEBD35C7B18C605FD1FA534FFDA8AA656330F3D4327EE3559F5FD0D8D0CD6F6BC06A797566D018773698D1BAF868BA92156P4H</vt:lpwstr>
      </vt:variant>
      <vt:variant>
        <vt:lpwstr/>
      </vt:variant>
      <vt:variant>
        <vt:i4>5505107</vt:i4>
      </vt:variant>
      <vt:variant>
        <vt:i4>0</vt:i4>
      </vt:variant>
      <vt:variant>
        <vt:i4>0</vt:i4>
      </vt:variant>
      <vt:variant>
        <vt:i4>5</vt:i4>
      </vt:variant>
      <vt:variant>
        <vt:lpwstr>consultantplus://offline/ref=86A81B7F3C779471FEADF5D2E43143B5D35D669C2331E98A1E270A3AB7D1DC243C5D9EDD7927D5162A306BD05C825B2D337617BBB9zEbDM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ЖИРЯТИНСКОЕ СЕЛЬСКОЕ ПОСЕЛЕНИЕ</dc:title>
  <dc:subject/>
  <dc:creator>ак</dc:creator>
  <cp:keywords/>
  <cp:lastModifiedBy>Татькова</cp:lastModifiedBy>
  <cp:revision>2</cp:revision>
  <cp:lastPrinted>2021-11-17T07:50:00Z</cp:lastPrinted>
  <dcterms:created xsi:type="dcterms:W3CDTF">2021-12-06T12:45:00Z</dcterms:created>
  <dcterms:modified xsi:type="dcterms:W3CDTF">2021-12-06T12:45:00Z</dcterms:modified>
</cp:coreProperties>
</file>