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F" w:rsidRDefault="0054177C" w:rsidP="00355E3F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МОРАЧЕВСКОЕ</w:t>
      </w:r>
      <w:r w:rsidR="00355E3F">
        <w:rPr>
          <w:b w:val="0"/>
          <w:szCs w:val="28"/>
        </w:rPr>
        <w:t xml:space="preserve"> СЕЛЬСКОЕ ПОСЕЛЕНИЕ</w:t>
      </w:r>
    </w:p>
    <w:p w:rsidR="00355E3F" w:rsidRDefault="0054177C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355E3F">
        <w:rPr>
          <w:b w:val="0"/>
          <w:szCs w:val="28"/>
        </w:rPr>
        <w:t xml:space="preserve"> СЕЛЬСКАЯ АДМИНИСТРАЦИЯ  </w:t>
      </w:r>
    </w:p>
    <w:p w:rsidR="00355E3F" w:rsidRDefault="00355E3F" w:rsidP="00355E3F">
      <w:pPr>
        <w:rPr>
          <w:sz w:val="28"/>
          <w:szCs w:val="28"/>
        </w:rPr>
      </w:pPr>
    </w:p>
    <w:p w:rsidR="00355E3F" w:rsidRDefault="00355E3F" w:rsidP="00355E3F">
      <w:pPr>
        <w:pStyle w:val="2"/>
        <w:rPr>
          <w:sz w:val="24"/>
        </w:rPr>
      </w:pPr>
    </w:p>
    <w:p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FB0A74">
        <w:rPr>
          <w:sz w:val="24"/>
          <w:szCs w:val="24"/>
        </w:rPr>
        <w:t xml:space="preserve"> 15</w:t>
      </w:r>
      <w:r w:rsidR="00405840">
        <w:rPr>
          <w:sz w:val="24"/>
          <w:szCs w:val="24"/>
        </w:rPr>
        <w:t>.10.</w:t>
      </w:r>
      <w:r w:rsidR="00FC729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21E53">
          <w:rPr>
            <w:sz w:val="24"/>
            <w:szCs w:val="24"/>
          </w:rPr>
          <w:t>202</w:t>
        </w:r>
        <w:r w:rsidR="00D73E9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</w:t>
      </w:r>
      <w:r w:rsidR="00E4297B">
        <w:rPr>
          <w:sz w:val="24"/>
          <w:szCs w:val="24"/>
        </w:rPr>
        <w:t xml:space="preserve"> </w:t>
      </w:r>
      <w:r w:rsidR="00FB0A74">
        <w:rPr>
          <w:sz w:val="24"/>
          <w:szCs w:val="24"/>
        </w:rPr>
        <w:t>15</w:t>
      </w:r>
      <w:r w:rsidR="00E4297B">
        <w:rPr>
          <w:sz w:val="24"/>
          <w:szCs w:val="24"/>
        </w:rPr>
        <w:t xml:space="preserve">    </w:t>
      </w:r>
    </w:p>
    <w:p w:rsidR="00355E3F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DD52D1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Морачево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405840" w:rsidTr="00405840">
        <w:tc>
          <w:tcPr>
            <w:tcW w:w="5204" w:type="dxa"/>
            <w:shd w:val="clear" w:color="auto" w:fill="auto"/>
          </w:tcPr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Перечня  муниципальных программ (подпрограмм) </w:t>
            </w:r>
            <w:r w:rsidR="0054177C"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>Морачевского</w:t>
            </w:r>
            <w:r w:rsidR="00DD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D73E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FC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73E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355E3F" w:rsidRPr="00405840" w:rsidRDefault="00355E3F" w:rsidP="00405840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F" w:rsidRDefault="00355E3F" w:rsidP="00355E3F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54177C">
        <w:rPr>
          <w:rFonts w:ascii="Times New Roman" w:hAnsi="Times New Roman" w:cs="Times New Roman"/>
          <w:sz w:val="24"/>
          <w:szCs w:val="24"/>
        </w:rPr>
        <w:t>Морачевской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40584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3AE">
        <w:rPr>
          <w:rFonts w:ascii="Times New Roman" w:hAnsi="Times New Roman" w:cs="Times New Roman"/>
          <w:sz w:val="24"/>
          <w:szCs w:val="24"/>
        </w:rPr>
        <w:t>23.10.2013</w:t>
      </w:r>
      <w:r w:rsidR="00405840">
        <w:rPr>
          <w:rFonts w:ascii="Times New Roman" w:hAnsi="Times New Roman" w:cs="Times New Roman"/>
          <w:sz w:val="24"/>
          <w:szCs w:val="24"/>
        </w:rPr>
        <w:t>г.</w:t>
      </w:r>
      <w:r w:rsidR="00E4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53AE">
        <w:rPr>
          <w:rFonts w:ascii="Times New Roman" w:hAnsi="Times New Roman" w:cs="Times New Roman"/>
          <w:sz w:val="24"/>
          <w:szCs w:val="24"/>
        </w:rPr>
        <w:t>28</w:t>
      </w:r>
      <w:r w:rsidR="00FC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52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D73E95">
        <w:rPr>
          <w:rFonts w:ascii="Times New Roman" w:hAnsi="Times New Roman" w:cs="Times New Roman"/>
          <w:sz w:val="24"/>
          <w:szCs w:val="24"/>
        </w:rPr>
        <w:t>2</w:t>
      </w:r>
      <w:r w:rsidR="00405840">
        <w:rPr>
          <w:rFonts w:ascii="Times New Roman" w:hAnsi="Times New Roman" w:cs="Times New Roman"/>
          <w:sz w:val="24"/>
          <w:szCs w:val="24"/>
        </w:rPr>
        <w:t>-202</w:t>
      </w:r>
      <w:r w:rsidR="00D73E95">
        <w:rPr>
          <w:rFonts w:ascii="Times New Roman" w:hAnsi="Times New Roman" w:cs="Times New Roman"/>
          <w:sz w:val="24"/>
          <w:szCs w:val="24"/>
        </w:rPr>
        <w:t>4</w:t>
      </w:r>
      <w:r w:rsidR="00E4297B">
        <w:rPr>
          <w:rFonts w:ascii="Times New Roman" w:hAnsi="Times New Roman" w:cs="Times New Roman"/>
          <w:sz w:val="24"/>
          <w:szCs w:val="24"/>
        </w:rPr>
        <w:t xml:space="preserve"> го</w:t>
      </w:r>
      <w:r w:rsidR="00C866C7">
        <w:rPr>
          <w:rFonts w:ascii="Times New Roman" w:hAnsi="Times New Roman" w:cs="Times New Roman"/>
          <w:sz w:val="24"/>
          <w:szCs w:val="24"/>
        </w:rPr>
        <w:t>д</w:t>
      </w:r>
      <w:r w:rsidR="00E4297B">
        <w:rPr>
          <w:rFonts w:ascii="Times New Roman" w:hAnsi="Times New Roman" w:cs="Times New Roman"/>
          <w:sz w:val="24"/>
          <w:szCs w:val="24"/>
        </w:rPr>
        <w:t>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18021E" w:rsidP="00355E3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Мокрогузовой Л.А. – ведущему специалисту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E95">
        <w:rPr>
          <w:rFonts w:ascii="Times New Roman" w:hAnsi="Times New Roman" w:cs="Times New Roman"/>
          <w:sz w:val="24"/>
          <w:szCs w:val="24"/>
        </w:rPr>
        <w:t>Пузыревой О.В.</w:t>
      </w:r>
      <w:r>
        <w:rPr>
          <w:rFonts w:ascii="Times New Roman" w:hAnsi="Times New Roman" w:cs="Times New Roman"/>
          <w:sz w:val="24"/>
          <w:szCs w:val="24"/>
        </w:rPr>
        <w:t xml:space="preserve"> – главному бухгалтеру сельской администрации</w:t>
      </w:r>
      <w:r w:rsidR="00355E3F">
        <w:rPr>
          <w:rFonts w:ascii="Times New Roman" w:hAnsi="Times New Roman" w:cs="Times New Roman"/>
          <w:sz w:val="24"/>
          <w:szCs w:val="24"/>
        </w:rPr>
        <w:t xml:space="preserve"> принять меры по разработке проектов муниципальн</w:t>
      </w:r>
      <w:r w:rsidR="00B853AE">
        <w:rPr>
          <w:rFonts w:ascii="Times New Roman" w:hAnsi="Times New Roman" w:cs="Times New Roman"/>
          <w:sz w:val="24"/>
          <w:szCs w:val="24"/>
        </w:rPr>
        <w:t xml:space="preserve">ых программ в срок, не позднее </w:t>
      </w:r>
      <w:r>
        <w:rPr>
          <w:rFonts w:ascii="Times New Roman" w:hAnsi="Times New Roman" w:cs="Times New Roman"/>
          <w:sz w:val="24"/>
          <w:szCs w:val="24"/>
        </w:rPr>
        <w:t>30 октября 202</w:t>
      </w:r>
      <w:r w:rsidR="00D73E95">
        <w:rPr>
          <w:rFonts w:ascii="Times New Roman" w:hAnsi="Times New Roman" w:cs="Times New Roman"/>
          <w:sz w:val="24"/>
          <w:szCs w:val="24"/>
        </w:rPr>
        <w:t>1</w:t>
      </w:r>
      <w:r w:rsidR="00355E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97B" w:rsidRPr="002E0FD7" w:rsidRDefault="00E4297B" w:rsidP="00E4297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E0FD7">
        <w:rPr>
          <w:rFonts w:ascii="Times New Roman" w:hAnsi="Times New Roman" w:cs="Times New Roman"/>
          <w:sz w:val="24"/>
          <w:szCs w:val="24"/>
        </w:rPr>
        <w:t>Признать утра</w:t>
      </w:r>
      <w:r w:rsidR="00DD52D1">
        <w:rPr>
          <w:rFonts w:ascii="Times New Roman" w:hAnsi="Times New Roman" w:cs="Times New Roman"/>
          <w:sz w:val="24"/>
          <w:szCs w:val="24"/>
        </w:rPr>
        <w:t>тившим силу с 1 января 202</w:t>
      </w:r>
      <w:r w:rsidR="00D73E95">
        <w:rPr>
          <w:rFonts w:ascii="Times New Roman" w:hAnsi="Times New Roman" w:cs="Times New Roman"/>
          <w:sz w:val="24"/>
          <w:szCs w:val="24"/>
        </w:rPr>
        <w:t>2</w:t>
      </w:r>
      <w:r w:rsidR="00E14FC5">
        <w:rPr>
          <w:rFonts w:ascii="Times New Roman" w:hAnsi="Times New Roman" w:cs="Times New Roman"/>
          <w:sz w:val="24"/>
          <w:szCs w:val="24"/>
        </w:rPr>
        <w:t xml:space="preserve"> </w:t>
      </w:r>
      <w:r w:rsidRPr="002E0FD7">
        <w:rPr>
          <w:rFonts w:ascii="Times New Roman" w:hAnsi="Times New Roman" w:cs="Times New Roman"/>
          <w:sz w:val="24"/>
          <w:szCs w:val="24"/>
        </w:rPr>
        <w:t>года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Морачевской сельской </w:t>
      </w:r>
      <w:r w:rsidRPr="002E0FD7">
        <w:rPr>
          <w:rFonts w:ascii="Times New Roman" w:hAnsi="Times New Roman" w:cs="Times New Roman"/>
          <w:sz w:val="24"/>
          <w:szCs w:val="24"/>
        </w:rPr>
        <w:t>администрации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1E">
        <w:rPr>
          <w:rFonts w:ascii="Times New Roman" w:hAnsi="Times New Roman" w:cs="Times New Roman"/>
          <w:sz w:val="24"/>
          <w:szCs w:val="24"/>
        </w:rPr>
        <w:t>1</w:t>
      </w:r>
      <w:r w:rsidR="00D73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14FC5">
        <w:rPr>
          <w:rFonts w:ascii="Times New Roman" w:hAnsi="Times New Roman" w:cs="Times New Roman"/>
          <w:sz w:val="24"/>
          <w:szCs w:val="24"/>
        </w:rPr>
        <w:t>0</w:t>
      </w:r>
      <w:r w:rsidR="00D73E95">
        <w:rPr>
          <w:rFonts w:ascii="Times New Roman" w:hAnsi="Times New Roman" w:cs="Times New Roman"/>
          <w:sz w:val="24"/>
          <w:szCs w:val="24"/>
        </w:rPr>
        <w:t>.2020г № 23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18021E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D73E95">
        <w:rPr>
          <w:rFonts w:ascii="Times New Roman" w:hAnsi="Times New Roman" w:cs="Times New Roman"/>
          <w:sz w:val="24"/>
          <w:szCs w:val="24"/>
        </w:rPr>
        <w:t>1</w:t>
      </w:r>
      <w:r w:rsidR="00E14FC5">
        <w:rPr>
          <w:rFonts w:ascii="Times New Roman" w:hAnsi="Times New Roman" w:cs="Times New Roman"/>
          <w:sz w:val="24"/>
          <w:szCs w:val="24"/>
        </w:rPr>
        <w:t>-202</w:t>
      </w:r>
      <w:r w:rsidR="00D73E95">
        <w:rPr>
          <w:rFonts w:ascii="Times New Roman" w:hAnsi="Times New Roman" w:cs="Times New Roman"/>
          <w:sz w:val="24"/>
          <w:szCs w:val="24"/>
        </w:rPr>
        <w:t>3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DD52D1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18021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97B" w:rsidRDefault="00E4297B" w:rsidP="00E4297B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 w:rsidR="0054177C">
        <w:rPr>
          <w:rFonts w:ascii="Times New Roman" w:hAnsi="Times New Roman" w:cs="Times New Roman"/>
          <w:sz w:val="24"/>
          <w:szCs w:val="24"/>
        </w:rPr>
        <w:t>Морачевского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B853AE">
        <w:rPr>
          <w:rFonts w:ascii="Times New Roman" w:hAnsi="Times New Roman" w:cs="Times New Roman"/>
          <w:sz w:val="24"/>
          <w:szCs w:val="24"/>
        </w:rPr>
        <w:t>.И. Хатюшин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FC5" w:rsidRDefault="00E14FC5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FC5" w:rsidRDefault="00E14FC5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355E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E3F" w:rsidRDefault="00355E3F"/>
    <w:p w:rsidR="00355E3F" w:rsidRDefault="00355E3F"/>
    <w:p w:rsidR="00355E3F" w:rsidRDefault="00355E3F" w:rsidP="00355E3F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54177C">
        <w:rPr>
          <w:rFonts w:ascii="Times New Roman" w:hAnsi="Times New Roman" w:cs="Times New Roman"/>
        </w:rPr>
        <w:t>Морачевской</w:t>
      </w:r>
      <w:r w:rsidRPr="00355E3F"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E4297B">
        <w:rPr>
          <w:rFonts w:ascii="Times New Roman" w:hAnsi="Times New Roman" w:cs="Times New Roman"/>
        </w:rPr>
        <w:t xml:space="preserve">    </w:t>
      </w:r>
      <w:r w:rsidR="00F06376">
        <w:rPr>
          <w:rFonts w:ascii="Times New Roman" w:hAnsi="Times New Roman" w:cs="Times New Roman"/>
        </w:rPr>
        <w:t>.1</w:t>
      </w:r>
      <w:r w:rsidR="00405840">
        <w:rPr>
          <w:rFonts w:ascii="Times New Roman" w:hAnsi="Times New Roman" w:cs="Times New Roman"/>
        </w:rPr>
        <w:t>0</w:t>
      </w:r>
      <w:r w:rsidR="0018021E">
        <w:rPr>
          <w:rFonts w:ascii="Times New Roman" w:hAnsi="Times New Roman" w:cs="Times New Roman"/>
        </w:rPr>
        <w:t>.202</w:t>
      </w:r>
      <w:r w:rsidR="00D73E95">
        <w:rPr>
          <w:rFonts w:ascii="Times New Roman" w:hAnsi="Times New Roman" w:cs="Times New Roman"/>
        </w:rPr>
        <w:t>1</w:t>
      </w:r>
      <w:r w:rsidR="00F06376">
        <w:rPr>
          <w:rFonts w:ascii="Times New Roman" w:hAnsi="Times New Roman" w:cs="Times New Roman"/>
        </w:rPr>
        <w:t>г</w:t>
      </w:r>
      <w:r w:rsidRPr="00355E3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:rsidR="00355E3F" w:rsidRDefault="0054177C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Морачевского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485"/>
        <w:gridCol w:w="3192"/>
        <w:gridCol w:w="2187"/>
      </w:tblGrid>
      <w:tr w:rsidR="000D4204" w:rsidRPr="00405840" w:rsidTr="00405840">
        <w:tc>
          <w:tcPr>
            <w:tcW w:w="943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85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3192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405840" w:rsidTr="00405840">
        <w:tc>
          <w:tcPr>
            <w:tcW w:w="943" w:type="dxa"/>
            <w:shd w:val="clear" w:color="auto" w:fill="auto"/>
          </w:tcPr>
          <w:p w:rsidR="000D4204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E14FC5" w:rsidRDefault="0054177C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>Морачевская</w:t>
            </w:r>
            <w:r w:rsidR="007C06E0" w:rsidRPr="00405840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E14FC5">
              <w:rPr>
                <w:rFonts w:ascii="Times New Roman" w:hAnsi="Times New Roman" w:cs="Times New Roman"/>
              </w:rPr>
              <w:t xml:space="preserve"> </w:t>
            </w:r>
          </w:p>
          <w:p w:rsidR="00E14FC5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Жирятинского района </w:t>
            </w:r>
          </w:p>
          <w:p w:rsidR="000D4204" w:rsidRPr="00405840" w:rsidRDefault="00E14FC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3192" w:type="dxa"/>
            <w:shd w:val="clear" w:color="auto" w:fill="auto"/>
          </w:tcPr>
          <w:p w:rsidR="007C06E0" w:rsidRPr="00405840" w:rsidRDefault="007C06E0" w:rsidP="00355E3F">
            <w:pPr>
              <w:rPr>
                <w:rFonts w:ascii="Times New Roman" w:hAnsi="Times New Roman" w:cs="Times New Roman"/>
              </w:rPr>
            </w:pPr>
            <w:r w:rsidRPr="00405840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54177C" w:rsidRPr="00405840">
              <w:rPr>
                <w:rFonts w:ascii="Times New Roman" w:hAnsi="Times New Roman" w:cs="Times New Roman"/>
              </w:rPr>
              <w:t>Морачевского</w:t>
            </w:r>
            <w:r w:rsidRPr="00405840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0D4204" w:rsidRPr="00405840" w:rsidRDefault="00DD52D1" w:rsidP="00D7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73E95">
              <w:rPr>
                <w:rFonts w:ascii="Times New Roman" w:hAnsi="Times New Roman" w:cs="Times New Roman"/>
              </w:rPr>
              <w:t>2</w:t>
            </w:r>
            <w:r w:rsidR="00405840" w:rsidRPr="00405840">
              <w:rPr>
                <w:rFonts w:ascii="Times New Roman" w:hAnsi="Times New Roman" w:cs="Times New Roman"/>
              </w:rPr>
              <w:t>-202</w:t>
            </w:r>
            <w:r w:rsidR="00D73E95">
              <w:rPr>
                <w:rFonts w:ascii="Times New Roman" w:hAnsi="Times New Roman" w:cs="Times New Roman"/>
              </w:rPr>
              <w:t>4</w:t>
            </w:r>
            <w:r w:rsidR="007C06E0" w:rsidRPr="00405840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:rsidR="000D4204" w:rsidRPr="00405840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3F"/>
    <w:rsid w:val="000D4204"/>
    <w:rsid w:val="0018021E"/>
    <w:rsid w:val="00264FF0"/>
    <w:rsid w:val="003154B5"/>
    <w:rsid w:val="00355E3F"/>
    <w:rsid w:val="00405840"/>
    <w:rsid w:val="0054177C"/>
    <w:rsid w:val="006119DD"/>
    <w:rsid w:val="00643384"/>
    <w:rsid w:val="007C06E0"/>
    <w:rsid w:val="009D70F0"/>
    <w:rsid w:val="00AC29BC"/>
    <w:rsid w:val="00B21E53"/>
    <w:rsid w:val="00B853AE"/>
    <w:rsid w:val="00C866C7"/>
    <w:rsid w:val="00C9442B"/>
    <w:rsid w:val="00D73E95"/>
    <w:rsid w:val="00DD52D1"/>
    <w:rsid w:val="00E14FC5"/>
    <w:rsid w:val="00E4297B"/>
    <w:rsid w:val="00F06376"/>
    <w:rsid w:val="00FB0A74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77D768-DE0C-48AF-805E-965DFBB5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&#1052;&#1054;&#1056;&#1040;&#1063;&#1045;&#1042;&#1054;\2021\&#1053;&#1055;&#1040;%20&#1086;&#1082;&#1090;&#1103;&#1073;&#1088;&#1100;%2021\&#1089;&#1073;&#1086;&#1088;&#1085;&#1080;&#1082;%20&#1053;&#1055;&#1040;%20&#8470;7%20&#1086;&#1090;%2029.10.21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1995</CharactersWithSpaces>
  <SharedDoc>false</SharedDoc>
  <HLinks>
    <vt:vector size="6" baseType="variant">
      <vt:variant>
        <vt:i4>67838245</vt:i4>
      </vt:variant>
      <vt:variant>
        <vt:i4>0</vt:i4>
      </vt:variant>
      <vt:variant>
        <vt:i4>0</vt:i4>
      </vt:variant>
      <vt:variant>
        <vt:i4>5</vt:i4>
      </vt:variant>
      <vt:variant>
        <vt:lpwstr>../../../МОРАЧЕВО/2021/НПА октябрь 21/сборник НПА №7 от 29.10.21/Ж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2003-12-31T23:36:00Z</cp:lastPrinted>
  <dcterms:created xsi:type="dcterms:W3CDTF">2022-04-21T06:17:00Z</dcterms:created>
  <dcterms:modified xsi:type="dcterms:W3CDTF">2022-04-21T06:17:00Z</dcterms:modified>
</cp:coreProperties>
</file>