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3E" w:rsidRPr="008128B8" w:rsidRDefault="007D3E3E" w:rsidP="001C6DE4">
      <w:pPr>
        <w:pStyle w:val="3"/>
        <w:tabs>
          <w:tab w:val="left" w:pos="9355"/>
        </w:tabs>
        <w:rPr>
          <w:b w:val="0"/>
          <w:sz w:val="32"/>
          <w:szCs w:val="28"/>
        </w:rPr>
      </w:pPr>
      <w:bookmarkStart w:id="0" w:name="_GoBack"/>
      <w:bookmarkEnd w:id="0"/>
      <w:r w:rsidRPr="008128B8">
        <w:rPr>
          <w:b w:val="0"/>
          <w:sz w:val="32"/>
          <w:szCs w:val="28"/>
        </w:rPr>
        <w:t xml:space="preserve">МОРАЧЕВСКАЯ СЕЛЬСКАЯ АДМИНИСТРАЦИЯ  </w:t>
      </w:r>
    </w:p>
    <w:p w:rsidR="007D3E3E" w:rsidRPr="007D5377" w:rsidRDefault="007D3E3E" w:rsidP="00895E42">
      <w:pPr>
        <w:rPr>
          <w:sz w:val="28"/>
          <w:szCs w:val="28"/>
        </w:rPr>
      </w:pPr>
    </w:p>
    <w:p w:rsidR="007D3E3E" w:rsidRPr="007D5377" w:rsidRDefault="007D3E3E" w:rsidP="00895E42">
      <w:pPr>
        <w:pStyle w:val="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7D3E3E" w:rsidRPr="000552A3" w:rsidRDefault="007D3E3E" w:rsidP="00895E42">
      <w:pPr>
        <w:rPr>
          <w:color w:val="FF0000"/>
          <w:sz w:val="28"/>
          <w:szCs w:val="28"/>
        </w:rPr>
      </w:pPr>
    </w:p>
    <w:p w:rsidR="007D3E3E" w:rsidRPr="008128B8" w:rsidRDefault="007D3E3E" w:rsidP="001214A4">
      <w:pPr>
        <w:pStyle w:val="31"/>
        <w:ind w:firstLine="708"/>
        <w:rPr>
          <w:szCs w:val="28"/>
          <w:u w:val="single"/>
        </w:rPr>
      </w:pPr>
      <w:r w:rsidRPr="008128B8">
        <w:rPr>
          <w:szCs w:val="28"/>
          <w:u w:val="single"/>
        </w:rPr>
        <w:t xml:space="preserve">от 06.03. </w:t>
      </w:r>
      <w:smartTag w:uri="urn:schemas-microsoft-com:office:smarttags" w:element="metricconverter">
        <w:smartTagPr>
          <w:attr w:name="ProductID" w:val="2020 г"/>
        </w:smartTagPr>
        <w:r w:rsidRPr="008128B8">
          <w:rPr>
            <w:szCs w:val="28"/>
            <w:u w:val="single"/>
          </w:rPr>
          <w:t>2020 г</w:t>
        </w:r>
      </w:smartTag>
      <w:r w:rsidRPr="008128B8">
        <w:rPr>
          <w:szCs w:val="28"/>
        </w:rPr>
        <w:t xml:space="preserve"> </w:t>
      </w:r>
      <w:r w:rsidRPr="008128B8">
        <w:rPr>
          <w:szCs w:val="28"/>
          <w:u w:val="single"/>
        </w:rPr>
        <w:t xml:space="preserve">№ </w:t>
      </w:r>
      <w:r>
        <w:rPr>
          <w:szCs w:val="28"/>
          <w:u w:val="single"/>
        </w:rPr>
        <w:t>8</w:t>
      </w:r>
      <w:r w:rsidRPr="008128B8">
        <w:rPr>
          <w:szCs w:val="28"/>
          <w:u w:val="single"/>
        </w:rPr>
        <w:t xml:space="preserve">    </w:t>
      </w:r>
    </w:p>
    <w:p w:rsidR="007D3E3E" w:rsidRPr="008128B8" w:rsidRDefault="007D3E3E" w:rsidP="001214A4">
      <w:pPr>
        <w:ind w:firstLine="708"/>
        <w:rPr>
          <w:sz w:val="28"/>
          <w:szCs w:val="28"/>
        </w:rPr>
      </w:pPr>
      <w:r w:rsidRPr="008128B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Морачо</w:t>
      </w:r>
      <w:r w:rsidRPr="008128B8">
        <w:rPr>
          <w:sz w:val="28"/>
          <w:szCs w:val="28"/>
        </w:rPr>
        <w:t>во</w:t>
      </w:r>
      <w:proofErr w:type="spellEnd"/>
    </w:p>
    <w:p w:rsidR="007D3E3E" w:rsidRPr="008128B8" w:rsidRDefault="007D3E3E">
      <w:pPr>
        <w:rPr>
          <w:sz w:val="28"/>
          <w:szCs w:val="28"/>
        </w:rPr>
      </w:pPr>
    </w:p>
    <w:p w:rsidR="007D3E3E" w:rsidRPr="008128B8" w:rsidRDefault="007D3E3E">
      <w:pPr>
        <w:rPr>
          <w:sz w:val="28"/>
          <w:szCs w:val="28"/>
        </w:rPr>
      </w:pPr>
      <w:r w:rsidRPr="008128B8">
        <w:rPr>
          <w:sz w:val="28"/>
          <w:szCs w:val="28"/>
        </w:rPr>
        <w:t>Об утверждении итогов</w:t>
      </w:r>
    </w:p>
    <w:p w:rsidR="007D3E3E" w:rsidRPr="008128B8" w:rsidRDefault="007D3E3E">
      <w:pPr>
        <w:rPr>
          <w:sz w:val="28"/>
          <w:szCs w:val="28"/>
        </w:rPr>
      </w:pPr>
      <w:r w:rsidRPr="008128B8">
        <w:rPr>
          <w:sz w:val="28"/>
          <w:szCs w:val="28"/>
        </w:rPr>
        <w:t xml:space="preserve">конкурсного отбора программ </w:t>
      </w:r>
    </w:p>
    <w:p w:rsidR="007D3E3E" w:rsidRPr="008128B8" w:rsidRDefault="007D3E3E">
      <w:pPr>
        <w:rPr>
          <w:sz w:val="28"/>
          <w:szCs w:val="28"/>
        </w:rPr>
      </w:pPr>
      <w:r w:rsidRPr="008128B8">
        <w:rPr>
          <w:sz w:val="28"/>
          <w:szCs w:val="28"/>
        </w:rPr>
        <w:t xml:space="preserve">(проектов) инициативного </w:t>
      </w:r>
    </w:p>
    <w:p w:rsidR="007D3E3E" w:rsidRPr="008128B8" w:rsidRDefault="007D3E3E">
      <w:pPr>
        <w:rPr>
          <w:sz w:val="28"/>
          <w:szCs w:val="28"/>
        </w:rPr>
      </w:pPr>
      <w:r w:rsidRPr="008128B8">
        <w:rPr>
          <w:sz w:val="28"/>
          <w:szCs w:val="28"/>
        </w:rPr>
        <w:t xml:space="preserve">бюджетирования в </w:t>
      </w:r>
    </w:p>
    <w:p w:rsidR="007D3E3E" w:rsidRPr="008128B8" w:rsidRDefault="007D3E3E">
      <w:pPr>
        <w:rPr>
          <w:sz w:val="28"/>
          <w:szCs w:val="28"/>
        </w:rPr>
      </w:pPr>
      <w:proofErr w:type="spellStart"/>
      <w:r w:rsidRPr="008128B8">
        <w:rPr>
          <w:sz w:val="28"/>
          <w:szCs w:val="28"/>
        </w:rPr>
        <w:t>Морачевском</w:t>
      </w:r>
      <w:proofErr w:type="spellEnd"/>
      <w:r w:rsidRPr="008128B8">
        <w:rPr>
          <w:sz w:val="28"/>
          <w:szCs w:val="28"/>
        </w:rPr>
        <w:t xml:space="preserve"> сельском поселении</w:t>
      </w:r>
    </w:p>
    <w:p w:rsidR="007D3E3E" w:rsidRPr="008128B8" w:rsidRDefault="007D3E3E">
      <w:pPr>
        <w:rPr>
          <w:sz w:val="28"/>
          <w:szCs w:val="28"/>
        </w:rPr>
      </w:pPr>
    </w:p>
    <w:p w:rsidR="007D3E3E" w:rsidRPr="008128B8" w:rsidRDefault="007D3E3E" w:rsidP="004C2C6D">
      <w:pPr>
        <w:ind w:right="-1" w:firstLine="708"/>
        <w:jc w:val="both"/>
        <w:rPr>
          <w:sz w:val="28"/>
          <w:szCs w:val="28"/>
        </w:rPr>
      </w:pPr>
      <w:r w:rsidRPr="008128B8">
        <w:rPr>
          <w:sz w:val="28"/>
          <w:szCs w:val="28"/>
        </w:rPr>
        <w:t xml:space="preserve">В соответствии с постановлением </w:t>
      </w:r>
      <w:proofErr w:type="spellStart"/>
      <w:r>
        <w:rPr>
          <w:sz w:val="28"/>
          <w:szCs w:val="28"/>
        </w:rPr>
        <w:t>Морачевской</w:t>
      </w:r>
      <w:proofErr w:type="spellEnd"/>
      <w:r>
        <w:rPr>
          <w:sz w:val="28"/>
          <w:szCs w:val="28"/>
        </w:rPr>
        <w:t xml:space="preserve"> сельской </w:t>
      </w:r>
      <w:r w:rsidRPr="008128B8">
        <w:rPr>
          <w:sz w:val="28"/>
          <w:szCs w:val="28"/>
        </w:rPr>
        <w:t xml:space="preserve">администрации от 05.04.2019г. № 8 «Об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 w:rsidRPr="008128B8">
        <w:rPr>
          <w:sz w:val="28"/>
          <w:szCs w:val="28"/>
        </w:rPr>
        <w:t xml:space="preserve"> сельском поселении» (в редакции постановления от 04.02.2020г № 6), протоколом заседания конкурсной комиссии  от 06 марта 2020 года</w:t>
      </w:r>
    </w:p>
    <w:p w:rsidR="007D3E3E" w:rsidRDefault="007D3E3E" w:rsidP="001C6DE4">
      <w:pPr>
        <w:ind w:right="-1"/>
        <w:jc w:val="both"/>
        <w:rPr>
          <w:sz w:val="28"/>
          <w:szCs w:val="28"/>
        </w:rPr>
      </w:pPr>
    </w:p>
    <w:p w:rsidR="007D3E3E" w:rsidRDefault="007D3E3E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3E3E" w:rsidRDefault="007D3E3E" w:rsidP="001C6DE4">
      <w:pPr>
        <w:ind w:right="-1"/>
        <w:jc w:val="both"/>
        <w:rPr>
          <w:sz w:val="28"/>
          <w:szCs w:val="28"/>
        </w:rPr>
      </w:pPr>
    </w:p>
    <w:p w:rsidR="007D3E3E" w:rsidRDefault="007D3E3E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проведения конкурсного отбора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7D3E3E" w:rsidRDefault="007D3E3E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победителем конкурсного отбора 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 проект «</w:t>
      </w:r>
      <w:r w:rsidRPr="000A3CE4">
        <w:rPr>
          <w:sz w:val="28"/>
          <w:szCs w:val="28"/>
        </w:rPr>
        <w:t xml:space="preserve">Обустройство зоны отдыха по ул. </w:t>
      </w:r>
      <w:r>
        <w:rPr>
          <w:sz w:val="28"/>
          <w:szCs w:val="28"/>
        </w:rPr>
        <w:t>Пролетарская</w:t>
      </w:r>
      <w:r w:rsidRPr="000A3C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Морачово</w:t>
      </w:r>
      <w:proofErr w:type="spellEnd"/>
      <w:r w:rsidRPr="000A3CE4">
        <w:rPr>
          <w:sz w:val="28"/>
          <w:szCs w:val="28"/>
        </w:rPr>
        <w:t xml:space="preserve"> Жирятинского района»</w:t>
      </w:r>
      <w:r>
        <w:rPr>
          <w:sz w:val="28"/>
          <w:szCs w:val="28"/>
        </w:rPr>
        <w:t xml:space="preserve">, подготовленный инициативной группой жителей с. </w:t>
      </w:r>
      <w:proofErr w:type="spellStart"/>
      <w:r>
        <w:rPr>
          <w:sz w:val="28"/>
          <w:szCs w:val="28"/>
        </w:rPr>
        <w:t>Морачово</w:t>
      </w:r>
      <w:proofErr w:type="spellEnd"/>
      <w:r>
        <w:rPr>
          <w:sz w:val="28"/>
          <w:szCs w:val="28"/>
        </w:rPr>
        <w:t>.</w:t>
      </w:r>
    </w:p>
    <w:p w:rsidR="007D3E3E" w:rsidRDefault="007D3E3E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проект «</w:t>
      </w:r>
      <w:r w:rsidRPr="000A3CE4">
        <w:rPr>
          <w:sz w:val="28"/>
          <w:szCs w:val="28"/>
        </w:rPr>
        <w:t xml:space="preserve">Обустройство зоны отдыха по ул. </w:t>
      </w:r>
      <w:r>
        <w:rPr>
          <w:sz w:val="28"/>
          <w:szCs w:val="28"/>
        </w:rPr>
        <w:t>Пролетарская</w:t>
      </w:r>
      <w:r w:rsidRPr="000A3C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Морачово</w:t>
      </w:r>
      <w:proofErr w:type="spellEnd"/>
      <w:r w:rsidRPr="000A3CE4">
        <w:rPr>
          <w:sz w:val="28"/>
          <w:szCs w:val="28"/>
        </w:rPr>
        <w:t xml:space="preserve"> Жирятинского района»</w:t>
      </w:r>
      <w:r>
        <w:rPr>
          <w:sz w:val="28"/>
          <w:szCs w:val="28"/>
        </w:rPr>
        <w:t xml:space="preserve">, признанный победителем конкурсного отбора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сельском поселении в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7D3E3E" w:rsidRDefault="007D3E3E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Морачевской</w:t>
      </w:r>
      <w:proofErr w:type="spellEnd"/>
      <w:r>
        <w:rPr>
          <w:sz w:val="28"/>
          <w:szCs w:val="28"/>
        </w:rPr>
        <w:t xml:space="preserve"> сельской администрации                  </w:t>
      </w:r>
      <w:proofErr w:type="spellStart"/>
      <w:r>
        <w:rPr>
          <w:sz w:val="28"/>
          <w:szCs w:val="28"/>
        </w:rPr>
        <w:t>Мокрогузову</w:t>
      </w:r>
      <w:proofErr w:type="spellEnd"/>
      <w:r>
        <w:rPr>
          <w:sz w:val="28"/>
          <w:szCs w:val="28"/>
        </w:rPr>
        <w:t xml:space="preserve"> Л.А.</w:t>
      </w:r>
    </w:p>
    <w:p w:rsidR="007D3E3E" w:rsidRDefault="007D3E3E" w:rsidP="001C6DE4">
      <w:pPr>
        <w:ind w:right="-1"/>
        <w:jc w:val="both"/>
        <w:rPr>
          <w:sz w:val="28"/>
          <w:szCs w:val="28"/>
        </w:rPr>
      </w:pPr>
    </w:p>
    <w:p w:rsidR="007D3E3E" w:rsidRPr="001C6DE4" w:rsidRDefault="007D3E3E" w:rsidP="001C6DE4">
      <w:pPr>
        <w:ind w:right="-1"/>
        <w:jc w:val="both"/>
        <w:rPr>
          <w:sz w:val="28"/>
          <w:szCs w:val="28"/>
        </w:rPr>
      </w:pPr>
    </w:p>
    <w:p w:rsidR="007D3E3E" w:rsidRDefault="007D3E3E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Морачевского</w:t>
      </w:r>
      <w:proofErr w:type="spellEnd"/>
      <w:r>
        <w:rPr>
          <w:szCs w:val="28"/>
        </w:rPr>
        <w:t xml:space="preserve"> </w:t>
      </w:r>
    </w:p>
    <w:p w:rsidR="007D3E3E" w:rsidRPr="001C6DE4" w:rsidRDefault="007D3E3E" w:rsidP="008128B8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В.И. Хатюшин</w:t>
      </w:r>
    </w:p>
    <w:sectPr w:rsidR="007D3E3E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2"/>
    <w:rsid w:val="000552A3"/>
    <w:rsid w:val="000A3CE4"/>
    <w:rsid w:val="001214A4"/>
    <w:rsid w:val="001C6DE4"/>
    <w:rsid w:val="00262874"/>
    <w:rsid w:val="002D60A2"/>
    <w:rsid w:val="003114B0"/>
    <w:rsid w:val="00484FAD"/>
    <w:rsid w:val="004C2C6D"/>
    <w:rsid w:val="00647E7D"/>
    <w:rsid w:val="006D4E10"/>
    <w:rsid w:val="00715AD5"/>
    <w:rsid w:val="007B68F0"/>
    <w:rsid w:val="007D3E3E"/>
    <w:rsid w:val="007D5377"/>
    <w:rsid w:val="008128B8"/>
    <w:rsid w:val="00895E42"/>
    <w:rsid w:val="009572A3"/>
    <w:rsid w:val="009E5C72"/>
    <w:rsid w:val="00AC6A4D"/>
    <w:rsid w:val="00B4575B"/>
    <w:rsid w:val="00B53381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5198F8-7D43-4C66-B7FD-9BA20B6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Татькова</cp:lastModifiedBy>
  <cp:revision>2</cp:revision>
  <cp:lastPrinted>2003-12-31T21:14:00Z</cp:lastPrinted>
  <dcterms:created xsi:type="dcterms:W3CDTF">2020-10-08T11:45:00Z</dcterms:created>
  <dcterms:modified xsi:type="dcterms:W3CDTF">2020-10-08T11:45:00Z</dcterms:modified>
</cp:coreProperties>
</file>