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AC" w:rsidRPr="00C95224" w:rsidRDefault="00EF6DAC" w:rsidP="00EF6DAC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C95224">
        <w:rPr>
          <w:rFonts w:ascii="Times New Roman" w:hAnsi="Times New Roman" w:cs="Times New Roman"/>
          <w:sz w:val="36"/>
          <w:szCs w:val="36"/>
        </w:rPr>
        <w:t>АДМИНИСТРАЦИЯ ЖИРЯТИНСКОГО РАЙОНА</w:t>
      </w:r>
    </w:p>
    <w:p w:rsidR="00EF6DAC" w:rsidRPr="00C95224" w:rsidRDefault="00EF6DAC" w:rsidP="00EF6DAC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EF6DAC" w:rsidRPr="00C95224" w:rsidRDefault="00EF6DAC" w:rsidP="00EF6D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2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6DAC" w:rsidRPr="00D42042" w:rsidRDefault="00EF6DAC" w:rsidP="00EF6DAC">
      <w:pPr>
        <w:pStyle w:val="ConsPlusTitle"/>
        <w:jc w:val="center"/>
        <w:rPr>
          <w:rFonts w:ascii="Times New Roman" w:hAnsi="Times New Roman" w:cs="Times New Roman"/>
        </w:rPr>
      </w:pPr>
    </w:p>
    <w:p w:rsidR="00EF6DAC" w:rsidRPr="00FC5D7A" w:rsidRDefault="00EF6DAC" w:rsidP="00EF6DA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C5D7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C5D7A" w:rsidRPr="00FC5D7A">
        <w:rPr>
          <w:rFonts w:ascii="Times New Roman" w:hAnsi="Times New Roman" w:cs="Times New Roman"/>
          <w:b w:val="0"/>
          <w:sz w:val="24"/>
          <w:szCs w:val="24"/>
        </w:rPr>
        <w:t>28.05.</w:t>
      </w:r>
      <w:r w:rsidR="00D440E3" w:rsidRPr="00FC5D7A">
        <w:rPr>
          <w:rFonts w:ascii="Times New Roman" w:hAnsi="Times New Roman" w:cs="Times New Roman"/>
          <w:b w:val="0"/>
          <w:sz w:val="24"/>
          <w:szCs w:val="24"/>
        </w:rPr>
        <w:t>2020г</w:t>
      </w:r>
      <w:r w:rsidRPr="00FC5D7A">
        <w:rPr>
          <w:rFonts w:ascii="Times New Roman" w:hAnsi="Times New Roman" w:cs="Times New Roman"/>
          <w:b w:val="0"/>
          <w:sz w:val="24"/>
          <w:szCs w:val="24"/>
        </w:rPr>
        <w:t xml:space="preserve">.  N </w:t>
      </w:r>
      <w:r w:rsidR="00FC5D7A" w:rsidRPr="00FC5D7A">
        <w:rPr>
          <w:rFonts w:ascii="Times New Roman" w:hAnsi="Times New Roman" w:cs="Times New Roman"/>
          <w:b w:val="0"/>
          <w:sz w:val="24"/>
          <w:szCs w:val="24"/>
        </w:rPr>
        <w:t>133</w:t>
      </w:r>
    </w:p>
    <w:p w:rsidR="00EF6DAC" w:rsidRPr="00D42042" w:rsidRDefault="00EF6DAC" w:rsidP="00EF6DAC">
      <w:pPr>
        <w:pStyle w:val="ConsPlusTitle"/>
        <w:rPr>
          <w:rFonts w:ascii="Times New Roman" w:hAnsi="Times New Roman" w:cs="Times New Roman"/>
          <w:b w:val="0"/>
        </w:rPr>
      </w:pPr>
    </w:p>
    <w:tbl>
      <w:tblPr>
        <w:tblStyle w:val="a5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786"/>
      </w:tblGrid>
      <w:tr w:rsidR="00EF6DAC" w:rsidRPr="00CE313C" w:rsidTr="00BE3B3F">
        <w:tc>
          <w:tcPr>
            <w:tcW w:w="6204" w:type="dxa"/>
          </w:tcPr>
          <w:p w:rsidR="00EF6DAC" w:rsidRPr="00CE313C" w:rsidRDefault="00EF6DAC" w:rsidP="0017734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</w:t>
            </w:r>
            <w:r w:rsidR="00C25F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Жирятинского района от 29.12.2017 года № 464 «Об утверждении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оложени</w:t>
            </w:r>
            <w:r w:rsidR="00C25FA0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формировании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</w:t>
            </w:r>
            <w:r w:rsidR="00C25FA0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EF6DAC" w:rsidRPr="00CE313C" w:rsidRDefault="00EF6DAC" w:rsidP="0017734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F6DAC" w:rsidRPr="00CE313C" w:rsidRDefault="00EF6DAC" w:rsidP="0017734A">
      <w:pPr>
        <w:pStyle w:val="ConsPlusTitle"/>
        <w:rPr>
          <w:sz w:val="24"/>
          <w:szCs w:val="24"/>
        </w:rPr>
      </w:pPr>
    </w:p>
    <w:p w:rsidR="00EF6DAC" w:rsidRPr="00C15570" w:rsidRDefault="00EF6DAC" w:rsidP="0017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570">
        <w:rPr>
          <w:rFonts w:ascii="Times New Roman" w:hAnsi="Times New Roman" w:cs="Times New Roman"/>
          <w:sz w:val="24"/>
          <w:szCs w:val="24"/>
        </w:rPr>
        <w:t xml:space="preserve">В соответствии со статьей 69.2 Бюджетного кодекса Российской Федерации, </w:t>
      </w:r>
      <w:r w:rsidR="00C15570">
        <w:rPr>
          <w:rFonts w:ascii="Times New Roman" w:hAnsi="Times New Roman" w:cs="Times New Roman"/>
          <w:sz w:val="24"/>
          <w:szCs w:val="24"/>
        </w:rPr>
        <w:t>Федеральным</w:t>
      </w:r>
      <w:r w:rsidRPr="00C1557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15570">
        <w:rPr>
          <w:rFonts w:ascii="Times New Roman" w:hAnsi="Times New Roman" w:cs="Times New Roman"/>
          <w:sz w:val="24"/>
          <w:szCs w:val="24"/>
        </w:rPr>
        <w:t>ом</w:t>
      </w:r>
      <w:r w:rsidRPr="00C15570">
        <w:rPr>
          <w:rFonts w:ascii="Times New Roman" w:hAnsi="Times New Roman" w:cs="Times New Roman"/>
          <w:sz w:val="24"/>
          <w:szCs w:val="24"/>
        </w:rPr>
        <w:t xml:space="preserve"> от 12 января 1996 года N 7-ФЗ  «О некоммерческих организациях»</w:t>
      </w:r>
    </w:p>
    <w:p w:rsidR="00C15570" w:rsidRPr="007060CD" w:rsidRDefault="00C15570" w:rsidP="0017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DAC" w:rsidRPr="007060CD" w:rsidRDefault="00EF6DAC" w:rsidP="0017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F6DAC" w:rsidRPr="007060CD" w:rsidRDefault="00EF6DAC" w:rsidP="0017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FA0" w:rsidRDefault="00EF6DAC" w:rsidP="0017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25FA0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Жирятинского района от 29.12.2017г. </w:t>
      </w:r>
      <w:r w:rsidR="0017734A">
        <w:rPr>
          <w:rFonts w:ascii="Times New Roman" w:hAnsi="Times New Roman" w:cs="Times New Roman"/>
          <w:sz w:val="24"/>
          <w:szCs w:val="24"/>
        </w:rPr>
        <w:t xml:space="preserve">        </w:t>
      </w:r>
      <w:r w:rsidR="00C25FA0">
        <w:rPr>
          <w:rFonts w:ascii="Times New Roman" w:hAnsi="Times New Roman" w:cs="Times New Roman"/>
          <w:sz w:val="24"/>
          <w:szCs w:val="24"/>
        </w:rPr>
        <w:t>№ 464 «Об утверждении положения</w:t>
      </w:r>
      <w:r w:rsidR="00C25FA0" w:rsidRPr="007060CD">
        <w:rPr>
          <w:rFonts w:ascii="Times New Roman" w:hAnsi="Times New Roman" w:cs="Times New Roman"/>
          <w:sz w:val="24"/>
          <w:szCs w:val="24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</w:t>
      </w:r>
      <w:r w:rsidR="00C25FA0">
        <w:rPr>
          <w:rFonts w:ascii="Times New Roman" w:hAnsi="Times New Roman" w:cs="Times New Roman"/>
          <w:sz w:val="24"/>
          <w:szCs w:val="24"/>
        </w:rPr>
        <w:t>» (в редакции постановления администрации Жирятинского района от 28.09.2018г. № 216) следующие изменения:</w:t>
      </w:r>
      <w:proofErr w:type="gramEnd"/>
    </w:p>
    <w:p w:rsidR="00C25FA0" w:rsidRDefault="00C25FA0" w:rsidP="0017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4 исключить</w:t>
      </w:r>
      <w:r w:rsidR="0069344E">
        <w:rPr>
          <w:rFonts w:ascii="Times New Roman" w:hAnsi="Times New Roman" w:cs="Times New Roman"/>
          <w:sz w:val="24"/>
          <w:szCs w:val="24"/>
        </w:rPr>
        <w:t>,</w:t>
      </w:r>
      <w:r w:rsidR="0069344E" w:rsidRPr="0069344E">
        <w:t xml:space="preserve"> </w:t>
      </w:r>
      <w:r w:rsidR="0069344E" w:rsidRPr="0069344E">
        <w:rPr>
          <w:rFonts w:ascii="Times New Roman" w:hAnsi="Times New Roman" w:cs="Times New Roman"/>
          <w:sz w:val="24"/>
          <w:szCs w:val="24"/>
        </w:rPr>
        <w:t>изменив дальнейшую нумерацию пунктов.</w:t>
      </w:r>
    </w:p>
    <w:p w:rsidR="00C25FA0" w:rsidRPr="007060CD" w:rsidRDefault="00C25FA0" w:rsidP="0017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F08FA">
        <w:rPr>
          <w:rFonts w:ascii="Times New Roman" w:hAnsi="Times New Roman" w:cs="Times New Roman"/>
          <w:sz w:val="24"/>
          <w:szCs w:val="24"/>
        </w:rPr>
        <w:t>Утвердить прилагаемые изменения, которые вносятся в</w:t>
      </w:r>
      <w:r w:rsidR="00D440E3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D440E3" w:rsidRPr="007060CD">
        <w:rPr>
          <w:rFonts w:ascii="Times New Roman" w:hAnsi="Times New Roman" w:cs="Times New Roman"/>
          <w:sz w:val="24"/>
          <w:szCs w:val="24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</w:t>
      </w:r>
      <w:r w:rsidR="0017734A">
        <w:rPr>
          <w:rFonts w:ascii="Times New Roman" w:hAnsi="Times New Roman" w:cs="Times New Roman"/>
          <w:sz w:val="24"/>
          <w:szCs w:val="24"/>
        </w:rPr>
        <w:t>.</w:t>
      </w:r>
    </w:p>
    <w:p w:rsidR="00C25FA0" w:rsidRDefault="00C25FA0" w:rsidP="0017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F6DAC" w:rsidRPr="007060CD">
        <w:rPr>
          <w:rFonts w:ascii="Times New Roman" w:hAnsi="Times New Roman" w:cs="Times New Roman"/>
          <w:sz w:val="24"/>
          <w:szCs w:val="24"/>
        </w:rPr>
        <w:t xml:space="preserve">. </w:t>
      </w:r>
      <w:r w:rsidR="00D440E3">
        <w:rPr>
          <w:rFonts w:ascii="Times New Roman" w:hAnsi="Times New Roman" w:cs="Times New Roman"/>
          <w:sz w:val="24"/>
          <w:szCs w:val="24"/>
        </w:rPr>
        <w:t>Изменения, утвержденные настоящим п</w:t>
      </w:r>
      <w:r w:rsidR="009F08FA" w:rsidRPr="009F08FA">
        <w:rPr>
          <w:rFonts w:ascii="Times New Roman" w:hAnsi="Times New Roman" w:cs="Times New Roman"/>
          <w:sz w:val="24"/>
          <w:szCs w:val="24"/>
        </w:rPr>
        <w:t>остановление</w:t>
      </w:r>
      <w:r w:rsidR="00D440E3">
        <w:rPr>
          <w:rFonts w:ascii="Times New Roman" w:hAnsi="Times New Roman" w:cs="Times New Roman"/>
          <w:sz w:val="24"/>
          <w:szCs w:val="24"/>
        </w:rPr>
        <w:t>м, применяются при</w:t>
      </w:r>
      <w:r w:rsidR="009F08FA" w:rsidRPr="009F08FA">
        <w:rPr>
          <w:rFonts w:ascii="Times New Roman" w:hAnsi="Times New Roman" w:cs="Times New Roman"/>
          <w:sz w:val="24"/>
          <w:szCs w:val="24"/>
        </w:rPr>
        <w:t xml:space="preserve"> формировании </w:t>
      </w:r>
      <w:r w:rsidR="009F08FA">
        <w:rPr>
          <w:rFonts w:ascii="Times New Roman" w:hAnsi="Times New Roman" w:cs="Times New Roman"/>
          <w:sz w:val="24"/>
          <w:szCs w:val="24"/>
        </w:rPr>
        <w:t>муниципального</w:t>
      </w:r>
      <w:r w:rsidR="009F08FA" w:rsidRPr="009F08FA">
        <w:rPr>
          <w:rFonts w:ascii="Times New Roman" w:hAnsi="Times New Roman" w:cs="Times New Roman"/>
          <w:sz w:val="24"/>
          <w:szCs w:val="24"/>
        </w:rPr>
        <w:t xml:space="preserve"> задания и расчете объема финансового обеспечения его выполнения, начиная с </w:t>
      </w:r>
      <w:r w:rsidR="009F08FA">
        <w:rPr>
          <w:rFonts w:ascii="Times New Roman" w:hAnsi="Times New Roman" w:cs="Times New Roman"/>
          <w:sz w:val="24"/>
          <w:szCs w:val="24"/>
        </w:rPr>
        <w:t>муниципального</w:t>
      </w:r>
      <w:r w:rsidR="009F08FA" w:rsidRPr="009F08FA">
        <w:rPr>
          <w:rFonts w:ascii="Times New Roman" w:hAnsi="Times New Roman" w:cs="Times New Roman"/>
          <w:sz w:val="24"/>
          <w:szCs w:val="24"/>
        </w:rPr>
        <w:t xml:space="preserve"> задания на 2020 год и на плановый период 2021 и 2022 годов.</w:t>
      </w:r>
    </w:p>
    <w:p w:rsidR="00C25FA0" w:rsidRPr="00EF3706" w:rsidRDefault="00C25FA0" w:rsidP="0017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6DAC" w:rsidRPr="00EF3706">
        <w:rPr>
          <w:rFonts w:ascii="Times New Roman" w:hAnsi="Times New Roman" w:cs="Times New Roman"/>
          <w:sz w:val="24"/>
          <w:szCs w:val="24"/>
        </w:rPr>
        <w:t>. Опубликовать постановление на официальном сайте администрации Жирятинского района в сети Интернет.</w:t>
      </w:r>
    </w:p>
    <w:p w:rsidR="00EF6DAC" w:rsidRPr="00CE313C" w:rsidRDefault="00C25FA0" w:rsidP="001773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FA0">
        <w:rPr>
          <w:rFonts w:ascii="Times New Roman" w:hAnsi="Times New Roman" w:cs="Times New Roman"/>
          <w:sz w:val="24"/>
          <w:szCs w:val="24"/>
        </w:rPr>
        <w:t>5</w:t>
      </w:r>
      <w:r w:rsidR="00EF6DAC" w:rsidRPr="00C25FA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F6DAC" w:rsidRPr="00CE31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F6DAC" w:rsidRPr="00CE313C">
        <w:rPr>
          <w:rFonts w:ascii="Times New Roman" w:hAnsi="Times New Roman" w:cs="Times New Roman"/>
          <w:sz w:val="24"/>
          <w:szCs w:val="24"/>
        </w:rPr>
        <w:t xml:space="preserve"> исполнением постан</w:t>
      </w:r>
      <w:r w:rsidR="00EF6DAC">
        <w:rPr>
          <w:rFonts w:ascii="Times New Roman" w:hAnsi="Times New Roman" w:cs="Times New Roman"/>
          <w:sz w:val="24"/>
          <w:szCs w:val="24"/>
        </w:rPr>
        <w:t>овления возлож</w:t>
      </w:r>
      <w:r w:rsidR="009C697C">
        <w:rPr>
          <w:rFonts w:ascii="Times New Roman" w:hAnsi="Times New Roman" w:cs="Times New Roman"/>
          <w:sz w:val="24"/>
          <w:szCs w:val="24"/>
        </w:rPr>
        <w:t>ить на заместителя</w:t>
      </w:r>
      <w:r w:rsidR="00EF6DAC" w:rsidRPr="00CE313C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9C697C">
        <w:rPr>
          <w:rFonts w:ascii="Times New Roman" w:hAnsi="Times New Roman" w:cs="Times New Roman"/>
          <w:sz w:val="24"/>
          <w:szCs w:val="24"/>
        </w:rPr>
        <w:t>Самсонову Е.И.</w:t>
      </w:r>
    </w:p>
    <w:p w:rsidR="00EF6DAC" w:rsidRPr="00CE313C" w:rsidRDefault="00EF6DAC" w:rsidP="001773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6DAC" w:rsidRPr="00CE313C" w:rsidRDefault="00EF6DAC" w:rsidP="0017734A">
      <w:pPr>
        <w:pStyle w:val="ConsPlusNormal"/>
        <w:jc w:val="right"/>
        <w:rPr>
          <w:sz w:val="24"/>
          <w:szCs w:val="24"/>
        </w:rPr>
      </w:pPr>
    </w:p>
    <w:p w:rsidR="00EF6DAC" w:rsidRDefault="009F08FA" w:rsidP="0017734A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6DAC" w:rsidRPr="00CE313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6DAC" w:rsidRPr="00CE313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EF6DAC" w:rsidRDefault="00EF6DAC" w:rsidP="0017734A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  <w:r w:rsidRPr="00CE313C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CE31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="009F08FA">
        <w:rPr>
          <w:rFonts w:ascii="Times New Roman" w:hAnsi="Times New Roman" w:cs="Times New Roman"/>
          <w:sz w:val="24"/>
          <w:szCs w:val="24"/>
        </w:rPr>
        <w:t>Л.А. Антюхов</w:t>
      </w:r>
    </w:p>
    <w:p w:rsidR="00EF6DAC" w:rsidRDefault="00EF6DAC" w:rsidP="0017734A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</w:p>
    <w:p w:rsidR="00145A69" w:rsidRDefault="00145A69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5A69" w:rsidRDefault="00145A69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5A69" w:rsidRDefault="00145A69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5A69" w:rsidRDefault="00145A69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5A69" w:rsidRDefault="00145A69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5A69" w:rsidRDefault="00145A69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5A69" w:rsidRDefault="00145A69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5A69" w:rsidRDefault="00145A69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BE3272" w:rsidRDefault="00BE3272" w:rsidP="00BE3272">
      <w:pPr>
        <w:pStyle w:val="ConsPlusTitle"/>
        <w:ind w:left="4248" w:firstLine="708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327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Утверждены постановлением администрации Жирятинского района</w:t>
      </w:r>
    </w:p>
    <w:p w:rsidR="00FC5D7A" w:rsidRPr="00FC5D7A" w:rsidRDefault="00FC5D7A" w:rsidP="00FC5D7A">
      <w:pPr>
        <w:pStyle w:val="ConsPlusTitle"/>
        <w:ind w:left="4248" w:firstLine="708"/>
        <w:rPr>
          <w:rFonts w:ascii="Times New Roman" w:hAnsi="Times New Roman" w:cs="Times New Roman"/>
          <w:b w:val="0"/>
          <w:sz w:val="24"/>
          <w:szCs w:val="24"/>
        </w:rPr>
      </w:pPr>
      <w:r w:rsidRPr="00FC5D7A">
        <w:rPr>
          <w:rFonts w:ascii="Times New Roman" w:hAnsi="Times New Roman" w:cs="Times New Roman"/>
          <w:b w:val="0"/>
          <w:sz w:val="24"/>
          <w:szCs w:val="24"/>
        </w:rPr>
        <w:t>от 28.05.2020г.  N 133</w:t>
      </w:r>
    </w:p>
    <w:p w:rsidR="00BE3272" w:rsidRDefault="00BE3272" w:rsidP="00BE3272">
      <w:pPr>
        <w:pStyle w:val="ConsPlusTitle"/>
        <w:ind w:left="4248" w:firstLine="708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3272" w:rsidRDefault="00BE3272" w:rsidP="00BE3272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E3272">
        <w:rPr>
          <w:rFonts w:ascii="Times New Roman" w:hAnsi="Times New Roman" w:cs="Times New Roman"/>
          <w:sz w:val="24"/>
          <w:szCs w:val="24"/>
        </w:rPr>
        <w:t>Изменения, которые вносятся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ar46" w:tooltip="ПОЛОЖЕНИЕ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7060CD">
          <w:rPr>
            <w:rFonts w:ascii="Times New Roman" w:hAnsi="Times New Roman" w:cs="Times New Roman"/>
            <w:sz w:val="24"/>
            <w:szCs w:val="24"/>
          </w:rPr>
          <w:t>оложение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о формировании муниципального задания на оказание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0CD">
        <w:rPr>
          <w:rFonts w:ascii="Times New Roman" w:hAnsi="Times New Roman" w:cs="Times New Roman"/>
          <w:sz w:val="24"/>
          <w:szCs w:val="24"/>
        </w:rPr>
        <w:t>(выполнение работ) в отношении муниципальных учреждений Жирятинского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0CD">
        <w:rPr>
          <w:rFonts w:ascii="Times New Roman" w:hAnsi="Times New Roman" w:cs="Times New Roman"/>
          <w:sz w:val="24"/>
          <w:szCs w:val="24"/>
        </w:rPr>
        <w:t>и финансовом обеспечении выполнения муниципального задания муниципальными учреждениями Жирятинского района</w:t>
      </w:r>
    </w:p>
    <w:p w:rsidR="00BE3272" w:rsidRPr="004B2F6A" w:rsidRDefault="00BE3272" w:rsidP="00BE3272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3272" w:rsidRPr="004B2F6A" w:rsidRDefault="00BE3272" w:rsidP="00BE3272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1031D" w:rsidRPr="00982B47" w:rsidRDefault="0051031D" w:rsidP="0051031D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031D">
        <w:rPr>
          <w:rFonts w:ascii="Times New Roman" w:hAnsi="Times New Roman" w:cs="Times New Roman"/>
          <w:b w:val="0"/>
          <w:bCs w:val="0"/>
          <w:sz w:val="24"/>
          <w:szCs w:val="24"/>
        </w:rPr>
        <w:t>﻿</w:t>
      </w:r>
      <w:r w:rsidR="00982B4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AB6783" w:rsidRPr="00982B4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982B47">
        <w:rPr>
          <w:rFonts w:ascii="Times New Roman" w:hAnsi="Times New Roman" w:cs="Times New Roman"/>
          <w:b w:val="0"/>
          <w:bCs w:val="0"/>
          <w:sz w:val="24"/>
          <w:szCs w:val="24"/>
        </w:rPr>
        <w:t>. Абзац четвертый пункта 4 изложить в редакции:</w:t>
      </w:r>
    </w:p>
    <w:p w:rsidR="00BE3272" w:rsidRDefault="0051031D" w:rsidP="0047064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2B47">
        <w:rPr>
          <w:rFonts w:ascii="Times New Roman" w:hAnsi="Times New Roman" w:cs="Times New Roman"/>
          <w:b w:val="0"/>
          <w:bCs w:val="0"/>
          <w:sz w:val="24"/>
          <w:szCs w:val="24"/>
        </w:rPr>
        <w:t>"В муниципальном задании могут устанавливаться возможные (допустимые) отклонения в процентах (абсолютных величинах) от установленных значений показателей качества и (или) объема в отношении отдельной муниципальной услуги (работы).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</w:t>
      </w:r>
      <w:proofErr w:type="gramStart"/>
      <w:r w:rsidRPr="00982B47">
        <w:rPr>
          <w:rFonts w:ascii="Times New Roman" w:hAnsi="Times New Roman" w:cs="Times New Roman"/>
          <w:b w:val="0"/>
          <w:bCs w:val="0"/>
          <w:sz w:val="24"/>
          <w:szCs w:val="24"/>
        </w:rPr>
        <w:t>.".</w:t>
      </w:r>
      <w:proofErr w:type="gramEnd"/>
    </w:p>
    <w:p w:rsidR="006B3E47" w:rsidRDefault="006B3E47" w:rsidP="006B3E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15A0" w:rsidRDefault="001215A0" w:rsidP="006B3E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E47">
        <w:rPr>
          <w:rFonts w:ascii="Times New Roman" w:hAnsi="Times New Roman"/>
          <w:sz w:val="24"/>
          <w:szCs w:val="24"/>
        </w:rPr>
        <w:t xml:space="preserve">2. </w:t>
      </w:r>
      <w:r w:rsidR="006B3E47" w:rsidRPr="006B3E47">
        <w:rPr>
          <w:rFonts w:ascii="Times New Roman" w:hAnsi="Times New Roman"/>
          <w:sz w:val="24"/>
          <w:szCs w:val="24"/>
        </w:rPr>
        <w:t xml:space="preserve">В абзаце первом пункта 5 слова </w:t>
      </w:r>
      <w:r w:rsidR="006B3E47" w:rsidRPr="00982B47">
        <w:rPr>
          <w:rFonts w:ascii="Times New Roman" w:hAnsi="Times New Roman"/>
          <w:sz w:val="24"/>
          <w:szCs w:val="24"/>
        </w:rPr>
        <w:t>"</w:t>
      </w:r>
      <w:r w:rsidR="006B3E47" w:rsidRPr="006B3E47">
        <w:rPr>
          <w:rFonts w:ascii="Times New Roman" w:hAnsi="Times New Roman"/>
          <w:sz w:val="24"/>
          <w:szCs w:val="24"/>
        </w:rPr>
        <w:t>доведения получателю</w:t>
      </w:r>
      <w:r w:rsidR="006B3E47" w:rsidRPr="00982B47">
        <w:rPr>
          <w:rFonts w:ascii="Times New Roman" w:hAnsi="Times New Roman"/>
          <w:sz w:val="24"/>
          <w:szCs w:val="24"/>
        </w:rPr>
        <w:t>"</w:t>
      </w:r>
      <w:r w:rsidR="006B3E47" w:rsidRPr="006B3E47">
        <w:rPr>
          <w:rFonts w:ascii="Times New Roman" w:hAnsi="Times New Roman"/>
          <w:sz w:val="24"/>
          <w:szCs w:val="24"/>
        </w:rPr>
        <w:t xml:space="preserve"> заменить словами </w:t>
      </w:r>
      <w:r w:rsidR="006B3E47" w:rsidRPr="00982B47">
        <w:rPr>
          <w:rFonts w:ascii="Times New Roman" w:hAnsi="Times New Roman"/>
          <w:sz w:val="24"/>
          <w:szCs w:val="24"/>
        </w:rPr>
        <w:t>"</w:t>
      </w:r>
      <w:r w:rsidR="006B3E47" w:rsidRPr="006B3E47">
        <w:rPr>
          <w:rFonts w:ascii="Times New Roman" w:hAnsi="Times New Roman"/>
          <w:sz w:val="24"/>
          <w:szCs w:val="24"/>
        </w:rPr>
        <w:t>отражения на лицевом счете главного распорядителя бюджетных средств, открытом соответствующему главному распорядителю</w:t>
      </w:r>
      <w:r w:rsidR="006B3E47">
        <w:rPr>
          <w:rFonts w:ascii="Times New Roman" w:hAnsi="Times New Roman"/>
          <w:sz w:val="24"/>
          <w:szCs w:val="24"/>
        </w:rPr>
        <w:t xml:space="preserve"> </w:t>
      </w:r>
      <w:r w:rsidR="006B3E47" w:rsidRPr="00982B47">
        <w:rPr>
          <w:rFonts w:ascii="Times New Roman" w:hAnsi="Times New Roman"/>
          <w:sz w:val="24"/>
          <w:szCs w:val="24"/>
        </w:rPr>
        <w:t>"</w:t>
      </w:r>
      <w:r w:rsidR="006B3E47">
        <w:rPr>
          <w:rFonts w:ascii="Times New Roman" w:hAnsi="Times New Roman"/>
          <w:sz w:val="24"/>
          <w:szCs w:val="24"/>
        </w:rPr>
        <w:t>.</w:t>
      </w:r>
    </w:p>
    <w:p w:rsidR="006B3E47" w:rsidRDefault="006B3E47" w:rsidP="006B3E4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D3476" w:rsidRPr="00982B47" w:rsidRDefault="00ED3476" w:rsidP="00ED3476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2B47">
        <w:rPr>
          <w:rFonts w:ascii="Times New Roman" w:hAnsi="Times New Roman" w:cs="Times New Roman"/>
          <w:b w:val="0"/>
          <w:bCs w:val="0"/>
          <w:sz w:val="24"/>
          <w:szCs w:val="24"/>
        </w:rPr>
        <w:t>﻿</w:t>
      </w:r>
      <w:r w:rsidR="00982B47" w:rsidRPr="00982B4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BF58BB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82B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982B47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982B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ункт 6 </w:t>
      </w:r>
      <w:r w:rsidR="00982B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дополнить </w:t>
      </w:r>
      <w:r w:rsidRPr="00982B47">
        <w:rPr>
          <w:rFonts w:ascii="Times New Roman" w:hAnsi="Times New Roman" w:cs="Times New Roman"/>
          <w:b w:val="0"/>
          <w:bCs w:val="0"/>
          <w:sz w:val="24"/>
          <w:szCs w:val="24"/>
        </w:rPr>
        <w:t>абзацами следующего содержания:</w:t>
      </w:r>
    </w:p>
    <w:p w:rsidR="00ED3476" w:rsidRPr="00ED3476" w:rsidRDefault="00ED3476" w:rsidP="00B30E9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82B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"При 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изменении подведомственности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учреждения в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муниципальном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задании подлежит изменению информация, включенная в часть 3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задания, в том числе в части уточнения положений о периодичности и сроках представления отчетов о выполнении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задания, а также порядка осуществления </w:t>
      </w:r>
      <w:proofErr w:type="gramStart"/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>контроля за</w:t>
      </w:r>
      <w:proofErr w:type="gramEnd"/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выполнением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задания.</w:t>
      </w:r>
    </w:p>
    <w:p w:rsidR="00ED3476" w:rsidRPr="00ED3476" w:rsidRDefault="00ED3476" w:rsidP="00B30E9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реорганизации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учреждения в форме слияния, присоединения показатели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задания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учреждений-правопреемников формируются с учетом показателей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заданий реорганизуемых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учреждений, прекращающих свою деятельность, путем суммирования (построчного объединения) показателей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заданий реорганизованных учреждений.</w:t>
      </w:r>
    </w:p>
    <w:p w:rsidR="00ED3476" w:rsidRPr="00ED3476" w:rsidRDefault="00ED3476" w:rsidP="00B30E9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реорганизации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учреждения в форме выделения показатели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задания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учреждения, реорганизованного путем выделения из него других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учреждений, подлежат уменьшению на показатели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заданий вновь возникших юридических лиц.</w:t>
      </w:r>
    </w:p>
    <w:p w:rsidR="00ED3476" w:rsidRPr="00ED3476" w:rsidRDefault="00ED3476" w:rsidP="00B30E9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реорганизации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учреждения в форме разделения показатели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заданий вновь возникших юридических лиц формируются путем разделения соответствующих показателей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задания реорганизованного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учреждения, прекращающего свою деятельность.</w:t>
      </w:r>
    </w:p>
    <w:p w:rsidR="00ED3476" w:rsidRPr="00ED3476" w:rsidRDefault="00ED3476" w:rsidP="00B30E9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Показатели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муниципальных 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заданий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учреждений, прекращающих свою деятельность в результате реорганизации, принимают нулевые значения.</w:t>
      </w:r>
    </w:p>
    <w:p w:rsidR="00D816E7" w:rsidRDefault="00ED3476" w:rsidP="003B3A07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Показатели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заданий реорганизованных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учреждений, за исключением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 w:rsidR="003B3A07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</w:t>
      </w:r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учреждений до начала их реорганизации</w:t>
      </w:r>
      <w:proofErr w:type="gramStart"/>
      <w:r w:rsidRPr="00ED3476">
        <w:rPr>
          <w:rFonts w:ascii="Times New Roman" w:hAnsi="Times New Roman" w:cs="Times New Roman"/>
          <w:b w:val="0"/>
          <w:bCs w:val="0"/>
          <w:sz w:val="24"/>
          <w:szCs w:val="24"/>
        </w:rPr>
        <w:t>.".</w:t>
      </w:r>
      <w:proofErr w:type="gramEnd"/>
    </w:p>
    <w:p w:rsidR="008772B7" w:rsidRDefault="008772B7" w:rsidP="003B3A07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111" w:rsidRDefault="00BF58BB" w:rsidP="008772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AB678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CD2111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hyperlink r:id="rId6" w:history="1">
        <w:r w:rsidR="00CD2111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пункте 9</w:t>
        </w:r>
      </w:hyperlink>
      <w:r w:rsidR="00CD2111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после слов "</w:t>
      </w:r>
      <w:r w:rsidR="00D446B6">
        <w:rPr>
          <w:rFonts w:ascii="Times New Roman" w:eastAsiaTheme="minorHAnsi" w:hAnsi="Times New Roman"/>
          <w:sz w:val="24"/>
          <w:szCs w:val="24"/>
          <w:lang w:eastAsia="en-US"/>
        </w:rPr>
        <w:t>, и на официальных сайтах в информационно-телекоммуникационной</w:t>
      </w:r>
      <w:r w:rsidR="00CD2111">
        <w:rPr>
          <w:rFonts w:ascii="Times New Roman" w:eastAsiaTheme="minorHAnsi" w:hAnsi="Times New Roman"/>
          <w:sz w:val="24"/>
          <w:szCs w:val="24"/>
          <w:lang w:eastAsia="en-US"/>
        </w:rPr>
        <w:t xml:space="preserve"> сети Интернет</w:t>
      </w:r>
      <w:r w:rsidR="00D446B6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муниципальных учреждений</w:t>
      </w:r>
      <w:r w:rsidR="00CD2111"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r w:rsidR="00D446B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D211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446B6">
        <w:rPr>
          <w:rFonts w:ascii="Times New Roman" w:eastAsiaTheme="minorHAnsi" w:hAnsi="Times New Roman"/>
          <w:sz w:val="24"/>
          <w:szCs w:val="24"/>
          <w:lang w:eastAsia="en-US"/>
        </w:rPr>
        <w:t>добавить</w:t>
      </w:r>
      <w:r w:rsidR="00CD2111">
        <w:rPr>
          <w:rFonts w:ascii="Times New Roman" w:eastAsiaTheme="minorHAnsi" w:hAnsi="Times New Roman"/>
          <w:sz w:val="24"/>
          <w:szCs w:val="24"/>
          <w:lang w:eastAsia="en-US"/>
        </w:rPr>
        <w:t xml:space="preserve"> слова " (за исключением сведений, составляющих государственную тайну)".</w:t>
      </w:r>
    </w:p>
    <w:p w:rsidR="00E6084A" w:rsidRDefault="00BE3272" w:rsidP="00E608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2F6A">
        <w:rPr>
          <w:rFonts w:ascii="Times New Roman" w:hAnsi="Times New Roman"/>
          <w:sz w:val="24"/>
          <w:szCs w:val="24"/>
        </w:rPr>
        <w:lastRenderedPageBreak/>
        <w:tab/>
      </w:r>
      <w:r w:rsidR="00BF58BB">
        <w:rPr>
          <w:rFonts w:ascii="Times New Roman" w:hAnsi="Times New Roman"/>
          <w:sz w:val="24"/>
          <w:szCs w:val="24"/>
        </w:rPr>
        <w:t>5</w:t>
      </w:r>
      <w:r w:rsidR="00AB6783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E6084A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hyperlink r:id="rId7" w:history="1">
        <w:r w:rsidR="00E6084A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пункте 1</w:t>
        </w:r>
      </w:hyperlink>
      <w:r w:rsidR="00E6084A">
        <w:rPr>
          <w:rFonts w:ascii="Times New Roman" w:eastAsiaTheme="minorHAnsi" w:hAnsi="Times New Roman"/>
          <w:sz w:val="24"/>
          <w:szCs w:val="24"/>
          <w:lang w:eastAsia="en-US"/>
        </w:rPr>
        <w:t xml:space="preserve">0 слова "закрепленного муниципальным" заменить словами "закрепленного </w:t>
      </w:r>
      <w:proofErr w:type="gramStart"/>
      <w:r w:rsidR="00E6084A">
        <w:rPr>
          <w:rFonts w:ascii="Times New Roman" w:eastAsiaTheme="minorHAnsi" w:hAnsi="Times New Roman"/>
          <w:sz w:val="24"/>
          <w:szCs w:val="24"/>
          <w:lang w:eastAsia="en-US"/>
        </w:rPr>
        <w:t>за</w:t>
      </w:r>
      <w:proofErr w:type="gramEnd"/>
      <w:r w:rsidR="00E6084A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муниципальным".</w:t>
      </w:r>
    </w:p>
    <w:p w:rsidR="004870AE" w:rsidRDefault="004870AE" w:rsidP="00E6084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772B7" w:rsidRDefault="00BF58BB" w:rsidP="008772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4870AE" w:rsidRPr="004870AE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hyperlink r:id="rId8" w:history="1">
        <w:r w:rsidR="004870AE" w:rsidRPr="004870AE">
          <w:rPr>
            <w:rFonts w:ascii="Times New Roman" w:eastAsiaTheme="minorHAnsi" w:hAnsi="Times New Roman"/>
            <w:sz w:val="24"/>
            <w:szCs w:val="24"/>
            <w:lang w:eastAsia="en-US"/>
          </w:rPr>
          <w:t>Пункт 1</w:t>
        </w:r>
      </w:hyperlink>
      <w:r w:rsidR="00D85AA1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4870AE" w:rsidRPr="004870AE">
        <w:rPr>
          <w:rFonts w:ascii="Times New Roman" w:eastAsiaTheme="minorHAnsi" w:hAnsi="Times New Roman"/>
          <w:sz w:val="24"/>
          <w:szCs w:val="24"/>
          <w:lang w:eastAsia="en-US"/>
        </w:rPr>
        <w:t xml:space="preserve"> изложить в редакции:</w:t>
      </w:r>
    </w:p>
    <w:p w:rsidR="004870AE" w:rsidRPr="004870AE" w:rsidRDefault="004870AE" w:rsidP="008772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870AE">
        <w:rPr>
          <w:rFonts w:ascii="Times New Roman" w:eastAsiaTheme="minorHAnsi" w:hAnsi="Times New Roman"/>
          <w:sz w:val="24"/>
          <w:szCs w:val="24"/>
          <w:lang w:eastAsia="en-US"/>
        </w:rPr>
        <w:t>"1</w:t>
      </w:r>
      <w:r w:rsidR="00D85AA1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Pr="004870AE">
        <w:rPr>
          <w:rFonts w:ascii="Times New Roman" w:eastAsiaTheme="minorHAnsi" w:hAnsi="Times New Roman"/>
          <w:sz w:val="24"/>
          <w:szCs w:val="24"/>
          <w:lang w:eastAsia="en-US"/>
        </w:rPr>
        <w:t xml:space="preserve">. Объем финансового обеспечения выполнения </w:t>
      </w:r>
      <w:r w:rsidR="00D85AA1">
        <w:rPr>
          <w:rFonts w:ascii="Times New Roman" w:eastAsiaTheme="minorHAnsi" w:hAnsi="Times New Roman"/>
          <w:sz w:val="24"/>
          <w:szCs w:val="24"/>
          <w:lang w:eastAsia="en-US"/>
        </w:rPr>
        <w:t>муниципального</w:t>
      </w:r>
      <w:r w:rsidRPr="004870AE">
        <w:rPr>
          <w:rFonts w:ascii="Times New Roman" w:eastAsiaTheme="minorHAnsi" w:hAnsi="Times New Roman"/>
          <w:sz w:val="24"/>
          <w:szCs w:val="24"/>
          <w:lang w:eastAsia="en-US"/>
        </w:rPr>
        <w:t xml:space="preserve"> задания (R) определяется по формуле:</w:t>
      </w:r>
    </w:p>
    <w:p w:rsidR="00045258" w:rsidRDefault="00D85AA1" w:rsidP="0051031D">
      <w:pPr>
        <w:pStyle w:val="ConsPlusTitle"/>
        <w:outlineLvl w:val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85AA1">
        <w:rPr>
          <w:rFonts w:ascii="Times New Roman" w:eastAsiaTheme="minorHAnsi" w:hAnsi="Times New Roman" w:cs="Times New Roman"/>
          <w:b w:val="0"/>
          <w:bCs w:val="0"/>
          <w:noProof/>
          <w:sz w:val="24"/>
          <w:szCs w:val="24"/>
        </w:rPr>
        <w:drawing>
          <wp:inline distT="0" distB="0" distL="0" distR="0" wp14:anchorId="06C0FC2D" wp14:editId="349703E5">
            <wp:extent cx="5408762" cy="672861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966"/>
                    <a:stretch/>
                  </pic:blipFill>
                  <pic:spPr bwMode="auto">
                    <a:xfrm>
                      <a:off x="0" y="0"/>
                      <a:ext cx="5407790" cy="6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85AA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, где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:</w:t>
      </w:r>
    </w:p>
    <w:p w:rsidR="00D85AA1" w:rsidRPr="00D85AA1" w:rsidRDefault="00D85AA1" w:rsidP="008772B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>Ni</w:t>
      </w:r>
      <w:proofErr w:type="spellEnd"/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 xml:space="preserve"> - нормативные затраты на оказание i-й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услуги;</w:t>
      </w:r>
    </w:p>
    <w:p w:rsidR="00D85AA1" w:rsidRPr="00D85AA1" w:rsidRDefault="00D85AA1" w:rsidP="008772B7">
      <w:pPr>
        <w:autoSpaceDE w:val="0"/>
        <w:autoSpaceDN w:val="0"/>
        <w:adjustRightInd w:val="0"/>
        <w:spacing w:before="3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>Vi</w:t>
      </w:r>
      <w:proofErr w:type="spellEnd"/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 xml:space="preserve"> - объем i-й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услуги, установленный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муниципальным</w:t>
      </w:r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 xml:space="preserve"> заданием;</w:t>
      </w:r>
    </w:p>
    <w:p w:rsidR="00D85AA1" w:rsidRPr="00D85AA1" w:rsidRDefault="00D85AA1" w:rsidP="008772B7">
      <w:pPr>
        <w:autoSpaceDE w:val="0"/>
        <w:autoSpaceDN w:val="0"/>
        <w:adjustRightInd w:val="0"/>
        <w:spacing w:before="3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>Nw</w:t>
      </w:r>
      <w:proofErr w:type="spellEnd"/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 xml:space="preserve"> - нормативные затраты на выполнение w-й работы;</w:t>
      </w:r>
    </w:p>
    <w:p w:rsidR="00D85AA1" w:rsidRPr="00D85AA1" w:rsidRDefault="00D85AA1" w:rsidP="008772B7">
      <w:pPr>
        <w:autoSpaceDE w:val="0"/>
        <w:autoSpaceDN w:val="0"/>
        <w:adjustRightInd w:val="0"/>
        <w:spacing w:before="3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>Vw</w:t>
      </w:r>
      <w:proofErr w:type="spellEnd"/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 xml:space="preserve"> - объем w-й работы, установленный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муниципальным</w:t>
      </w:r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 xml:space="preserve"> заданием;</w:t>
      </w:r>
    </w:p>
    <w:p w:rsidR="00D85AA1" w:rsidRPr="00D85AA1" w:rsidRDefault="00D85AA1" w:rsidP="008772B7">
      <w:pPr>
        <w:autoSpaceDE w:val="0"/>
        <w:autoSpaceDN w:val="0"/>
        <w:adjustRightInd w:val="0"/>
        <w:spacing w:before="3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>Pi</w:t>
      </w:r>
      <w:proofErr w:type="spellEnd"/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 xml:space="preserve"> - размер платы (тариф, цена) за оказание i-й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услуги, установленный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муниципальным</w:t>
      </w:r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 xml:space="preserve"> заданием;</w:t>
      </w:r>
    </w:p>
    <w:p w:rsidR="00D85AA1" w:rsidRPr="00D85AA1" w:rsidRDefault="00D85AA1" w:rsidP="008772B7">
      <w:pPr>
        <w:autoSpaceDE w:val="0"/>
        <w:autoSpaceDN w:val="0"/>
        <w:adjustRightInd w:val="0"/>
        <w:spacing w:before="3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>Pw</w:t>
      </w:r>
      <w:proofErr w:type="spellEnd"/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 xml:space="preserve"> - размер платы (тариф, цена) за выполнение w-й работы, установленный </w:t>
      </w:r>
      <w:r w:rsidR="008772B7">
        <w:rPr>
          <w:rFonts w:ascii="Times New Roman" w:eastAsiaTheme="minorHAnsi" w:hAnsi="Times New Roman"/>
          <w:sz w:val="24"/>
          <w:szCs w:val="24"/>
          <w:lang w:eastAsia="en-US"/>
        </w:rPr>
        <w:t>муниципальным</w:t>
      </w:r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 xml:space="preserve"> заданием;</w:t>
      </w:r>
    </w:p>
    <w:p w:rsidR="00D85AA1" w:rsidRPr="00D85AA1" w:rsidRDefault="00D85AA1" w:rsidP="008772B7">
      <w:pPr>
        <w:autoSpaceDE w:val="0"/>
        <w:autoSpaceDN w:val="0"/>
        <w:adjustRightInd w:val="0"/>
        <w:spacing w:before="3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>NYH - затраты на уплату налогов, в качестве объекта налогообложения по которым признается имущество учреждения;</w:t>
      </w:r>
    </w:p>
    <w:p w:rsidR="00D85AA1" w:rsidRPr="00D85AA1" w:rsidRDefault="00D85AA1" w:rsidP="008772B7">
      <w:pPr>
        <w:autoSpaceDE w:val="0"/>
        <w:autoSpaceDN w:val="0"/>
        <w:adjustRightInd w:val="0"/>
        <w:spacing w:before="36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 xml:space="preserve">n - количество </w:t>
      </w:r>
      <w:r w:rsidR="008772B7">
        <w:rPr>
          <w:rFonts w:ascii="Times New Roman" w:eastAsiaTheme="minorHAnsi" w:hAnsi="Times New Roman"/>
          <w:sz w:val="24"/>
          <w:szCs w:val="24"/>
          <w:lang w:eastAsia="en-US"/>
        </w:rPr>
        <w:t>муниципальных</w:t>
      </w:r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услуг;</w:t>
      </w:r>
    </w:p>
    <w:p w:rsidR="008A0118" w:rsidRDefault="00D85AA1" w:rsidP="008772B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>m - количество работ</w:t>
      </w:r>
      <w:proofErr w:type="gramStart"/>
      <w:r w:rsidRPr="00D85AA1">
        <w:rPr>
          <w:rFonts w:ascii="Times New Roman" w:eastAsiaTheme="minorHAnsi" w:hAnsi="Times New Roman"/>
          <w:sz w:val="24"/>
          <w:szCs w:val="24"/>
          <w:lang w:eastAsia="en-US"/>
        </w:rPr>
        <w:t>.".</w:t>
      </w:r>
      <w:proofErr w:type="gramEnd"/>
    </w:p>
    <w:p w:rsidR="008772B7" w:rsidRDefault="008772B7" w:rsidP="008772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A0118" w:rsidRDefault="00BF58BB" w:rsidP="008772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8A0118">
        <w:rPr>
          <w:rFonts w:ascii="Times New Roman" w:eastAsiaTheme="minorHAnsi" w:hAnsi="Times New Roman"/>
          <w:sz w:val="24"/>
          <w:szCs w:val="24"/>
          <w:lang w:eastAsia="en-US"/>
        </w:rPr>
        <w:t xml:space="preserve">. В </w:t>
      </w:r>
      <w:hyperlink r:id="rId10" w:history="1">
        <w:r w:rsidR="008A0118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пункте 1</w:t>
        </w:r>
      </w:hyperlink>
      <w:r w:rsidR="008A0118">
        <w:rPr>
          <w:rFonts w:ascii="Times New Roman" w:eastAsiaTheme="minorHAnsi" w:hAnsi="Times New Roman"/>
          <w:sz w:val="24"/>
          <w:szCs w:val="24"/>
          <w:lang w:eastAsia="en-US"/>
        </w:rPr>
        <w:t>3:</w:t>
      </w:r>
    </w:p>
    <w:p w:rsidR="001B3B0C" w:rsidRDefault="00BF58BB" w:rsidP="001B3B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8A0118">
        <w:rPr>
          <w:rFonts w:ascii="Times New Roman" w:eastAsiaTheme="minorHAnsi" w:hAnsi="Times New Roman"/>
          <w:sz w:val="24"/>
          <w:szCs w:val="24"/>
          <w:lang w:eastAsia="en-US"/>
        </w:rPr>
        <w:t xml:space="preserve">.1. В </w:t>
      </w:r>
      <w:hyperlink r:id="rId11" w:history="1">
        <w:r w:rsidR="008A0118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абзаце первом</w:t>
        </w:r>
      </w:hyperlink>
      <w:r w:rsidR="008A0118">
        <w:rPr>
          <w:rFonts w:ascii="Times New Roman" w:eastAsiaTheme="minorHAnsi" w:hAnsi="Times New Roman"/>
          <w:sz w:val="24"/>
          <w:szCs w:val="24"/>
          <w:lang w:eastAsia="en-US"/>
        </w:rPr>
        <w:t xml:space="preserve"> слова "путем проставления грифа утверждения, содержащего наименование должности, подпись (расшифровку подписи) уполномоченного лица и дату утверждения</w:t>
      </w:r>
      <w:proofErr w:type="gramStart"/>
      <w:r w:rsidR="008A0118">
        <w:rPr>
          <w:rFonts w:ascii="Times New Roman" w:eastAsiaTheme="minorHAnsi" w:hAnsi="Times New Roman"/>
          <w:sz w:val="24"/>
          <w:szCs w:val="24"/>
          <w:lang w:eastAsia="en-US"/>
        </w:rPr>
        <w:t>,"</w:t>
      </w:r>
      <w:proofErr w:type="gramEnd"/>
      <w:r w:rsidR="008A0118">
        <w:rPr>
          <w:rFonts w:ascii="Times New Roman" w:eastAsiaTheme="minorHAnsi" w:hAnsi="Times New Roman"/>
          <w:sz w:val="24"/>
          <w:szCs w:val="24"/>
          <w:lang w:eastAsia="en-US"/>
        </w:rPr>
        <w:t xml:space="preserve"> исключить.</w:t>
      </w:r>
    </w:p>
    <w:p w:rsidR="001B3B0C" w:rsidRDefault="00BF58BB" w:rsidP="001B3B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="008A0118">
        <w:rPr>
          <w:rFonts w:ascii="Times New Roman" w:eastAsiaTheme="minorHAnsi" w:hAnsi="Times New Roman"/>
          <w:sz w:val="24"/>
          <w:szCs w:val="24"/>
          <w:lang w:eastAsia="en-US"/>
        </w:rPr>
        <w:t xml:space="preserve">.2. </w:t>
      </w:r>
      <w:hyperlink r:id="rId12" w:history="1">
        <w:r w:rsidR="008A0118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Дополнить</w:t>
        </w:r>
      </w:hyperlink>
      <w:r w:rsidR="008A0118">
        <w:rPr>
          <w:rFonts w:ascii="Times New Roman" w:eastAsiaTheme="minorHAnsi" w:hAnsi="Times New Roman"/>
          <w:sz w:val="24"/>
          <w:szCs w:val="24"/>
          <w:lang w:eastAsia="en-US"/>
        </w:rPr>
        <w:t xml:space="preserve"> абзацем следующего содержания:</w:t>
      </w:r>
    </w:p>
    <w:p w:rsidR="008828C0" w:rsidRDefault="008A0118" w:rsidP="001B3B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"Значения нормативных затрат на оказание муниципальных услуг подлежат размещению на официальном сайте администрации Жирятинского района в сети "Интернет" (за исключением сведений, составляющих государственную тайну)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."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B3B0C" w:rsidRDefault="001B3B0C" w:rsidP="001B3B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3B0C" w:rsidRPr="000B7816" w:rsidRDefault="00BF58BB" w:rsidP="001B3B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="000B3BA3" w:rsidRPr="000B781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hyperlink r:id="rId13" w:history="1">
        <w:r w:rsidR="000B3BA3" w:rsidRPr="000B7816"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 "г" пункта 1</w:t>
        </w:r>
      </w:hyperlink>
      <w:r w:rsidR="000B3BA3" w:rsidRPr="000B7816">
        <w:rPr>
          <w:rFonts w:ascii="Times New Roman" w:eastAsiaTheme="minorHAnsi" w:hAnsi="Times New Roman"/>
          <w:sz w:val="24"/>
          <w:szCs w:val="24"/>
          <w:lang w:eastAsia="en-US"/>
        </w:rPr>
        <w:t>7 изложить в редакции:</w:t>
      </w:r>
    </w:p>
    <w:p w:rsidR="000B3BA3" w:rsidRDefault="000B3BA3" w:rsidP="001B3B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0B7816">
        <w:rPr>
          <w:rFonts w:ascii="Times New Roman" w:eastAsiaTheme="minorHAnsi" w:hAnsi="Times New Roman"/>
          <w:sz w:val="24"/>
          <w:szCs w:val="24"/>
          <w:lang w:eastAsia="en-US"/>
        </w:rPr>
        <w:t xml:space="preserve">"г) затраты на формирование резерва на полное восстановление состава объектов особо ценного движимого имущества, используемого в процессе оказания </w:t>
      </w:r>
      <w:r w:rsidR="008828C0" w:rsidRPr="000B7816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0B7816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(основных средств и нематериальных активов, амортизируемых в процессе оказания услуги), с учетом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срока их полезного использования в целях создания источника финансового обеспечения их приобретения, создания, модернизации и (или) дооборудования в случае, если указанные затраты не включены в состав затрат, предусмотренных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подпунктом "б" настоящего пункта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.".</w:t>
      </w:r>
      <w:proofErr w:type="gramEnd"/>
    </w:p>
    <w:p w:rsidR="000B7816" w:rsidRDefault="000B7816" w:rsidP="00F2321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23215" w:rsidRDefault="00BF58BB" w:rsidP="00F2321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F23215">
        <w:rPr>
          <w:rFonts w:ascii="Times New Roman" w:eastAsiaTheme="minorHAnsi" w:hAnsi="Times New Roman"/>
          <w:sz w:val="24"/>
          <w:szCs w:val="24"/>
          <w:lang w:eastAsia="en-US"/>
        </w:rPr>
        <w:t xml:space="preserve">. В </w:t>
      </w:r>
      <w:hyperlink r:id="rId14" w:history="1">
        <w:r w:rsidR="00F23215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пункте 2</w:t>
        </w:r>
      </w:hyperlink>
      <w:r w:rsidR="00F23215">
        <w:rPr>
          <w:rFonts w:ascii="Times New Roman" w:eastAsiaTheme="minorHAnsi" w:hAnsi="Times New Roman"/>
          <w:sz w:val="24"/>
          <w:szCs w:val="24"/>
          <w:lang w:eastAsia="en-US"/>
        </w:rPr>
        <w:t>0 слова "путем проставления грифа утверждения, содержащего наименование должности, подпись (расшифровку подписи) уполномоченного лица и дату утверждения" исключить.</w:t>
      </w:r>
    </w:p>
    <w:p w:rsidR="000B7816" w:rsidRDefault="000B7816" w:rsidP="00F2321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21687" w:rsidRPr="002C218A" w:rsidRDefault="00BF58BB" w:rsidP="00BF58BB">
      <w:pPr>
        <w:pStyle w:val="ConsPlusTitle"/>
        <w:ind w:firstLine="540"/>
        <w:outlineLvl w:val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BF58B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10</w:t>
      </w:r>
      <w:r w:rsidR="00A21687" w:rsidRPr="002C2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 Дополнить пунктом 20.1 следующего содержания:</w:t>
      </w:r>
    </w:p>
    <w:p w:rsidR="00A21687" w:rsidRPr="002C218A" w:rsidRDefault="00A21687" w:rsidP="00A21687">
      <w:pPr>
        <w:pStyle w:val="ConsPlusTitle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2C2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"20.1. Корректирующие коэффициенты, применяемые при расчете нормативных затрат на оказание </w:t>
      </w:r>
      <w:r w:rsidR="009B7084" w:rsidRPr="002C2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муниципальной</w:t>
      </w:r>
      <w:r w:rsidRPr="002C2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услуги, состоят из территориального корректирующего коэффициента и отраслевого корректирующего коэффициента.</w:t>
      </w:r>
    </w:p>
    <w:p w:rsidR="00A21687" w:rsidRPr="009B7084" w:rsidRDefault="00A21687" w:rsidP="00A21687">
      <w:pPr>
        <w:pStyle w:val="ConsPlusTitle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2C2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В территориальный корректирующий </w:t>
      </w:r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</w:t>
      </w:r>
      <w:proofErr w:type="gramStart"/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услуги</w:t>
      </w:r>
      <w:proofErr w:type="gramEnd"/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и содержание недвижимого имущества.</w:t>
      </w:r>
    </w:p>
    <w:p w:rsidR="00A21687" w:rsidRPr="009B7084" w:rsidRDefault="00A21687" w:rsidP="00A21687">
      <w:pPr>
        <w:pStyle w:val="ConsPlusTitle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proofErr w:type="gramStart"/>
      <w:r w:rsidRPr="002C2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Значения территориального корректирующего коэффициента утверждаются </w:t>
      </w:r>
      <w:r w:rsidRPr="002C2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исполнительным органом </w:t>
      </w:r>
      <w:r w:rsidR="004B3B92" w:rsidRPr="002C2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местного самоуправления района</w:t>
      </w:r>
      <w:r w:rsidRPr="002C2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осуществляющим </w:t>
      </w:r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функции и полномочия учредителя </w:t>
      </w:r>
      <w:r w:rsid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муниципального</w:t>
      </w:r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учреждения, а также по решению главного распорядителя средств бюджета</w:t>
      </w:r>
      <w:r w:rsid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района</w:t>
      </w:r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в ведении которого находятся </w:t>
      </w:r>
      <w:r w:rsid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муниципальное</w:t>
      </w:r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казенные учреждения,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муниципального</w:t>
      </w:r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задания, территориальным расположением </w:t>
      </w:r>
      <w:r w:rsid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муниципальных</w:t>
      </w:r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учреждений, их обособленных подразделений.</w:t>
      </w:r>
      <w:proofErr w:type="gramEnd"/>
    </w:p>
    <w:p w:rsidR="00A21687" w:rsidRPr="009B7084" w:rsidRDefault="00A21687" w:rsidP="00A21687">
      <w:pPr>
        <w:pStyle w:val="ConsPlusTitle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Отраслевой корректирующий коэффициент учитывает показатели отраслевой специфики </w:t>
      </w:r>
      <w:r w:rsidR="009B7084" w:rsidRPr="002C2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муниципальных</w:t>
      </w:r>
      <w:r w:rsidRPr="002C2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учреждений. Значения отраслевого корректирующего коэффициента </w:t>
      </w:r>
      <w:r w:rsidR="002C218A" w:rsidRPr="002C2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утверждаются </w:t>
      </w:r>
      <w:r w:rsidR="004B3B92" w:rsidRPr="002C2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исполнительным органом местного самоуправления района</w:t>
      </w:r>
      <w:r w:rsidRPr="002C2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осуществляющим функции и полномочия учредителя </w:t>
      </w:r>
      <w:r w:rsidR="009B7084" w:rsidRPr="002C2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муниципального</w:t>
      </w:r>
      <w:r w:rsidRPr="002C218A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учреждения, а также по решению главного распорядителя </w:t>
      </w:r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средств бюджета</w:t>
      </w:r>
      <w:r w:rsid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района</w:t>
      </w:r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в ведении которого находятся </w:t>
      </w:r>
      <w:r w:rsid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муниципальные</w:t>
      </w:r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казенные учреждения.</w:t>
      </w:r>
    </w:p>
    <w:p w:rsidR="00045258" w:rsidRDefault="00A21687" w:rsidP="00A21687">
      <w:pPr>
        <w:pStyle w:val="ConsPlusTitle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Значения базовых нормативов затрат на оказание </w:t>
      </w:r>
      <w:r w:rsid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муниципальных</w:t>
      </w:r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услуг, территориальных и отраслевых корректирующих коэффициентов подлежат размещению на официальном сайте </w:t>
      </w:r>
      <w:r w:rsid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администрации Жирятинского района </w:t>
      </w:r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 сети "Интернет" (за исключением сведений, составляющих государственную тайну)</w:t>
      </w:r>
      <w:proofErr w:type="gramStart"/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."</w:t>
      </w:r>
      <w:proofErr w:type="gramEnd"/>
      <w:r w:rsidRPr="009B7084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D02931" w:rsidRDefault="00D02931" w:rsidP="00A21687">
      <w:pPr>
        <w:pStyle w:val="ConsPlusTitle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D02931" w:rsidRDefault="00D02931" w:rsidP="00D0293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BF58BB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В </w:t>
      </w:r>
      <w:hyperlink r:id="rId15" w:history="1">
        <w:r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пункте 2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2:</w:t>
      </w:r>
    </w:p>
    <w:p w:rsidR="00D02931" w:rsidRDefault="00D02931" w:rsidP="009444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BF58BB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.1. В </w:t>
      </w:r>
      <w:hyperlink r:id="rId16" w:history="1">
        <w:r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подпункте "б(1)"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исключить слова "в соответствии с общими требованиями".</w:t>
      </w:r>
    </w:p>
    <w:p w:rsidR="00D02931" w:rsidRDefault="00D02931" w:rsidP="009444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BF58BB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.2. </w:t>
      </w:r>
      <w:hyperlink r:id="rId17" w:history="1">
        <w:r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Подпункт "ж"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дополнить словами "в целях создания источника финансового обеспечения их приобретения, создания, модернизации и (или) дооборудования".</w:t>
      </w:r>
    </w:p>
    <w:p w:rsidR="00D02931" w:rsidRDefault="00D02931" w:rsidP="009444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BF58BB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.3. В </w:t>
      </w:r>
      <w:hyperlink r:id="rId18" w:history="1">
        <w:r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абзаце четырнадцатом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слова "органа, осуществляющего функции и полномочия учредителя" заменить словами "соответствующего исполнительного органа местного самоуправления (главного распорядителя бюджетных средств)".</w:t>
      </w:r>
    </w:p>
    <w:p w:rsidR="00944433" w:rsidRDefault="00944433" w:rsidP="009444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3FE" w:rsidRDefault="00A023FE" w:rsidP="009444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BF58BB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Пункт 23 изложить в новой редакции:</w:t>
      </w:r>
    </w:p>
    <w:p w:rsidR="00A023FE" w:rsidRDefault="00D85AA1" w:rsidP="009444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B7084">
        <w:rPr>
          <w:rFonts w:ascii="Times New Roman" w:eastAsiaTheme="minorHAnsi" w:hAnsi="Times New Roman"/>
          <w:sz w:val="24"/>
          <w:szCs w:val="24"/>
          <w:lang w:eastAsia="en-US"/>
        </w:rPr>
        <w:t>﻿</w:t>
      </w:r>
      <w:r w:rsidR="00A023FE" w:rsidRPr="00A023FE">
        <w:rPr>
          <w:rFonts w:ascii="Times New Roman" w:eastAsiaTheme="minorHAnsi" w:hAnsi="Times New Roman"/>
          <w:b/>
          <w:bCs/>
          <w:sz w:val="36"/>
          <w:szCs w:val="36"/>
          <w:lang w:eastAsia="en-US"/>
        </w:rPr>
        <w:t xml:space="preserve"> </w:t>
      </w:r>
      <w:r w:rsidR="00A023FE" w:rsidRPr="009B7084"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r w:rsidR="00A023FE" w:rsidRPr="00A023FE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A023FE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A023FE" w:rsidRPr="00A023FE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A023FE" w:rsidRPr="00A023FE">
        <w:rPr>
          <w:rFonts w:ascii="Times New Roman" w:eastAsiaTheme="minorHAnsi" w:hAnsi="Times New Roman"/>
          <w:sz w:val="24"/>
          <w:szCs w:val="24"/>
          <w:lang w:eastAsia="en-US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Брянской области, </w:t>
      </w:r>
      <w:r w:rsidR="00A023FE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органов местного самоуправления района, </w:t>
      </w:r>
      <w:r w:rsidR="00A023FE" w:rsidRPr="00A023FE">
        <w:rPr>
          <w:rFonts w:ascii="Times New Roman" w:eastAsiaTheme="minorHAnsi" w:hAnsi="Times New Roman"/>
          <w:sz w:val="24"/>
          <w:szCs w:val="24"/>
          <w:lang w:eastAsia="en-US"/>
        </w:rPr>
        <w:t xml:space="preserve">государственными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  <w:r w:rsidR="00A023FE" w:rsidRPr="009B7084"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proofErr w:type="gramEnd"/>
    </w:p>
    <w:p w:rsidR="003D00DE" w:rsidRDefault="003D00DE" w:rsidP="00A023F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D00DE" w:rsidRDefault="003D00DE" w:rsidP="003D00D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BF58BB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hyperlink r:id="rId19" w:history="1">
        <w:r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Пункт 2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4 изложить в редакции:</w:t>
      </w:r>
    </w:p>
    <w:p w:rsidR="003D00DE" w:rsidRDefault="003D00DE" w:rsidP="009444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"24. Значения нормативных затрат на выполнение работы утверждаются органом, осуществляющим функции и полномочия учредителя в отношении муниципальных бюджетных учреждений, а также главным распорядителем средств бюджета района, в ведении которого находятся муниципальные казенные учреждения (в случае принятия им решения о применении нормативных затрат при расчете объема финансового обеспечения выполнения муниципального задания).</w:t>
      </w:r>
    </w:p>
    <w:p w:rsidR="003D00DE" w:rsidRDefault="003D00DE" w:rsidP="009444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Значения нормативных затрат на выполнение работ подлежат размещению на официальном сайте администрации Жирятинского района в сети "Интернет" (за исключением сведений, составляющих государственную тайну)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."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44433" w:rsidRDefault="00944433" w:rsidP="00084D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84DB0" w:rsidRDefault="00084DB0" w:rsidP="00944433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BF58BB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hyperlink r:id="rId20" w:history="1">
        <w:r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Абзац третий пункта 2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5 изложить в редакции:</w:t>
      </w:r>
    </w:p>
    <w:p w:rsidR="00084DB0" w:rsidRDefault="00084DB0" w:rsidP="00944433">
      <w:pPr>
        <w:autoSpaceDE w:val="0"/>
        <w:autoSpaceDN w:val="0"/>
        <w:adjustRightInd w:val="0"/>
        <w:spacing w:before="24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"При расчете коэффициента платной деятельности не учитываются поступления в виде целевых субсидий, предоставляемых из бюджета района,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."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F58BB" w:rsidRDefault="00BF58BB" w:rsidP="005967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967BE" w:rsidRDefault="005967BE" w:rsidP="005967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967BE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BF58BB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Pr="005967BE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hyperlink r:id="rId21" w:history="1">
        <w:r w:rsidRPr="005967BE">
          <w:rPr>
            <w:rFonts w:ascii="Times New Roman" w:eastAsiaTheme="minorHAnsi" w:hAnsi="Times New Roman"/>
            <w:sz w:val="24"/>
            <w:szCs w:val="24"/>
            <w:lang w:eastAsia="en-US"/>
          </w:rPr>
          <w:t>Пункты 2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Pr="005967BE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22" w:history="1">
        <w:r w:rsidRPr="005967BE">
          <w:rPr>
            <w:rFonts w:ascii="Times New Roman" w:eastAsiaTheme="minorHAnsi" w:hAnsi="Times New Roman"/>
            <w:sz w:val="24"/>
            <w:szCs w:val="24"/>
            <w:lang w:eastAsia="en-US"/>
          </w:rPr>
          <w:t>2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5967BE">
        <w:rPr>
          <w:rFonts w:ascii="Times New Roman" w:eastAsiaTheme="minorHAnsi" w:hAnsi="Times New Roman"/>
          <w:sz w:val="24"/>
          <w:szCs w:val="24"/>
          <w:lang w:eastAsia="en-US"/>
        </w:rPr>
        <w:t xml:space="preserve"> исключить.</w:t>
      </w:r>
    </w:p>
    <w:p w:rsidR="00982B47" w:rsidRDefault="00982B47" w:rsidP="005967B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86803" w:rsidRDefault="00982B47" w:rsidP="0028680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BF58BB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286803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hyperlink r:id="rId23" w:history="1">
        <w:r w:rsidR="00286803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Пункт 3</w:t>
        </w:r>
      </w:hyperlink>
      <w:r w:rsidR="00286803">
        <w:rPr>
          <w:rFonts w:ascii="Times New Roman" w:eastAsiaTheme="minorHAnsi" w:hAnsi="Times New Roman"/>
          <w:sz w:val="24"/>
          <w:szCs w:val="24"/>
          <w:lang w:eastAsia="en-US"/>
        </w:rPr>
        <w:t>2 дополнить абзацами следующего содержания:</w:t>
      </w:r>
    </w:p>
    <w:p w:rsidR="00286803" w:rsidRDefault="00286803" w:rsidP="009444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"При изменении в течение текущего финансового года типа бюджетного учреждения на казенное неиспользованные остатки субсидии подлежат возврату органу, осуществляющему функции и полномочия учредителя.</w:t>
      </w:r>
      <w:proofErr w:type="gramEnd"/>
    </w:p>
    <w:p w:rsidR="00286803" w:rsidRDefault="00286803" w:rsidP="009444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 досрочном прекращении выполнения муниципального задания в связи с реорганизацией бюджетного учреждения неиспользованные остатки субсидии подлежат перечислению соответствующим бюджетным учреждениям, являющимся правопреемниками.</w:t>
      </w:r>
    </w:p>
    <w:p w:rsidR="00286803" w:rsidRDefault="00286803" w:rsidP="009444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При внесении изменений в показатели муниципального задания при реорганизации бюджетного учреждения (в случаях, предусмотренных абзацами четвертым - шестым пункта 6 настоящего Положения):</w:t>
      </w:r>
    </w:p>
    <w:p w:rsidR="00286803" w:rsidRDefault="00286803" w:rsidP="009444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форме присоединения или слияния - объем субсидии, предоставляемой бюджетному учреждению-правопреемнику, устанавливается с учетом объемов субсидий, предоставленных реорганизованным учреждениям, прекращающим свою деятельность, путем их суммирования;</w:t>
      </w:r>
    </w:p>
    <w:p w:rsidR="00286803" w:rsidRDefault="00286803" w:rsidP="009444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форме выделения - объем субсидии, предоставляемой бюджетному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286803" w:rsidRDefault="00286803" w:rsidP="009444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 форме разделения - объем субсидии, предоставляемой вновь возникшим юридическим лицам, формируется путем разделения объема субсидии, предоставленной бюджетному учреждению, прекращающему свою деятельность в результате реорганизации.</w:t>
      </w:r>
    </w:p>
    <w:p w:rsidR="00286803" w:rsidRDefault="00286803" w:rsidP="009444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286803" w:rsidRDefault="00286803" w:rsidP="0094443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После завершения реорганизации объем субсидий, предоставляемых реорганизованным бюджетным учреждениям, за исключением бюджетных учреждений, прекращающих свою деятельность в результате реорганизации, должен соответствовать объему субсидии, предоставленной бюджетному учреждению до начала реорганизации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.".</w:t>
      </w:r>
      <w:proofErr w:type="gramEnd"/>
    </w:p>
    <w:p w:rsidR="00133D7F" w:rsidRDefault="00133D7F" w:rsidP="007673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13A90" w:rsidRDefault="00413A90" w:rsidP="00413A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BF58BB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В пункте 33 </w:t>
      </w:r>
      <w:hyperlink r:id="rId24" w:history="1">
        <w:r w:rsidRPr="00413A90">
          <w:rPr>
            <w:rFonts w:ascii="Times New Roman" w:eastAsiaTheme="minorHAnsi" w:hAnsi="Times New Roman"/>
            <w:sz w:val="24"/>
            <w:szCs w:val="24"/>
            <w:lang w:eastAsia="en-US"/>
          </w:rPr>
          <w:t>абзац первый</w:t>
        </w:r>
      </w:hyperlink>
      <w:r w:rsidRPr="00413A90">
        <w:rPr>
          <w:rFonts w:ascii="Times New Roman" w:eastAsiaTheme="minorHAnsi" w:hAnsi="Times New Roman"/>
          <w:sz w:val="24"/>
          <w:szCs w:val="24"/>
          <w:lang w:eastAsia="en-US"/>
        </w:rPr>
        <w:t xml:space="preserve"> дополнить предложением следующего содержания: "Соглашение заключается сторонами не позднее 15 рабочих дней со дня утверждения муниципального задания</w:t>
      </w:r>
      <w:proofErr w:type="gramStart"/>
      <w:r w:rsidRPr="00413A90">
        <w:rPr>
          <w:rFonts w:ascii="Times New Roman" w:eastAsiaTheme="minorHAnsi" w:hAnsi="Times New Roman"/>
          <w:sz w:val="24"/>
          <w:szCs w:val="24"/>
          <w:lang w:eastAsia="en-US"/>
        </w:rPr>
        <w:t>.";</w:t>
      </w:r>
      <w:proofErr w:type="gramEnd"/>
    </w:p>
    <w:p w:rsidR="00D84F74" w:rsidRDefault="00D84F74" w:rsidP="00413A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84F74" w:rsidRDefault="00D84F74" w:rsidP="00413A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BF58BB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hyperlink r:id="rId25" w:history="1">
        <w:r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 xml:space="preserve">Абзац второй пункта </w:t>
        </w:r>
      </w:hyperlink>
      <w:r>
        <w:rPr>
          <w:rFonts w:ascii="Times New Roman" w:eastAsiaTheme="minorHAnsi" w:hAnsi="Times New Roman"/>
          <w:color w:val="0000FF"/>
          <w:sz w:val="24"/>
          <w:szCs w:val="24"/>
          <w:lang w:eastAsia="en-US"/>
        </w:rPr>
        <w:t>34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изложить в редакции:</w:t>
      </w:r>
    </w:p>
    <w:p w:rsidR="00D84F74" w:rsidRPr="00D84F74" w:rsidRDefault="00D84F74" w:rsidP="00D84F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84F74">
        <w:rPr>
          <w:rFonts w:ascii="Times New Roman" w:eastAsiaTheme="minorHAnsi" w:hAnsi="Times New Roman"/>
          <w:sz w:val="24"/>
          <w:szCs w:val="24"/>
          <w:lang w:eastAsia="en-US"/>
        </w:rPr>
        <w:t xml:space="preserve">" </w:t>
      </w:r>
      <w:r w:rsidRPr="00D84F74">
        <w:rPr>
          <w:rFonts w:ascii="Times New Roman" w:hAnsi="Times New Roman"/>
          <w:sz w:val="24"/>
          <w:szCs w:val="24"/>
        </w:rPr>
        <w:t>Если на основании предусмотренного пунктом 35 настоящего Положения отчета, показатели объема, указанные в предварительном отчете, меньше показателей, установленных в муниципальном задании</w:t>
      </w:r>
      <w:r w:rsidRPr="00D84F74">
        <w:rPr>
          <w:rFonts w:ascii="Times New Roman" w:eastAsiaTheme="minorHAnsi" w:hAnsi="Times New Roman"/>
          <w:sz w:val="24"/>
          <w:szCs w:val="24"/>
          <w:lang w:eastAsia="en-US"/>
        </w:rPr>
        <w:t xml:space="preserve"> (с учетом допустимых (возможных) отклонений), </w:t>
      </w:r>
      <w:r w:rsidRPr="00D84F74">
        <w:rPr>
          <w:rFonts w:ascii="Times New Roman" w:hAnsi="Times New Roman"/>
          <w:sz w:val="24"/>
          <w:szCs w:val="24"/>
        </w:rPr>
        <w:t>то муниципальное задание подлежит уточнению в соответствии с указанными в предварительном отчете показателями</w:t>
      </w:r>
      <w:proofErr w:type="gramStart"/>
      <w:r w:rsidRPr="00D84F74">
        <w:rPr>
          <w:rFonts w:ascii="Times New Roman" w:hAnsi="Times New Roman"/>
          <w:sz w:val="24"/>
          <w:szCs w:val="24"/>
        </w:rPr>
        <w:t>.</w:t>
      </w:r>
      <w:r w:rsidRPr="00D84F74">
        <w:rPr>
          <w:rFonts w:ascii="Times New Roman" w:eastAsiaTheme="minorHAnsi" w:hAnsi="Times New Roman"/>
          <w:sz w:val="24"/>
          <w:szCs w:val="24"/>
          <w:lang w:eastAsia="en-US"/>
        </w:rPr>
        <w:t xml:space="preserve"> "</w:t>
      </w:r>
      <w:proofErr w:type="gramEnd"/>
    </w:p>
    <w:p w:rsidR="00413A90" w:rsidRDefault="00413A90" w:rsidP="0076737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6737A" w:rsidRDefault="00982B47" w:rsidP="00133D7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BF58BB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76737A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hyperlink r:id="rId26" w:history="1">
        <w:r w:rsidR="0076737A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Пункт 3</w:t>
        </w:r>
      </w:hyperlink>
      <w:r w:rsidR="0076737A">
        <w:rPr>
          <w:rFonts w:ascii="Times New Roman" w:eastAsiaTheme="minorHAnsi" w:hAnsi="Times New Roman"/>
          <w:sz w:val="24"/>
          <w:szCs w:val="24"/>
          <w:lang w:eastAsia="en-US"/>
        </w:rPr>
        <w:t>5 дополнить абзацами следующего содержания:</w:t>
      </w:r>
    </w:p>
    <w:p w:rsidR="0076737A" w:rsidRDefault="0076737A" w:rsidP="00133D7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"В случае если на основании итогового (годового) отчета о выполнении муниципального задания установлено, что муниципальное задание выполнено не в полном объеме</w:t>
      </w:r>
      <w:r w:rsidRPr="00E069EE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E77AF7">
        <w:rPr>
          <w:rFonts w:ascii="Times New Roman" w:eastAsiaTheme="minorHAnsi" w:hAnsi="Times New Roman"/>
          <w:sz w:val="24"/>
          <w:szCs w:val="24"/>
          <w:lang w:eastAsia="en-US"/>
        </w:rPr>
        <w:t xml:space="preserve">исполнительный </w:t>
      </w:r>
      <w:r w:rsidRPr="00E069EE">
        <w:rPr>
          <w:rFonts w:ascii="Times New Roman" w:eastAsiaTheme="minorHAnsi" w:hAnsi="Times New Roman"/>
          <w:sz w:val="24"/>
          <w:szCs w:val="24"/>
          <w:lang w:eastAsia="en-US"/>
        </w:rPr>
        <w:t xml:space="preserve">орган </w:t>
      </w:r>
      <w:r w:rsidR="00E069EE" w:rsidRPr="00E069EE">
        <w:rPr>
          <w:rFonts w:ascii="Times New Roman" w:eastAsiaTheme="minorHAnsi" w:hAnsi="Times New Roman"/>
          <w:sz w:val="24"/>
          <w:szCs w:val="24"/>
          <w:lang w:eastAsia="en-US"/>
        </w:rPr>
        <w:t>местного самоуправления района</w:t>
      </w:r>
      <w:r w:rsidRPr="00E069EE">
        <w:rPr>
          <w:rFonts w:ascii="Times New Roman" w:eastAsiaTheme="minorHAnsi" w:hAnsi="Times New Roman"/>
          <w:sz w:val="24"/>
          <w:szCs w:val="24"/>
          <w:lang w:eastAsia="en-US"/>
        </w:rPr>
        <w:t xml:space="preserve">, осуществляющий формирование и финансовое обеспечение выполнения </w:t>
      </w:r>
      <w:r w:rsidR="008E56B6" w:rsidRPr="00E069EE">
        <w:rPr>
          <w:rFonts w:ascii="Times New Roman" w:eastAsiaTheme="minorHAnsi" w:hAnsi="Times New Roman"/>
          <w:sz w:val="24"/>
          <w:szCs w:val="24"/>
          <w:lang w:eastAsia="en-US"/>
        </w:rPr>
        <w:t>муниципального</w:t>
      </w:r>
      <w:r w:rsidRPr="00E069EE">
        <w:rPr>
          <w:rFonts w:ascii="Times New Roman" w:eastAsiaTheme="minorHAnsi" w:hAnsi="Times New Roman"/>
          <w:sz w:val="24"/>
          <w:szCs w:val="24"/>
          <w:lang w:eastAsia="en-US"/>
        </w:rPr>
        <w:t xml:space="preserve"> задания, принимает меры по частичному или полному возврату субсидии в размере, определенном исходя из количества фактически </w:t>
      </w:r>
      <w:proofErr w:type="spellStart"/>
      <w:r w:rsidRPr="00E069EE">
        <w:rPr>
          <w:rFonts w:ascii="Times New Roman" w:eastAsiaTheme="minorHAnsi" w:hAnsi="Times New Roman"/>
          <w:sz w:val="24"/>
          <w:szCs w:val="24"/>
          <w:lang w:eastAsia="en-US"/>
        </w:rPr>
        <w:t>неоказанных</w:t>
      </w:r>
      <w:proofErr w:type="spellEnd"/>
      <w:r w:rsidRPr="00E069EE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 (невыполненных работ).</w:t>
      </w:r>
      <w:proofErr w:type="gramEnd"/>
      <w:r w:rsidRPr="00E069EE">
        <w:rPr>
          <w:rFonts w:ascii="Times New Roman" w:eastAsiaTheme="minorHAnsi" w:hAnsi="Times New Roman"/>
          <w:sz w:val="24"/>
          <w:szCs w:val="24"/>
          <w:lang w:eastAsia="en-US"/>
        </w:rPr>
        <w:t xml:space="preserve"> По</w:t>
      </w:r>
      <w:r w:rsidR="008E56B6" w:rsidRPr="00E069E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E069EE">
        <w:rPr>
          <w:rFonts w:ascii="Times New Roman" w:eastAsiaTheme="minorHAnsi" w:hAnsi="Times New Roman"/>
          <w:sz w:val="24"/>
          <w:szCs w:val="24"/>
          <w:lang w:eastAsia="en-US"/>
        </w:rPr>
        <w:t>решени</w:t>
      </w:r>
      <w:r w:rsidR="008E56B6" w:rsidRPr="00E069EE">
        <w:rPr>
          <w:rFonts w:ascii="Times New Roman" w:eastAsiaTheme="minorHAnsi" w:hAnsi="Times New Roman"/>
          <w:sz w:val="24"/>
          <w:szCs w:val="24"/>
          <w:lang w:eastAsia="en-US"/>
        </w:rPr>
        <w:t>ю</w:t>
      </w:r>
      <w:r w:rsidRPr="00E069EE">
        <w:rPr>
          <w:rFonts w:ascii="Times New Roman" w:eastAsiaTheme="minorHAnsi" w:hAnsi="Times New Roman"/>
          <w:sz w:val="24"/>
          <w:szCs w:val="24"/>
          <w:lang w:eastAsia="en-US"/>
        </w:rPr>
        <w:t xml:space="preserve"> соответствующего</w:t>
      </w:r>
      <w:r w:rsidR="00E77AF7" w:rsidRPr="00E77AF7">
        <w:t xml:space="preserve"> </w:t>
      </w:r>
      <w:r w:rsidR="00E77AF7">
        <w:rPr>
          <w:rFonts w:ascii="Times New Roman" w:eastAsiaTheme="minorHAnsi" w:hAnsi="Times New Roman"/>
          <w:sz w:val="24"/>
          <w:szCs w:val="24"/>
          <w:lang w:eastAsia="en-US"/>
        </w:rPr>
        <w:t>исполнительного</w:t>
      </w:r>
      <w:r w:rsidRPr="00E069EE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органа </w:t>
      </w:r>
      <w:r w:rsidR="00E069EE" w:rsidRPr="00E069EE">
        <w:rPr>
          <w:rFonts w:ascii="Times New Roman" w:eastAsiaTheme="minorHAnsi" w:hAnsi="Times New Roman"/>
          <w:sz w:val="24"/>
          <w:szCs w:val="24"/>
          <w:lang w:eastAsia="en-US"/>
        </w:rPr>
        <w:t>местного самоуправления района</w:t>
      </w:r>
      <w:r w:rsidRPr="00E069EE">
        <w:rPr>
          <w:rFonts w:ascii="Times New Roman" w:eastAsiaTheme="minorHAnsi" w:hAnsi="Times New Roman"/>
          <w:sz w:val="24"/>
          <w:szCs w:val="24"/>
          <w:lang w:eastAsia="en-US"/>
        </w:rPr>
        <w:t xml:space="preserve"> факт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ически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неоказанные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(невыполненные работы) включаются в </w:t>
      </w:r>
      <w:r w:rsidR="008E56B6">
        <w:rPr>
          <w:rFonts w:ascii="Times New Roman" w:eastAsiaTheme="minorHAnsi" w:hAnsi="Times New Roman"/>
          <w:sz w:val="24"/>
          <w:szCs w:val="24"/>
          <w:lang w:eastAsia="en-US"/>
        </w:rPr>
        <w:t>муниципальное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задание на очередной финансовый год без включения в общий объем субсидии в очередном финансовом году. В данном случае субсидия в размере, определенном исходя из количества фактически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неоказанных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 (невыполненных работ), возврату не подлежит.</w:t>
      </w:r>
    </w:p>
    <w:p w:rsidR="00E456B7" w:rsidRDefault="0076737A" w:rsidP="00133D7F">
      <w:pPr>
        <w:autoSpaceDE w:val="0"/>
        <w:autoSpaceDN w:val="0"/>
        <w:adjustRightInd w:val="0"/>
        <w:spacing w:before="24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Расчет объема субсидии, подлежащей возврату, осуществляется с применением нормативных затрат на оказание </w:t>
      </w:r>
      <w:r w:rsidR="008E56B6">
        <w:rPr>
          <w:rFonts w:ascii="Times New Roman" w:eastAsiaTheme="minorHAnsi" w:hAnsi="Times New Roman"/>
          <w:sz w:val="24"/>
          <w:szCs w:val="24"/>
          <w:lang w:eastAsia="en-US"/>
        </w:rPr>
        <w:t>муниципальных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 (выполнение работ), определяемых в соот</w:t>
      </w:r>
      <w:r w:rsidR="0094510D">
        <w:rPr>
          <w:rFonts w:ascii="Times New Roman" w:eastAsiaTheme="minorHAnsi" w:hAnsi="Times New Roman"/>
          <w:sz w:val="24"/>
          <w:szCs w:val="24"/>
          <w:lang w:eastAsia="en-US"/>
        </w:rPr>
        <w:t>ветствии с настоящи</w:t>
      </w:r>
      <w:r w:rsidR="00E456B7">
        <w:rPr>
          <w:rFonts w:ascii="Times New Roman" w:eastAsiaTheme="minorHAnsi" w:hAnsi="Times New Roman"/>
          <w:sz w:val="24"/>
          <w:szCs w:val="24"/>
          <w:lang w:eastAsia="en-US"/>
        </w:rPr>
        <w:t>м Положением.</w:t>
      </w:r>
    </w:p>
    <w:p w:rsidR="0076737A" w:rsidRDefault="00B769C6" w:rsidP="00133D7F">
      <w:pPr>
        <w:autoSpaceDE w:val="0"/>
        <w:autoSpaceDN w:val="0"/>
        <w:adjustRightInd w:val="0"/>
        <w:spacing w:before="240"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Муниципальное</w:t>
      </w:r>
      <w:proofErr w:type="gramEnd"/>
      <w:r w:rsidR="0076737A">
        <w:rPr>
          <w:rFonts w:ascii="Times New Roman" w:eastAsiaTheme="minorHAnsi" w:hAnsi="Times New Roman"/>
          <w:sz w:val="24"/>
          <w:szCs w:val="24"/>
          <w:lang w:eastAsia="en-US"/>
        </w:rPr>
        <w:t xml:space="preserve"> бюджетные учреждения обеспечивают возврат в бюджет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</w:t>
      </w:r>
      <w:r w:rsidR="0076737A">
        <w:rPr>
          <w:rFonts w:ascii="Times New Roman" w:eastAsiaTheme="minorHAnsi" w:hAnsi="Times New Roman"/>
          <w:sz w:val="24"/>
          <w:szCs w:val="24"/>
          <w:lang w:eastAsia="en-US"/>
        </w:rPr>
        <w:t xml:space="preserve"> субсидии в объеме, рассчитанном в соответствии с положениями абзаца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76737A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пункта, не позднее 1 мая текущего финансового года.</w:t>
      </w:r>
      <w:r w:rsidR="0076737A" w:rsidRPr="0076737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6737A">
        <w:rPr>
          <w:rFonts w:ascii="Times New Roman" w:eastAsiaTheme="minorHAnsi" w:hAnsi="Times New Roman"/>
          <w:sz w:val="24"/>
          <w:szCs w:val="24"/>
          <w:lang w:eastAsia="en-US"/>
        </w:rPr>
        <w:t>"</w:t>
      </w:r>
    </w:p>
    <w:p w:rsidR="00944433" w:rsidRDefault="00944433" w:rsidP="00882C5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82C5A" w:rsidRDefault="00BF58BB" w:rsidP="00133D7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882C5A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hyperlink r:id="rId27" w:history="1">
        <w:r w:rsidR="00882C5A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Дополнить</w:t>
        </w:r>
      </w:hyperlink>
      <w:r w:rsidR="00882C5A">
        <w:rPr>
          <w:rFonts w:ascii="Times New Roman" w:eastAsiaTheme="minorHAnsi" w:hAnsi="Times New Roman"/>
          <w:sz w:val="24"/>
          <w:szCs w:val="24"/>
          <w:lang w:eastAsia="en-US"/>
        </w:rPr>
        <w:t xml:space="preserve"> пунктом 38 следующего содержания:</w:t>
      </w:r>
    </w:p>
    <w:p w:rsidR="00882C5A" w:rsidRDefault="00882C5A" w:rsidP="00133D7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" 38. Основаниями для прекращения финансового обеспечения выполнения </w:t>
      </w:r>
      <w:r w:rsidR="004D37FC">
        <w:rPr>
          <w:rFonts w:ascii="Times New Roman" w:eastAsiaTheme="minorHAnsi" w:hAnsi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задания являются:</w:t>
      </w:r>
    </w:p>
    <w:p w:rsidR="00882C5A" w:rsidRDefault="00882C5A" w:rsidP="00E52E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изменение типа или ликвидация учреждения;</w:t>
      </w:r>
    </w:p>
    <w:p w:rsidR="00882C5A" w:rsidRDefault="00882C5A" w:rsidP="00E52EE0">
      <w:pPr>
        <w:pStyle w:val="ConsPlusNormal"/>
        <w:spacing w:line="276" w:lineRule="auto"/>
        <w:ind w:firstLine="539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исключение оказываемых учреждением</w:t>
      </w:r>
      <w:r w:rsidR="004D37FC" w:rsidRPr="004D37FC">
        <w:rPr>
          <w:rFonts w:ascii="Times New Roman" w:hAnsi="Times New Roman" w:cs="Times New Roman"/>
          <w:sz w:val="24"/>
          <w:szCs w:val="24"/>
        </w:rPr>
        <w:t xml:space="preserve"> </w:t>
      </w:r>
      <w:r w:rsidR="004D37FC">
        <w:rPr>
          <w:rFonts w:ascii="Times New Roman" w:hAnsi="Times New Roman" w:cs="Times New Roman"/>
          <w:sz w:val="24"/>
          <w:szCs w:val="24"/>
        </w:rPr>
        <w:t>услуг из базового</w:t>
      </w:r>
      <w:r w:rsidR="004D37FC" w:rsidRPr="007060CD">
        <w:rPr>
          <w:rFonts w:ascii="Times New Roman" w:hAnsi="Times New Roman" w:cs="Times New Roman"/>
          <w:sz w:val="24"/>
          <w:szCs w:val="24"/>
        </w:rPr>
        <w:t xml:space="preserve"> (отраслево</w:t>
      </w:r>
      <w:r w:rsidR="004D37FC">
        <w:rPr>
          <w:rFonts w:ascii="Times New Roman" w:hAnsi="Times New Roman" w:cs="Times New Roman"/>
          <w:sz w:val="24"/>
          <w:szCs w:val="24"/>
        </w:rPr>
        <w:t>го) переч</w:t>
      </w:r>
      <w:r w:rsidR="004D37FC" w:rsidRPr="007060CD">
        <w:rPr>
          <w:rFonts w:ascii="Times New Roman" w:hAnsi="Times New Roman" w:cs="Times New Roman"/>
          <w:sz w:val="24"/>
          <w:szCs w:val="24"/>
        </w:rPr>
        <w:t>н</w:t>
      </w:r>
      <w:r w:rsidR="004D37FC">
        <w:rPr>
          <w:rFonts w:ascii="Times New Roman" w:hAnsi="Times New Roman" w:cs="Times New Roman"/>
          <w:sz w:val="24"/>
          <w:szCs w:val="24"/>
        </w:rPr>
        <w:t>я услуг или</w:t>
      </w:r>
      <w:r w:rsidR="004D37FC" w:rsidRPr="007060CD">
        <w:rPr>
          <w:rFonts w:ascii="Times New Roman" w:hAnsi="Times New Roman" w:cs="Times New Roman"/>
          <w:sz w:val="24"/>
          <w:szCs w:val="24"/>
        </w:rPr>
        <w:t xml:space="preserve"> </w:t>
      </w:r>
      <w:r w:rsidR="004D37FC">
        <w:rPr>
          <w:rFonts w:ascii="Times New Roman" w:hAnsi="Times New Roman" w:cs="Times New Roman"/>
          <w:sz w:val="24"/>
          <w:szCs w:val="24"/>
        </w:rPr>
        <w:t>из регионального перечня услуг;</w:t>
      </w:r>
    </w:p>
    <w:p w:rsidR="00882C5A" w:rsidRDefault="00882C5A" w:rsidP="00E52E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иные случаи, когда учреждение не обеспечивает выполнение </w:t>
      </w:r>
      <w:r w:rsidR="004D37FC">
        <w:rPr>
          <w:rFonts w:ascii="Times New Roman" w:eastAsiaTheme="minorHAnsi" w:hAnsi="Times New Roman"/>
          <w:sz w:val="24"/>
          <w:szCs w:val="24"/>
          <w:lang w:eastAsia="en-US"/>
        </w:rPr>
        <w:t>муниципального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задания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4D37FC" w:rsidRPr="004D37F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D37FC">
        <w:rPr>
          <w:rFonts w:ascii="Times New Roman" w:eastAsiaTheme="minorHAnsi" w:hAnsi="Times New Roman"/>
          <w:sz w:val="24"/>
          <w:szCs w:val="24"/>
          <w:lang w:eastAsia="en-US"/>
        </w:rPr>
        <w:t>".</w:t>
      </w:r>
      <w:proofErr w:type="gramEnd"/>
    </w:p>
    <w:p w:rsidR="00E52EE0" w:rsidRDefault="00E52EE0" w:rsidP="00E52E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82C5A" w:rsidRDefault="00414536" w:rsidP="00E52E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BF58BB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882C5A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hyperlink r:id="rId28" w:history="1">
        <w:r w:rsidR="00882C5A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Дополнить</w:t>
        </w:r>
      </w:hyperlink>
      <w:r w:rsidR="00882C5A">
        <w:rPr>
          <w:rFonts w:ascii="Times New Roman" w:eastAsiaTheme="minorHAnsi" w:hAnsi="Times New Roman"/>
          <w:sz w:val="24"/>
          <w:szCs w:val="24"/>
          <w:lang w:eastAsia="en-US"/>
        </w:rPr>
        <w:t xml:space="preserve"> пунктом 39 следующего содержания:</w:t>
      </w:r>
    </w:p>
    <w:p w:rsidR="00882C5A" w:rsidRDefault="004D37FC" w:rsidP="00E52E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"</w:t>
      </w:r>
      <w:r w:rsidR="00882C5A">
        <w:rPr>
          <w:rFonts w:ascii="Times New Roman" w:eastAsiaTheme="minorHAnsi" w:hAnsi="Times New Roman"/>
          <w:sz w:val="24"/>
          <w:szCs w:val="24"/>
          <w:lang w:eastAsia="en-US"/>
        </w:rPr>
        <w:t xml:space="preserve">39. О досрочном прекращении финансового обеспечения выполнения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муниципального</w:t>
      </w:r>
      <w:r w:rsidR="00882C5A">
        <w:rPr>
          <w:rFonts w:ascii="Times New Roman" w:eastAsiaTheme="minorHAnsi" w:hAnsi="Times New Roman"/>
          <w:sz w:val="24"/>
          <w:szCs w:val="24"/>
          <w:lang w:eastAsia="en-US"/>
        </w:rPr>
        <w:t xml:space="preserve"> задания исполнительный орган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местного самоуправления района</w:t>
      </w:r>
      <w:r w:rsidR="00882C5A">
        <w:rPr>
          <w:rFonts w:ascii="Times New Roman" w:eastAsiaTheme="minorHAnsi" w:hAnsi="Times New Roman"/>
          <w:sz w:val="24"/>
          <w:szCs w:val="24"/>
          <w:lang w:eastAsia="en-US"/>
        </w:rPr>
        <w:t xml:space="preserve">, осуществляющий формирование и финансовое обеспечение выполнения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муниципального</w:t>
      </w:r>
      <w:r w:rsidR="00882C5A">
        <w:rPr>
          <w:rFonts w:ascii="Times New Roman" w:eastAsiaTheme="minorHAnsi" w:hAnsi="Times New Roman"/>
          <w:sz w:val="24"/>
          <w:szCs w:val="24"/>
          <w:lang w:eastAsia="en-US"/>
        </w:rPr>
        <w:t xml:space="preserve"> задания, обязан письменно уведомить руководителя учреждения не </w:t>
      </w:r>
      <w:proofErr w:type="gramStart"/>
      <w:r w:rsidR="00882C5A">
        <w:rPr>
          <w:rFonts w:ascii="Times New Roman" w:eastAsiaTheme="minorHAnsi" w:hAnsi="Times New Roman"/>
          <w:sz w:val="24"/>
          <w:szCs w:val="24"/>
          <w:lang w:eastAsia="en-US"/>
        </w:rPr>
        <w:t>позднее</w:t>
      </w:r>
      <w:proofErr w:type="gramEnd"/>
      <w:r w:rsidR="00882C5A">
        <w:rPr>
          <w:rFonts w:ascii="Times New Roman" w:eastAsiaTheme="minorHAnsi" w:hAnsi="Times New Roman"/>
          <w:sz w:val="24"/>
          <w:szCs w:val="24"/>
          <w:lang w:eastAsia="en-US"/>
        </w:rPr>
        <w:t xml:space="preserve"> чем за 30 календарных дней до дня прекращения финансового обеспечения выполнения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муниципального</w:t>
      </w:r>
      <w:r w:rsidR="00882C5A">
        <w:rPr>
          <w:rFonts w:ascii="Times New Roman" w:eastAsiaTheme="minorHAnsi" w:hAnsi="Times New Roman"/>
          <w:sz w:val="24"/>
          <w:szCs w:val="24"/>
          <w:lang w:eastAsia="en-US"/>
        </w:rPr>
        <w:t xml:space="preserve"> задания."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52EE0" w:rsidRDefault="00E52EE0" w:rsidP="00E0366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03661" w:rsidRDefault="00414536" w:rsidP="00E0366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BF58BB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E03661">
        <w:rPr>
          <w:rFonts w:ascii="Times New Roman" w:eastAsiaTheme="minorHAnsi" w:hAnsi="Times New Roman"/>
          <w:sz w:val="24"/>
          <w:szCs w:val="24"/>
          <w:lang w:eastAsia="en-US"/>
        </w:rPr>
        <w:t xml:space="preserve">. В </w:t>
      </w:r>
      <w:hyperlink r:id="rId29" w:history="1">
        <w:r w:rsidR="00E03661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приложении 1</w:t>
        </w:r>
      </w:hyperlink>
      <w:r w:rsidR="00E03661">
        <w:rPr>
          <w:rFonts w:ascii="Times New Roman" w:eastAsiaTheme="minorHAnsi" w:hAnsi="Times New Roman"/>
          <w:sz w:val="24"/>
          <w:szCs w:val="24"/>
          <w:lang w:eastAsia="en-US"/>
        </w:rPr>
        <w:t xml:space="preserve"> к Положению:</w:t>
      </w:r>
    </w:p>
    <w:p w:rsidR="00E03661" w:rsidRDefault="00414536" w:rsidP="00E52E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BF58BB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E03661">
        <w:rPr>
          <w:rFonts w:ascii="Times New Roman" w:eastAsiaTheme="minorHAnsi" w:hAnsi="Times New Roman"/>
          <w:sz w:val="24"/>
          <w:szCs w:val="24"/>
          <w:lang w:eastAsia="en-US"/>
        </w:rPr>
        <w:t xml:space="preserve">.1. </w:t>
      </w:r>
      <w:hyperlink r:id="rId30" w:history="1">
        <w:r w:rsidR="00E03661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Часть 2</w:t>
        </w:r>
      </w:hyperlink>
      <w:r w:rsidR="00E03661">
        <w:rPr>
          <w:rFonts w:ascii="Times New Roman" w:eastAsiaTheme="minorHAnsi" w:hAnsi="Times New Roman"/>
          <w:sz w:val="24"/>
          <w:szCs w:val="24"/>
          <w:lang w:eastAsia="en-US"/>
        </w:rPr>
        <w:t xml:space="preserve"> "Сведения о выполняемых работах" дополнить пунктом 4 следующего содержания:</w:t>
      </w:r>
    </w:p>
    <w:p w:rsidR="00E03661" w:rsidRDefault="00E03661" w:rsidP="00E52E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"4. Нормативные правовые акты, устанавливающие размер платы (цену, тариф) либо порядок ее (его) установления:</w:t>
      </w:r>
    </w:p>
    <w:p w:rsidR="00E03661" w:rsidRDefault="00E03661" w:rsidP="00E0366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891"/>
        <w:gridCol w:w="958"/>
        <w:gridCol w:w="1020"/>
        <w:gridCol w:w="3508"/>
      </w:tblGrid>
      <w:tr w:rsidR="00E03661">
        <w:tc>
          <w:tcPr>
            <w:tcW w:w="9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E03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E03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E03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036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661" w:rsidRDefault="00E0366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E03661" w:rsidRDefault="00E03661" w:rsidP="00E03661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".</w:t>
      </w:r>
    </w:p>
    <w:p w:rsidR="00E03661" w:rsidRDefault="00414536" w:rsidP="00E0366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BF58BB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E03661">
        <w:rPr>
          <w:rFonts w:ascii="Times New Roman" w:eastAsiaTheme="minorHAnsi" w:hAnsi="Times New Roman"/>
          <w:sz w:val="24"/>
          <w:szCs w:val="24"/>
          <w:lang w:eastAsia="en-US"/>
        </w:rPr>
        <w:t xml:space="preserve">.2. </w:t>
      </w:r>
      <w:hyperlink r:id="rId31" w:history="1">
        <w:r w:rsidR="00E03661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Наименование части 3</w:t>
        </w:r>
      </w:hyperlink>
      <w:r w:rsidR="00E03661">
        <w:rPr>
          <w:rFonts w:ascii="Times New Roman" w:eastAsiaTheme="minorHAnsi" w:hAnsi="Times New Roman"/>
          <w:sz w:val="24"/>
          <w:szCs w:val="24"/>
          <w:lang w:eastAsia="en-US"/>
        </w:rPr>
        <w:t xml:space="preserve"> "Прочие сведения о </w:t>
      </w:r>
      <w:r w:rsidR="00126036">
        <w:rPr>
          <w:rFonts w:ascii="Times New Roman" w:eastAsiaTheme="minorHAnsi" w:hAnsi="Times New Roman"/>
          <w:sz w:val="24"/>
          <w:szCs w:val="24"/>
          <w:lang w:eastAsia="en-US"/>
        </w:rPr>
        <w:t>муниципальном</w:t>
      </w:r>
      <w:r w:rsidR="00E03661">
        <w:rPr>
          <w:rFonts w:ascii="Times New Roman" w:eastAsiaTheme="minorHAnsi" w:hAnsi="Times New Roman"/>
          <w:sz w:val="24"/>
          <w:szCs w:val="24"/>
          <w:lang w:eastAsia="en-US"/>
        </w:rPr>
        <w:t xml:space="preserve"> задании &lt;3&gt;" изложить в редакции "Прочие сведения о </w:t>
      </w:r>
      <w:r w:rsidR="00126036">
        <w:rPr>
          <w:rFonts w:ascii="Times New Roman" w:eastAsiaTheme="minorHAnsi" w:hAnsi="Times New Roman"/>
          <w:sz w:val="24"/>
          <w:szCs w:val="24"/>
          <w:lang w:eastAsia="en-US"/>
        </w:rPr>
        <w:t>муниципальном</w:t>
      </w:r>
      <w:r w:rsidR="00E03661">
        <w:rPr>
          <w:rFonts w:ascii="Times New Roman" w:eastAsiaTheme="minorHAnsi" w:hAnsi="Times New Roman"/>
          <w:sz w:val="24"/>
          <w:szCs w:val="24"/>
          <w:lang w:eastAsia="en-US"/>
        </w:rPr>
        <w:t xml:space="preserve"> задании".</w:t>
      </w:r>
    </w:p>
    <w:p w:rsidR="00E03661" w:rsidRDefault="00E03661" w:rsidP="0076737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967BE" w:rsidRDefault="005967BE" w:rsidP="00084DB0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45258" w:rsidRPr="009B7084" w:rsidRDefault="00045258" w:rsidP="00A21687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045258" w:rsidRDefault="00045258" w:rsidP="00EF6DAC">
      <w:pPr>
        <w:pStyle w:val="ConsPlusTitle"/>
        <w:ind w:left="4956" w:firstLine="708"/>
        <w:jc w:val="center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E52EE0" w:rsidRDefault="00E52EE0" w:rsidP="00EF6DAC">
      <w:pPr>
        <w:pStyle w:val="ConsPlusTitle"/>
        <w:ind w:left="4956" w:firstLine="708"/>
        <w:jc w:val="center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FC7FB4" w:rsidRDefault="00FC7FB4" w:rsidP="00EF6DAC">
      <w:pPr>
        <w:pStyle w:val="ConsPlusTitle"/>
        <w:ind w:left="4956" w:firstLine="708"/>
        <w:jc w:val="center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FC7FB4" w:rsidRDefault="00FC7FB4" w:rsidP="00EF6DAC">
      <w:pPr>
        <w:pStyle w:val="ConsPlusTitle"/>
        <w:ind w:left="4956" w:firstLine="708"/>
        <w:jc w:val="center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</w:p>
    <w:p w:rsidR="00FC7FB4" w:rsidRDefault="00FC7FB4" w:rsidP="00045258">
      <w:pPr>
        <w:pStyle w:val="ConsPlusTitle"/>
        <w:ind w:left="4956"/>
        <w:outlineLvl w:val="0"/>
        <w:rPr>
          <w:rFonts w:ascii="Times New Roman" w:hAnsi="Times New Roman" w:cs="Times New Roman"/>
          <w:color w:val="FF00FF"/>
          <w:sz w:val="24"/>
          <w:szCs w:val="24"/>
        </w:rPr>
      </w:pPr>
    </w:p>
    <w:p w:rsidR="00642FAF" w:rsidRDefault="00E52EE0" w:rsidP="00045258">
      <w:pPr>
        <w:pStyle w:val="ConsPlusTitle"/>
        <w:ind w:left="4956"/>
        <w:outlineLvl w:val="0"/>
        <w:rPr>
          <w:rFonts w:ascii="Times New Roman" w:hAnsi="Times New Roman" w:cs="Times New Roman"/>
          <w:color w:val="FF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FF"/>
          <w:sz w:val="24"/>
          <w:szCs w:val="24"/>
        </w:rPr>
        <w:lastRenderedPageBreak/>
        <w:t>(</w:t>
      </w:r>
      <w:r w:rsidR="00642FAF">
        <w:rPr>
          <w:rFonts w:ascii="Times New Roman" w:hAnsi="Times New Roman" w:cs="Times New Roman"/>
          <w:color w:val="FF00FF"/>
          <w:sz w:val="24"/>
          <w:szCs w:val="24"/>
        </w:rPr>
        <w:t xml:space="preserve">Постановление </w:t>
      </w:r>
      <w:r w:rsidR="00EF6DAC" w:rsidRPr="00045258">
        <w:rPr>
          <w:rFonts w:ascii="Times New Roman" w:hAnsi="Times New Roman" w:cs="Times New Roman"/>
          <w:color w:val="FF00FF"/>
          <w:sz w:val="24"/>
          <w:szCs w:val="24"/>
        </w:rPr>
        <w:t xml:space="preserve">в редакции </w:t>
      </w:r>
      <w:proofErr w:type="gramEnd"/>
    </w:p>
    <w:p w:rsidR="00E52EE0" w:rsidRDefault="00EF6DAC" w:rsidP="00045258">
      <w:pPr>
        <w:pStyle w:val="ConsPlusTitle"/>
        <w:ind w:left="4956"/>
        <w:outlineLvl w:val="0"/>
        <w:rPr>
          <w:rFonts w:ascii="Times New Roman" w:hAnsi="Times New Roman" w:cs="Times New Roman"/>
          <w:color w:val="FF00FF"/>
          <w:sz w:val="24"/>
          <w:szCs w:val="24"/>
        </w:rPr>
      </w:pPr>
      <w:r w:rsidRPr="00045258">
        <w:rPr>
          <w:rFonts w:ascii="Times New Roman" w:hAnsi="Times New Roman" w:cs="Times New Roman"/>
          <w:color w:val="FF00FF"/>
          <w:sz w:val="24"/>
          <w:szCs w:val="24"/>
        </w:rPr>
        <w:t xml:space="preserve">от </w:t>
      </w:r>
      <w:r w:rsidR="00695FB2">
        <w:rPr>
          <w:rFonts w:ascii="Times New Roman" w:hAnsi="Times New Roman" w:cs="Times New Roman"/>
          <w:color w:val="FF00FF"/>
          <w:sz w:val="24"/>
          <w:szCs w:val="24"/>
        </w:rPr>
        <w:t>28</w:t>
      </w:r>
      <w:r w:rsidRPr="00045258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045258" w:rsidRPr="00045258">
        <w:rPr>
          <w:rFonts w:ascii="Times New Roman" w:hAnsi="Times New Roman" w:cs="Times New Roman"/>
          <w:color w:val="FF00FF"/>
          <w:sz w:val="24"/>
          <w:szCs w:val="24"/>
        </w:rPr>
        <w:t xml:space="preserve">сентября 2018г № </w:t>
      </w:r>
      <w:r w:rsidR="00695FB2">
        <w:rPr>
          <w:rFonts w:ascii="Times New Roman" w:hAnsi="Times New Roman" w:cs="Times New Roman"/>
          <w:color w:val="FF00FF"/>
          <w:sz w:val="24"/>
          <w:szCs w:val="24"/>
        </w:rPr>
        <w:t>216</w:t>
      </w:r>
      <w:r w:rsidR="00E52EE0">
        <w:rPr>
          <w:rFonts w:ascii="Times New Roman" w:hAnsi="Times New Roman" w:cs="Times New Roman"/>
          <w:color w:val="FF00FF"/>
          <w:sz w:val="24"/>
          <w:szCs w:val="24"/>
        </w:rPr>
        <w:t>,</w:t>
      </w:r>
    </w:p>
    <w:p w:rsidR="00EF6DAC" w:rsidRPr="001746AB" w:rsidRDefault="00E52EE0" w:rsidP="00045258">
      <w:pPr>
        <w:pStyle w:val="ConsPlusTitle"/>
        <w:ind w:left="4956"/>
        <w:outlineLvl w:val="0"/>
        <w:rPr>
          <w:rFonts w:ascii="Times New Roman" w:hAnsi="Times New Roman" w:cs="Times New Roman"/>
          <w:color w:val="00B050"/>
          <w:sz w:val="24"/>
          <w:szCs w:val="24"/>
        </w:rPr>
      </w:pPr>
      <w:r w:rsidRPr="001746AB">
        <w:rPr>
          <w:rFonts w:ascii="Times New Roman" w:hAnsi="Times New Roman" w:cs="Times New Roman"/>
          <w:color w:val="00B050"/>
          <w:sz w:val="24"/>
          <w:szCs w:val="24"/>
        </w:rPr>
        <w:t>от     .05.2020г. № __)</w:t>
      </w:r>
    </w:p>
    <w:p w:rsidR="00EF6DAC" w:rsidRDefault="00EF6DAC" w:rsidP="00D42042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D42042" w:rsidRPr="00C95224" w:rsidRDefault="00D42042" w:rsidP="00D42042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C95224">
        <w:rPr>
          <w:rFonts w:ascii="Times New Roman" w:hAnsi="Times New Roman" w:cs="Times New Roman"/>
          <w:sz w:val="36"/>
          <w:szCs w:val="36"/>
        </w:rPr>
        <w:t>АДМИНИСТРАЦИЯ ЖИРЯТИНСКОГО РАЙОНА</w:t>
      </w:r>
    </w:p>
    <w:p w:rsidR="00D42042" w:rsidRPr="00C95224" w:rsidRDefault="00D42042" w:rsidP="00D42042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D42042" w:rsidRPr="00C95224" w:rsidRDefault="00D42042" w:rsidP="00D420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52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2042" w:rsidRPr="00D42042" w:rsidRDefault="00D42042" w:rsidP="00D42042">
      <w:pPr>
        <w:pStyle w:val="ConsPlusTitle"/>
        <w:jc w:val="center"/>
        <w:rPr>
          <w:rFonts w:ascii="Times New Roman" w:hAnsi="Times New Roman" w:cs="Times New Roman"/>
        </w:rPr>
      </w:pPr>
    </w:p>
    <w:p w:rsidR="00D42042" w:rsidRPr="00D42042" w:rsidRDefault="00D42042" w:rsidP="00D42042">
      <w:pPr>
        <w:pStyle w:val="ConsPlusTitle"/>
        <w:rPr>
          <w:rFonts w:ascii="Times New Roman" w:hAnsi="Times New Roman" w:cs="Times New Roman"/>
          <w:b w:val="0"/>
        </w:rPr>
      </w:pPr>
      <w:r w:rsidRPr="00D42042">
        <w:rPr>
          <w:rFonts w:ascii="Times New Roman" w:hAnsi="Times New Roman" w:cs="Times New Roman"/>
          <w:b w:val="0"/>
        </w:rPr>
        <w:t xml:space="preserve">от </w:t>
      </w:r>
      <w:r w:rsidR="007060CD">
        <w:rPr>
          <w:rFonts w:ascii="Times New Roman" w:hAnsi="Times New Roman" w:cs="Times New Roman"/>
          <w:b w:val="0"/>
        </w:rPr>
        <w:t>29.12.</w:t>
      </w:r>
      <w:r w:rsidRPr="00D42042">
        <w:rPr>
          <w:rFonts w:ascii="Times New Roman" w:hAnsi="Times New Roman" w:cs="Times New Roman"/>
          <w:b w:val="0"/>
        </w:rPr>
        <w:t xml:space="preserve"> 2017 г. N </w:t>
      </w:r>
      <w:r w:rsidR="007060CD">
        <w:rPr>
          <w:rFonts w:ascii="Times New Roman" w:hAnsi="Times New Roman" w:cs="Times New Roman"/>
          <w:b w:val="0"/>
        </w:rPr>
        <w:t>464</w:t>
      </w:r>
    </w:p>
    <w:p w:rsidR="00D42042" w:rsidRPr="00D42042" w:rsidRDefault="00D42042" w:rsidP="00D42042">
      <w:pPr>
        <w:pStyle w:val="ConsPlusTitle"/>
        <w:rPr>
          <w:rFonts w:ascii="Times New Roman" w:hAnsi="Times New Roman" w:cs="Times New Roman"/>
          <w:b w:val="0"/>
        </w:rPr>
      </w:pPr>
    </w:p>
    <w:p w:rsidR="00D42042" w:rsidRPr="00D42042" w:rsidRDefault="00D42042" w:rsidP="00B8068A">
      <w:pPr>
        <w:pStyle w:val="ConsPlusTitle"/>
        <w:spacing w:line="360" w:lineRule="auto"/>
        <w:rPr>
          <w:rFonts w:ascii="Times New Roman" w:hAnsi="Times New Roman" w:cs="Times New Roman"/>
          <w:b w:val="0"/>
        </w:rPr>
      </w:pPr>
    </w:p>
    <w:tbl>
      <w:tblPr>
        <w:tblStyle w:val="a5"/>
        <w:tblW w:w="10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786"/>
      </w:tblGrid>
      <w:tr w:rsidR="00D42042" w:rsidRPr="00CE313C" w:rsidTr="00F435BE">
        <w:tc>
          <w:tcPr>
            <w:tcW w:w="6204" w:type="dxa"/>
          </w:tcPr>
          <w:p w:rsidR="00D42042" w:rsidRPr="00CE313C" w:rsidRDefault="00D42042" w:rsidP="00F435B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6E58F9"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E58F9"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утверждении положения</w:t>
            </w: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B58D3"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</w:t>
            </w:r>
            <w:r w:rsidR="00AB58D3"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CE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</w:t>
            </w:r>
          </w:p>
        </w:tc>
        <w:tc>
          <w:tcPr>
            <w:tcW w:w="4786" w:type="dxa"/>
          </w:tcPr>
          <w:p w:rsidR="00D42042" w:rsidRPr="00CE313C" w:rsidRDefault="00D42042" w:rsidP="00CE313C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42042" w:rsidRPr="00CE313C" w:rsidRDefault="00D42042" w:rsidP="00B8068A">
      <w:pPr>
        <w:pStyle w:val="ConsPlusTitle"/>
        <w:spacing w:line="360" w:lineRule="auto"/>
        <w:rPr>
          <w:sz w:val="24"/>
          <w:szCs w:val="24"/>
        </w:rPr>
      </w:pPr>
    </w:p>
    <w:p w:rsidR="00D42042" w:rsidRPr="00CE313C" w:rsidRDefault="00D42042" w:rsidP="00B8068A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D42042" w:rsidRPr="007060CD" w:rsidRDefault="00D42042" w:rsidP="00B806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В соответствии со статьей 69.2 Бюджетного кодекса Российской Федерации, </w:t>
      </w:r>
      <w:hyperlink r:id="rId32" w:tooltip="Федеральный закон от 12.01.1996 N 7-ФЗ (ред. от 14.11.2017) &quot;О некоммерческих организациях&quot;{КонсультантПлюс}" w:history="1">
        <w:r w:rsidRPr="007060CD">
          <w:rPr>
            <w:rFonts w:ascii="Times New Roman" w:hAnsi="Times New Roman" w:cs="Times New Roman"/>
            <w:sz w:val="24"/>
            <w:szCs w:val="24"/>
          </w:rPr>
          <w:t>подпунктом 3 пункта 7 статьи 9.2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</w:t>
      </w:r>
      <w:r w:rsidR="00F435BE" w:rsidRPr="007060CD">
        <w:rPr>
          <w:rFonts w:ascii="Times New Roman" w:hAnsi="Times New Roman" w:cs="Times New Roman"/>
          <w:sz w:val="24"/>
          <w:szCs w:val="24"/>
        </w:rPr>
        <w:t xml:space="preserve">              «</w:t>
      </w:r>
      <w:r w:rsidR="003F5FF5" w:rsidRPr="007060CD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F435BE" w:rsidRPr="007060C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42042" w:rsidRPr="007060CD" w:rsidRDefault="00D42042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042" w:rsidRPr="007060CD" w:rsidRDefault="00AF1A19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ПОСТАНОВЛЯЮ</w:t>
      </w:r>
      <w:r w:rsidR="00D42042" w:rsidRPr="007060CD">
        <w:rPr>
          <w:rFonts w:ascii="Times New Roman" w:hAnsi="Times New Roman" w:cs="Times New Roman"/>
          <w:sz w:val="24"/>
          <w:szCs w:val="24"/>
        </w:rPr>
        <w:t>:</w:t>
      </w:r>
    </w:p>
    <w:p w:rsidR="00B8068A" w:rsidRPr="007060CD" w:rsidRDefault="00B8068A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042" w:rsidRPr="007060CD" w:rsidRDefault="00D42042" w:rsidP="00F435B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1. Утвердить прилагаем</w:t>
      </w:r>
      <w:r w:rsidR="0086778B" w:rsidRPr="007060CD">
        <w:rPr>
          <w:rFonts w:ascii="Times New Roman" w:hAnsi="Times New Roman" w:cs="Times New Roman"/>
          <w:sz w:val="24"/>
          <w:szCs w:val="24"/>
        </w:rPr>
        <w:t xml:space="preserve">ое </w:t>
      </w:r>
      <w:hyperlink w:anchor="Par46" w:tooltip="ПОЛОЖЕНИЕ" w:history="1">
        <w:r w:rsidR="00F435BE" w:rsidRPr="007060CD">
          <w:rPr>
            <w:rFonts w:ascii="Times New Roman" w:hAnsi="Times New Roman" w:cs="Times New Roman"/>
            <w:sz w:val="24"/>
            <w:szCs w:val="24"/>
          </w:rPr>
          <w:t>п</w:t>
        </w:r>
        <w:r w:rsidRPr="007060CD">
          <w:rPr>
            <w:rFonts w:ascii="Times New Roman" w:hAnsi="Times New Roman" w:cs="Times New Roman"/>
            <w:sz w:val="24"/>
            <w:szCs w:val="24"/>
          </w:rPr>
          <w:t>оложение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о </w:t>
      </w:r>
      <w:r w:rsidR="006E58F9" w:rsidRPr="007060CD">
        <w:rPr>
          <w:rFonts w:ascii="Times New Roman" w:hAnsi="Times New Roman" w:cs="Times New Roman"/>
          <w:sz w:val="24"/>
          <w:szCs w:val="24"/>
        </w:rPr>
        <w:t>формировани</w:t>
      </w:r>
      <w:r w:rsidR="00AB58D3" w:rsidRPr="007060CD">
        <w:rPr>
          <w:rFonts w:ascii="Times New Roman" w:hAnsi="Times New Roman" w:cs="Times New Roman"/>
          <w:sz w:val="24"/>
          <w:szCs w:val="24"/>
        </w:rPr>
        <w:t>и</w:t>
      </w:r>
      <w:r w:rsidR="006E58F9" w:rsidRPr="007060CD">
        <w:rPr>
          <w:rFonts w:ascii="Times New Roman" w:hAnsi="Times New Roman" w:cs="Times New Roman"/>
          <w:sz w:val="24"/>
          <w:szCs w:val="24"/>
        </w:rPr>
        <w:t xml:space="preserve">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 </w:t>
      </w:r>
      <w:r w:rsidR="0086778B" w:rsidRPr="007060CD">
        <w:rPr>
          <w:rFonts w:ascii="Times New Roman" w:hAnsi="Times New Roman" w:cs="Times New Roman"/>
          <w:sz w:val="24"/>
          <w:szCs w:val="24"/>
        </w:rPr>
        <w:t>(далее - Положение).</w:t>
      </w:r>
    </w:p>
    <w:p w:rsidR="006E58F9" w:rsidRPr="007060CD" w:rsidRDefault="00D42042" w:rsidP="00B806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33" w:tooltip="Постановление Правительства Брянской области от 02.03.2015 N 71-п &quot;О порядке формирования и финансового обеспечения выполнения государственного задания государственными учреждениями Брянской области&quot;------------ Утратил силу или отменен{КонсультантПлюс}" w:history="1">
        <w:proofErr w:type="gramStart"/>
        <w:r w:rsidRPr="007060CD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="006E58F9" w:rsidRPr="007060C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r w:rsidR="006E58F9" w:rsidRPr="007060CD">
        <w:rPr>
          <w:rFonts w:ascii="Times New Roman" w:hAnsi="Times New Roman" w:cs="Times New Roman"/>
          <w:sz w:val="24"/>
          <w:szCs w:val="24"/>
        </w:rPr>
        <w:t>администрации Жирятинского района</w:t>
      </w:r>
      <w:r w:rsidR="003B37BF" w:rsidRPr="007060CD">
        <w:rPr>
          <w:rFonts w:ascii="Times New Roman" w:hAnsi="Times New Roman" w:cs="Times New Roman"/>
          <w:sz w:val="24"/>
          <w:szCs w:val="24"/>
        </w:rPr>
        <w:t>:</w:t>
      </w:r>
    </w:p>
    <w:p w:rsidR="00D42042" w:rsidRPr="00CE313C" w:rsidRDefault="006E58F9" w:rsidP="00B806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 от 01.09.2015г № 380 «О порядке формирования муниципального задания 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</w:t>
      </w:r>
      <w:r w:rsidRPr="00CE313C">
        <w:rPr>
          <w:rFonts w:ascii="Times New Roman" w:hAnsi="Times New Roman" w:cs="Times New Roman"/>
          <w:sz w:val="24"/>
          <w:szCs w:val="24"/>
        </w:rPr>
        <w:t>учреждениями Жирятинского района»;</w:t>
      </w:r>
    </w:p>
    <w:p w:rsidR="006E58F9" w:rsidRPr="00CE313C" w:rsidRDefault="006E58F9" w:rsidP="00CE313C">
      <w:pPr>
        <w:pStyle w:val="ConsPlusNormal"/>
        <w:spacing w:before="100" w:beforeAutospacing="1" w:line="360" w:lineRule="auto"/>
        <w:ind w:firstLine="540"/>
        <w:contextualSpacing/>
        <w:jc w:val="both"/>
        <w:rPr>
          <w:sz w:val="24"/>
          <w:szCs w:val="24"/>
        </w:rPr>
      </w:pPr>
      <w:r w:rsidRPr="00CE313C">
        <w:rPr>
          <w:rFonts w:ascii="Times New Roman" w:hAnsi="Times New Roman" w:cs="Times New Roman"/>
          <w:sz w:val="24"/>
          <w:szCs w:val="24"/>
        </w:rPr>
        <w:t>от 08.11.2016г №461 «О внесении изменений в постановление администрации района  от 01.09.2015г № 380 «О порядке формирования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район»</w:t>
      </w:r>
      <w:r w:rsidR="00AB58D3" w:rsidRPr="00CE313C">
        <w:rPr>
          <w:sz w:val="24"/>
          <w:szCs w:val="24"/>
        </w:rPr>
        <w:t>.</w:t>
      </w:r>
    </w:p>
    <w:p w:rsidR="00D42042" w:rsidRPr="00CE313C" w:rsidRDefault="00D42042" w:rsidP="00CE313C">
      <w:pPr>
        <w:pStyle w:val="ConsPlusNormal"/>
        <w:spacing w:before="100" w:beforeAutospacing="1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313C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B8068A" w:rsidRPr="00CE313C">
        <w:rPr>
          <w:rFonts w:ascii="Times New Roman" w:hAnsi="Times New Roman" w:cs="Times New Roman"/>
          <w:sz w:val="24"/>
          <w:szCs w:val="24"/>
        </w:rPr>
        <w:t>п</w:t>
      </w:r>
      <w:r w:rsidRPr="00CE313C">
        <w:rPr>
          <w:rFonts w:ascii="Times New Roman" w:hAnsi="Times New Roman" w:cs="Times New Roman"/>
          <w:sz w:val="24"/>
          <w:szCs w:val="24"/>
        </w:rPr>
        <w:t>останов</w:t>
      </w:r>
      <w:r w:rsidR="00B8068A" w:rsidRPr="00CE313C">
        <w:rPr>
          <w:rFonts w:ascii="Times New Roman" w:hAnsi="Times New Roman" w:cs="Times New Roman"/>
          <w:sz w:val="24"/>
          <w:szCs w:val="24"/>
        </w:rPr>
        <w:t>ление</w:t>
      </w:r>
      <w:r w:rsidR="00AB58D3" w:rsidRPr="00CE313C">
        <w:rPr>
          <w:rFonts w:ascii="Times New Roman" w:hAnsi="Times New Roman" w:cs="Times New Roman"/>
          <w:sz w:val="24"/>
          <w:szCs w:val="24"/>
        </w:rPr>
        <w:t xml:space="preserve"> </w:t>
      </w:r>
      <w:r w:rsidRPr="00CE313C">
        <w:rPr>
          <w:rFonts w:ascii="Times New Roman" w:hAnsi="Times New Roman" w:cs="Times New Roman"/>
          <w:sz w:val="24"/>
          <w:szCs w:val="24"/>
        </w:rPr>
        <w:t>вступает в силу с 1 января 201</w:t>
      </w:r>
      <w:r w:rsidR="00B8068A" w:rsidRPr="00CE313C">
        <w:rPr>
          <w:rFonts w:ascii="Times New Roman" w:hAnsi="Times New Roman" w:cs="Times New Roman"/>
          <w:sz w:val="24"/>
          <w:szCs w:val="24"/>
        </w:rPr>
        <w:t>8</w:t>
      </w:r>
      <w:r w:rsidRPr="00CE31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2042" w:rsidRPr="00CE313C" w:rsidRDefault="001746AB" w:rsidP="00CE313C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bookmarkStart w:id="1" w:name="Par23"/>
      <w:bookmarkStart w:id="2" w:name="Par25"/>
      <w:bookmarkStart w:id="3" w:name="Par26"/>
      <w:bookmarkEnd w:id="1"/>
      <w:bookmarkEnd w:id="2"/>
      <w:bookmarkEnd w:id="3"/>
      <w:r>
        <w:rPr>
          <w:rFonts w:ascii="Times New Roman" w:hAnsi="Times New Roman" w:cs="Times New Roman"/>
          <w:color w:val="00B050"/>
          <w:sz w:val="24"/>
          <w:szCs w:val="24"/>
        </w:rPr>
        <w:t>4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. В целях доведения объема финансового обеспечения выполнения </w:t>
      </w:r>
      <w:r w:rsidR="00930F86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</w:t>
      </w:r>
      <w:r w:rsidR="00D42042" w:rsidRPr="007060CD">
        <w:rPr>
          <w:rFonts w:ascii="Times New Roman" w:hAnsi="Times New Roman" w:cs="Times New Roman"/>
          <w:sz w:val="24"/>
          <w:szCs w:val="24"/>
        </w:rPr>
        <w:lastRenderedPageBreak/>
        <w:t xml:space="preserve">задания, рассчитанного в соответствии с </w:t>
      </w:r>
      <w:hyperlink w:anchor="Par46" w:tooltip="ПОЛОЖЕНИЕ" w:history="1">
        <w:r w:rsidR="00D42042" w:rsidRPr="007060CD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D42042" w:rsidRPr="007060CD">
        <w:rPr>
          <w:rFonts w:ascii="Times New Roman" w:hAnsi="Times New Roman" w:cs="Times New Roman"/>
          <w:sz w:val="24"/>
          <w:szCs w:val="24"/>
        </w:rPr>
        <w:t>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</w:t>
      </w:r>
      <w:r w:rsidR="00930F86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на предоставление субсидий на финансовое обеспечение выполнения </w:t>
      </w:r>
      <w:r w:rsidR="00F460A2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</w:t>
      </w:r>
      <w:r w:rsidR="00D42042" w:rsidRPr="00CE313C">
        <w:rPr>
          <w:rFonts w:ascii="Times New Roman" w:hAnsi="Times New Roman" w:cs="Times New Roman"/>
          <w:sz w:val="24"/>
          <w:szCs w:val="24"/>
        </w:rPr>
        <w:t>задания, применяются коэффициенты выравнивания</w:t>
      </w:r>
      <w:r w:rsidR="00D42042" w:rsidRPr="00CE313C">
        <w:rPr>
          <w:sz w:val="24"/>
          <w:szCs w:val="24"/>
        </w:rPr>
        <w:t>.</w:t>
      </w:r>
    </w:p>
    <w:p w:rsidR="00D42042" w:rsidRPr="00CE313C" w:rsidRDefault="001746AB" w:rsidP="00CE31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6AB">
        <w:rPr>
          <w:rFonts w:ascii="Times New Roman" w:hAnsi="Times New Roman" w:cs="Times New Roman"/>
          <w:color w:val="00B050"/>
          <w:sz w:val="24"/>
          <w:szCs w:val="24"/>
        </w:rPr>
        <w:t>5</w:t>
      </w:r>
      <w:r w:rsidR="00D42042" w:rsidRPr="001746AB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D42042" w:rsidRPr="00CE31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2042" w:rsidRPr="00CE313C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270521" w:rsidRPr="00CE313C">
        <w:rPr>
          <w:rFonts w:ascii="Times New Roman" w:hAnsi="Times New Roman" w:cs="Times New Roman"/>
          <w:sz w:val="24"/>
          <w:szCs w:val="24"/>
        </w:rPr>
        <w:t>п</w:t>
      </w:r>
      <w:r w:rsidR="00D42042" w:rsidRPr="00CE313C">
        <w:rPr>
          <w:rFonts w:ascii="Times New Roman" w:hAnsi="Times New Roman" w:cs="Times New Roman"/>
          <w:sz w:val="24"/>
          <w:szCs w:val="24"/>
        </w:rPr>
        <w:t xml:space="preserve">остановление на официальном сайте </w:t>
      </w:r>
      <w:r w:rsidR="00270521" w:rsidRPr="00CE313C">
        <w:rPr>
          <w:rFonts w:ascii="Times New Roman" w:hAnsi="Times New Roman" w:cs="Times New Roman"/>
          <w:sz w:val="24"/>
          <w:szCs w:val="24"/>
        </w:rPr>
        <w:t>администрации Жирятинского района</w:t>
      </w:r>
      <w:r w:rsidR="00D42042" w:rsidRPr="00CE313C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42042" w:rsidRPr="00CE313C" w:rsidRDefault="001746AB" w:rsidP="00CE313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6AB">
        <w:rPr>
          <w:rFonts w:ascii="Times New Roman" w:hAnsi="Times New Roman" w:cs="Times New Roman"/>
          <w:color w:val="00B050"/>
          <w:sz w:val="24"/>
          <w:szCs w:val="24"/>
        </w:rPr>
        <w:t>6</w:t>
      </w:r>
      <w:r w:rsidR="00D42042" w:rsidRPr="001746AB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D42042" w:rsidRPr="00CE3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2042" w:rsidRPr="00CE313C">
        <w:rPr>
          <w:rFonts w:ascii="Times New Roman" w:hAnsi="Times New Roman" w:cs="Times New Roman"/>
          <w:sz w:val="24"/>
          <w:szCs w:val="24"/>
        </w:rPr>
        <w:t>Конт</w:t>
      </w:r>
      <w:r w:rsidR="00270521" w:rsidRPr="00CE313C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270521" w:rsidRPr="00CE313C">
        <w:rPr>
          <w:rFonts w:ascii="Times New Roman" w:hAnsi="Times New Roman" w:cs="Times New Roman"/>
          <w:sz w:val="24"/>
          <w:szCs w:val="24"/>
        </w:rPr>
        <w:t xml:space="preserve"> исполнением п</w:t>
      </w:r>
      <w:r w:rsidR="00D42042" w:rsidRPr="00CE313C">
        <w:rPr>
          <w:rFonts w:ascii="Times New Roman" w:hAnsi="Times New Roman" w:cs="Times New Roman"/>
          <w:sz w:val="24"/>
          <w:szCs w:val="24"/>
        </w:rPr>
        <w:t>остан</w:t>
      </w:r>
      <w:r w:rsidR="00091557">
        <w:rPr>
          <w:rFonts w:ascii="Times New Roman" w:hAnsi="Times New Roman" w:cs="Times New Roman"/>
          <w:sz w:val="24"/>
          <w:szCs w:val="24"/>
        </w:rPr>
        <w:t>овления возложить на заместителей</w:t>
      </w:r>
      <w:r w:rsidR="00D42042" w:rsidRPr="00CE313C">
        <w:rPr>
          <w:rFonts w:ascii="Times New Roman" w:hAnsi="Times New Roman" w:cs="Times New Roman"/>
          <w:sz w:val="24"/>
          <w:szCs w:val="24"/>
        </w:rPr>
        <w:t xml:space="preserve"> </w:t>
      </w:r>
      <w:r w:rsidR="00270521" w:rsidRPr="00CE313C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091557">
        <w:rPr>
          <w:rFonts w:ascii="Times New Roman" w:hAnsi="Times New Roman" w:cs="Times New Roman"/>
          <w:sz w:val="24"/>
          <w:szCs w:val="24"/>
        </w:rPr>
        <w:t>по курируемым вопросам</w:t>
      </w:r>
      <w:r w:rsidR="00270521" w:rsidRPr="00CE313C">
        <w:rPr>
          <w:rFonts w:ascii="Times New Roman" w:hAnsi="Times New Roman" w:cs="Times New Roman"/>
          <w:sz w:val="24"/>
          <w:szCs w:val="24"/>
        </w:rPr>
        <w:t>.</w:t>
      </w:r>
    </w:p>
    <w:p w:rsidR="00D42042" w:rsidRPr="00CE313C" w:rsidRDefault="00D42042" w:rsidP="0027052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2042" w:rsidRPr="00CE313C" w:rsidRDefault="00D42042" w:rsidP="00D42042">
      <w:pPr>
        <w:pStyle w:val="ConsPlusNormal"/>
        <w:jc w:val="right"/>
        <w:rPr>
          <w:sz w:val="24"/>
          <w:szCs w:val="24"/>
        </w:rPr>
      </w:pPr>
    </w:p>
    <w:p w:rsidR="00CE313C" w:rsidRDefault="00CA1B10" w:rsidP="00CA1B10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  <w:r w:rsidRPr="00CE313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42042" w:rsidRDefault="00CA1B10" w:rsidP="00CA1B10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  <w:r w:rsidRPr="00CE313C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="00CE313C">
        <w:rPr>
          <w:rFonts w:ascii="Times New Roman" w:hAnsi="Times New Roman" w:cs="Times New Roman"/>
          <w:sz w:val="24"/>
          <w:szCs w:val="24"/>
        </w:rPr>
        <w:tab/>
      </w:r>
      <w:r w:rsid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</w:r>
      <w:r w:rsidRPr="00CE313C">
        <w:rPr>
          <w:rFonts w:ascii="Times New Roman" w:hAnsi="Times New Roman" w:cs="Times New Roman"/>
          <w:sz w:val="24"/>
          <w:szCs w:val="24"/>
        </w:rPr>
        <w:tab/>
        <w:t>Л.А. Антюхов</w:t>
      </w:r>
    </w:p>
    <w:p w:rsidR="00CE313C" w:rsidRDefault="00CE313C" w:rsidP="00CA1B10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</w:p>
    <w:p w:rsidR="00CE313C" w:rsidRPr="00CE313C" w:rsidRDefault="00CE313C" w:rsidP="00CA1B10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</w:p>
    <w:p w:rsidR="00CA1B10" w:rsidRPr="00CE313C" w:rsidRDefault="00CA1B10" w:rsidP="00CA1B10">
      <w:pPr>
        <w:pStyle w:val="ConsPlusNormal"/>
        <w:tabs>
          <w:tab w:val="left" w:pos="877"/>
        </w:tabs>
        <w:rPr>
          <w:rFonts w:ascii="Times New Roman" w:hAnsi="Times New Roman" w:cs="Times New Roman"/>
          <w:sz w:val="24"/>
          <w:szCs w:val="24"/>
        </w:rPr>
      </w:pPr>
    </w:p>
    <w:p w:rsidR="00CA1B10" w:rsidRPr="00CE313C" w:rsidRDefault="00CA1B10" w:rsidP="00CA1B10">
      <w:pPr>
        <w:pStyle w:val="ConsPlusNormal"/>
        <w:tabs>
          <w:tab w:val="left" w:pos="877"/>
        </w:tabs>
        <w:rPr>
          <w:rFonts w:ascii="Times New Roman" w:hAnsi="Times New Roman" w:cs="Times New Roman"/>
        </w:rPr>
      </w:pPr>
      <w:r w:rsidRPr="00CE313C">
        <w:rPr>
          <w:rFonts w:ascii="Times New Roman" w:hAnsi="Times New Roman" w:cs="Times New Roman"/>
        </w:rPr>
        <w:t xml:space="preserve">Солодухина Л.А., </w:t>
      </w:r>
    </w:p>
    <w:p w:rsidR="00CA1B10" w:rsidRPr="00CE313C" w:rsidRDefault="00CA1B10" w:rsidP="00CA1B10">
      <w:pPr>
        <w:pStyle w:val="ConsPlusNormal"/>
        <w:tabs>
          <w:tab w:val="left" w:pos="877"/>
        </w:tabs>
        <w:rPr>
          <w:rFonts w:ascii="Times New Roman" w:hAnsi="Times New Roman" w:cs="Times New Roman"/>
        </w:rPr>
      </w:pPr>
      <w:r w:rsidRPr="00CE313C">
        <w:rPr>
          <w:rFonts w:ascii="Times New Roman" w:hAnsi="Times New Roman" w:cs="Times New Roman"/>
        </w:rPr>
        <w:t>3-06-03</w:t>
      </w:r>
    </w:p>
    <w:p w:rsidR="00D42042" w:rsidRPr="00CE313C" w:rsidRDefault="00D42042" w:rsidP="00D42042">
      <w:pPr>
        <w:pStyle w:val="ConsPlusNormal"/>
        <w:jc w:val="right"/>
        <w:rPr>
          <w:sz w:val="24"/>
          <w:szCs w:val="24"/>
        </w:rPr>
      </w:pPr>
    </w:p>
    <w:p w:rsidR="00CA1B10" w:rsidRPr="00CE313C" w:rsidRDefault="00CA1B10" w:rsidP="00D42042">
      <w:pPr>
        <w:pStyle w:val="ConsPlusNormal"/>
        <w:jc w:val="right"/>
        <w:rPr>
          <w:sz w:val="24"/>
          <w:szCs w:val="24"/>
        </w:rPr>
      </w:pPr>
    </w:p>
    <w:p w:rsidR="00CA1B10" w:rsidRPr="00CE313C" w:rsidRDefault="00CA1B10" w:rsidP="00D42042">
      <w:pPr>
        <w:pStyle w:val="ConsPlusNormal"/>
        <w:jc w:val="right"/>
        <w:rPr>
          <w:sz w:val="24"/>
          <w:szCs w:val="24"/>
        </w:rPr>
      </w:pPr>
    </w:p>
    <w:p w:rsidR="00CA1B10" w:rsidRPr="00CE313C" w:rsidRDefault="00CA1B10" w:rsidP="00D42042">
      <w:pPr>
        <w:pStyle w:val="ConsPlusNormal"/>
        <w:jc w:val="right"/>
        <w:rPr>
          <w:sz w:val="24"/>
          <w:szCs w:val="24"/>
        </w:rPr>
      </w:pPr>
    </w:p>
    <w:p w:rsidR="00CA1B10" w:rsidRDefault="00CA1B10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2CA" w:rsidRDefault="006832CA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2CA" w:rsidRDefault="006832CA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2CA" w:rsidRDefault="006832CA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2CA" w:rsidRDefault="006832CA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2CA" w:rsidRDefault="006832CA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2CA" w:rsidRDefault="006832CA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2CA" w:rsidRDefault="006832CA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2CA" w:rsidRDefault="006832CA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2CA" w:rsidRDefault="006832CA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2CA" w:rsidRDefault="006832CA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2CA" w:rsidRDefault="006832CA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099" w:rsidRDefault="00050099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099" w:rsidRDefault="00050099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099" w:rsidRDefault="00050099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099" w:rsidRDefault="00050099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099" w:rsidRDefault="00050099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099" w:rsidRDefault="00050099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099" w:rsidRDefault="00050099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099" w:rsidRDefault="00050099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099" w:rsidRDefault="00050099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099" w:rsidRDefault="00050099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099" w:rsidRDefault="00050099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0099" w:rsidRDefault="00050099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2CA" w:rsidRDefault="006832CA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2CA" w:rsidRDefault="006832CA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832CA" w:rsidRPr="00DC2362" w:rsidRDefault="006832CA" w:rsidP="00D420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1B10" w:rsidRDefault="00CA1B10" w:rsidP="00D42042">
      <w:pPr>
        <w:pStyle w:val="ConsPlusNormal"/>
        <w:jc w:val="right"/>
      </w:pPr>
    </w:p>
    <w:p w:rsidR="00D42042" w:rsidRPr="009C7433" w:rsidRDefault="00D42042" w:rsidP="00D4204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C7433">
        <w:rPr>
          <w:rFonts w:ascii="Times New Roman" w:hAnsi="Times New Roman" w:cs="Times New Roman"/>
        </w:rPr>
        <w:lastRenderedPageBreak/>
        <w:t>Утверждено</w:t>
      </w:r>
    </w:p>
    <w:p w:rsidR="00D42042" w:rsidRPr="009C7433" w:rsidRDefault="00D20A76" w:rsidP="009C7433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9C7433">
        <w:rPr>
          <w:rFonts w:ascii="Times New Roman" w:hAnsi="Times New Roman" w:cs="Times New Roman"/>
        </w:rPr>
        <w:t>п</w:t>
      </w:r>
      <w:r w:rsidR="00D42042" w:rsidRPr="009C7433">
        <w:rPr>
          <w:rFonts w:ascii="Times New Roman" w:hAnsi="Times New Roman" w:cs="Times New Roman"/>
        </w:rPr>
        <w:t>остановлением</w:t>
      </w:r>
      <w:r w:rsidRPr="009C7433">
        <w:rPr>
          <w:rFonts w:ascii="Times New Roman" w:hAnsi="Times New Roman" w:cs="Times New Roman"/>
        </w:rPr>
        <w:t xml:space="preserve"> администрации Жирятинского района</w:t>
      </w:r>
    </w:p>
    <w:p w:rsidR="00D20A76" w:rsidRPr="009C7433" w:rsidRDefault="00D42042" w:rsidP="00D42042">
      <w:pPr>
        <w:pStyle w:val="ConsPlusNormal"/>
        <w:jc w:val="right"/>
        <w:rPr>
          <w:rFonts w:ascii="Times New Roman" w:hAnsi="Times New Roman" w:cs="Times New Roman"/>
        </w:rPr>
      </w:pPr>
      <w:r w:rsidRPr="009C7433">
        <w:rPr>
          <w:rFonts w:ascii="Times New Roman" w:hAnsi="Times New Roman" w:cs="Times New Roman"/>
        </w:rPr>
        <w:t xml:space="preserve">от </w:t>
      </w:r>
      <w:r w:rsidR="00D20A76" w:rsidRPr="009C7433">
        <w:rPr>
          <w:rFonts w:ascii="Times New Roman" w:hAnsi="Times New Roman" w:cs="Times New Roman"/>
        </w:rPr>
        <w:t xml:space="preserve"> </w:t>
      </w:r>
      <w:r w:rsidR="007060CD">
        <w:rPr>
          <w:rFonts w:ascii="Times New Roman" w:hAnsi="Times New Roman" w:cs="Times New Roman"/>
        </w:rPr>
        <w:t>29.12.</w:t>
      </w:r>
      <w:r w:rsidR="00D20A76" w:rsidRPr="009C7433">
        <w:rPr>
          <w:rFonts w:ascii="Times New Roman" w:hAnsi="Times New Roman" w:cs="Times New Roman"/>
        </w:rPr>
        <w:t xml:space="preserve"> 2017</w:t>
      </w:r>
      <w:r w:rsidRPr="009C7433">
        <w:rPr>
          <w:rFonts w:ascii="Times New Roman" w:hAnsi="Times New Roman" w:cs="Times New Roman"/>
        </w:rPr>
        <w:t xml:space="preserve"> г. N</w:t>
      </w:r>
      <w:r w:rsidR="007060CD">
        <w:rPr>
          <w:rFonts w:ascii="Times New Roman" w:hAnsi="Times New Roman" w:cs="Times New Roman"/>
        </w:rPr>
        <w:t>464</w:t>
      </w:r>
      <w:r w:rsidRPr="009C7433">
        <w:rPr>
          <w:rFonts w:ascii="Times New Roman" w:hAnsi="Times New Roman" w:cs="Times New Roman"/>
        </w:rPr>
        <w:t xml:space="preserve"> </w:t>
      </w:r>
      <w:r w:rsidR="00D20A76" w:rsidRPr="009C7433">
        <w:rPr>
          <w:rFonts w:ascii="Times New Roman" w:hAnsi="Times New Roman" w:cs="Times New Roman"/>
        </w:rPr>
        <w:t xml:space="preserve">   </w:t>
      </w:r>
    </w:p>
    <w:p w:rsidR="005220B6" w:rsidRDefault="005220B6" w:rsidP="005220B6">
      <w:pPr>
        <w:pStyle w:val="ConsPlusTitle"/>
        <w:ind w:left="4956"/>
        <w:outlineLvl w:val="0"/>
        <w:rPr>
          <w:rFonts w:ascii="Times New Roman" w:hAnsi="Times New Roman" w:cs="Times New Roman"/>
          <w:color w:val="FF00FF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FF"/>
          <w:sz w:val="24"/>
          <w:szCs w:val="24"/>
        </w:rPr>
        <w:t xml:space="preserve">(с </w:t>
      </w:r>
      <w:proofErr w:type="spellStart"/>
      <w:r>
        <w:rPr>
          <w:rFonts w:ascii="Times New Roman" w:hAnsi="Times New Roman" w:cs="Times New Roman"/>
          <w:color w:val="FF00FF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045258">
        <w:rPr>
          <w:rFonts w:ascii="Times New Roman" w:hAnsi="Times New Roman" w:cs="Times New Roman"/>
          <w:color w:val="FF00FF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FF00FF"/>
          <w:sz w:val="24"/>
          <w:szCs w:val="24"/>
        </w:rPr>
        <w:t>28</w:t>
      </w:r>
      <w:r w:rsidRPr="00045258">
        <w:rPr>
          <w:rFonts w:ascii="Times New Roman" w:hAnsi="Times New Roman" w:cs="Times New Roman"/>
          <w:color w:val="FF00FF"/>
          <w:sz w:val="24"/>
          <w:szCs w:val="24"/>
        </w:rPr>
        <w:t xml:space="preserve"> сентября 2018г № </w:t>
      </w:r>
      <w:r>
        <w:rPr>
          <w:rFonts w:ascii="Times New Roman" w:hAnsi="Times New Roman" w:cs="Times New Roman"/>
          <w:color w:val="FF00FF"/>
          <w:sz w:val="24"/>
          <w:szCs w:val="24"/>
        </w:rPr>
        <w:t>216,</w:t>
      </w:r>
      <w:proofErr w:type="gramEnd"/>
    </w:p>
    <w:p w:rsidR="005220B6" w:rsidRPr="001746AB" w:rsidRDefault="005220B6" w:rsidP="005220B6">
      <w:pPr>
        <w:pStyle w:val="ConsPlusTitle"/>
        <w:ind w:left="4956"/>
        <w:outlineLvl w:val="0"/>
        <w:rPr>
          <w:rFonts w:ascii="Times New Roman" w:hAnsi="Times New Roman" w:cs="Times New Roman"/>
          <w:color w:val="00B050"/>
          <w:sz w:val="24"/>
          <w:szCs w:val="24"/>
        </w:rPr>
      </w:pPr>
      <w:r w:rsidRPr="001746AB">
        <w:rPr>
          <w:rFonts w:ascii="Times New Roman" w:hAnsi="Times New Roman" w:cs="Times New Roman"/>
          <w:color w:val="00B050"/>
          <w:sz w:val="24"/>
          <w:szCs w:val="24"/>
        </w:rPr>
        <w:t>от     .05.2020г. № __)</w:t>
      </w:r>
    </w:p>
    <w:p w:rsidR="00D20A76" w:rsidRDefault="00D20A76" w:rsidP="00D42042">
      <w:pPr>
        <w:pStyle w:val="ConsPlusNormal"/>
        <w:jc w:val="right"/>
      </w:pPr>
    </w:p>
    <w:p w:rsidR="00D42042" w:rsidRDefault="00D20A76" w:rsidP="00D42042">
      <w:pPr>
        <w:pStyle w:val="ConsPlusNormal"/>
        <w:jc w:val="right"/>
      </w:pPr>
      <w:r>
        <w:t xml:space="preserve">      </w:t>
      </w:r>
    </w:p>
    <w:p w:rsidR="00D42042" w:rsidRDefault="00D42042" w:rsidP="00D42042">
      <w:pPr>
        <w:pStyle w:val="ConsPlusNormal"/>
        <w:jc w:val="center"/>
      </w:pPr>
    </w:p>
    <w:p w:rsidR="00D42042" w:rsidRPr="00F435BE" w:rsidRDefault="00D42042" w:rsidP="00F435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6"/>
      <w:bookmarkEnd w:id="4"/>
      <w:r w:rsidRPr="00F435BE">
        <w:rPr>
          <w:rFonts w:ascii="Times New Roman" w:hAnsi="Times New Roman" w:cs="Times New Roman"/>
          <w:sz w:val="24"/>
          <w:szCs w:val="24"/>
        </w:rPr>
        <w:t>ПОЛОЖЕНИЕ</w:t>
      </w:r>
    </w:p>
    <w:p w:rsidR="009C7433" w:rsidRPr="00F435BE" w:rsidRDefault="00D42042" w:rsidP="00F435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BE">
        <w:rPr>
          <w:rFonts w:ascii="Times New Roman" w:hAnsi="Times New Roman" w:cs="Times New Roman"/>
          <w:sz w:val="24"/>
          <w:szCs w:val="24"/>
        </w:rPr>
        <w:t xml:space="preserve">о формировании </w:t>
      </w:r>
      <w:r w:rsidR="009C7433" w:rsidRPr="00F435BE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9C7433" w:rsidRPr="00F435BE">
        <w:rPr>
          <w:rFonts w:ascii="Times New Roman" w:hAnsi="Times New Roman" w:cs="Times New Roman"/>
          <w:sz w:val="24"/>
          <w:szCs w:val="24"/>
        </w:rPr>
        <w:t xml:space="preserve"> </w:t>
      </w:r>
      <w:r w:rsidRPr="00F435BE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9C7433" w:rsidRPr="00F435BE">
        <w:rPr>
          <w:rFonts w:ascii="Times New Roman" w:hAnsi="Times New Roman" w:cs="Times New Roman"/>
          <w:sz w:val="24"/>
          <w:szCs w:val="24"/>
        </w:rPr>
        <w:t>муниципальных</w:t>
      </w:r>
      <w:r w:rsidRPr="00F435BE">
        <w:rPr>
          <w:rFonts w:ascii="Times New Roman" w:hAnsi="Times New Roman" w:cs="Times New Roman"/>
          <w:sz w:val="24"/>
          <w:szCs w:val="24"/>
        </w:rPr>
        <w:t xml:space="preserve"> услуг </w:t>
      </w:r>
    </w:p>
    <w:p w:rsidR="00D42042" w:rsidRPr="00F435BE" w:rsidRDefault="00D42042" w:rsidP="00F435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BE">
        <w:rPr>
          <w:rFonts w:ascii="Times New Roman" w:hAnsi="Times New Roman" w:cs="Times New Roman"/>
          <w:sz w:val="24"/>
          <w:szCs w:val="24"/>
        </w:rPr>
        <w:t>(выполнение работ)</w:t>
      </w:r>
      <w:r w:rsidR="009C7433" w:rsidRPr="00F435BE">
        <w:rPr>
          <w:rFonts w:ascii="Times New Roman" w:hAnsi="Times New Roman" w:cs="Times New Roman"/>
          <w:sz w:val="24"/>
          <w:szCs w:val="24"/>
        </w:rPr>
        <w:t xml:space="preserve"> </w:t>
      </w:r>
      <w:r w:rsidRPr="00F435B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9C7433" w:rsidRPr="00F435BE">
        <w:rPr>
          <w:rFonts w:ascii="Times New Roman" w:hAnsi="Times New Roman" w:cs="Times New Roman"/>
          <w:sz w:val="24"/>
          <w:szCs w:val="24"/>
        </w:rPr>
        <w:t>муниципальных</w:t>
      </w:r>
      <w:r w:rsidRPr="00F435BE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9C7433" w:rsidRPr="00F435BE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="00F435BE">
        <w:rPr>
          <w:rFonts w:ascii="Times New Roman" w:hAnsi="Times New Roman" w:cs="Times New Roman"/>
          <w:sz w:val="24"/>
          <w:szCs w:val="24"/>
        </w:rPr>
        <w:t xml:space="preserve"> </w:t>
      </w:r>
      <w:r w:rsidR="009C7433" w:rsidRPr="00F435BE">
        <w:rPr>
          <w:rFonts w:ascii="Times New Roman" w:hAnsi="Times New Roman" w:cs="Times New Roman"/>
          <w:sz w:val="24"/>
          <w:szCs w:val="24"/>
        </w:rPr>
        <w:t xml:space="preserve"> и финансовом обеспечении выполнения муниципального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9C7433" w:rsidRPr="00F435BE">
        <w:rPr>
          <w:rFonts w:ascii="Times New Roman" w:hAnsi="Times New Roman" w:cs="Times New Roman"/>
          <w:sz w:val="24"/>
          <w:szCs w:val="24"/>
        </w:rPr>
        <w:t xml:space="preserve"> муниципальными </w:t>
      </w:r>
      <w:r w:rsidR="00F435BE">
        <w:rPr>
          <w:rFonts w:ascii="Times New Roman" w:hAnsi="Times New Roman" w:cs="Times New Roman"/>
          <w:sz w:val="24"/>
          <w:szCs w:val="24"/>
        </w:rPr>
        <w:t xml:space="preserve"> </w:t>
      </w:r>
      <w:r w:rsidR="009C7433" w:rsidRPr="00F435BE">
        <w:rPr>
          <w:rFonts w:ascii="Times New Roman" w:hAnsi="Times New Roman" w:cs="Times New Roman"/>
          <w:sz w:val="24"/>
          <w:szCs w:val="24"/>
        </w:rPr>
        <w:t>учреждениями Жирятинского района</w:t>
      </w:r>
    </w:p>
    <w:p w:rsidR="00D42042" w:rsidRPr="00F435BE" w:rsidRDefault="00D42042" w:rsidP="00D420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42042" w:rsidRPr="00F435BE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5BE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формирования и финансового обеспечения выполнения </w:t>
      </w:r>
      <w:r w:rsidR="00622D45" w:rsidRPr="00F435BE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622D45" w:rsidRPr="00F435BE">
        <w:rPr>
          <w:rFonts w:ascii="Times New Roman" w:hAnsi="Times New Roman" w:cs="Times New Roman"/>
          <w:sz w:val="24"/>
          <w:szCs w:val="24"/>
        </w:rPr>
        <w:t>муниципальных</w:t>
      </w:r>
      <w:r w:rsidRPr="00F435BE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</w:t>
      </w:r>
      <w:r w:rsidR="00622D45" w:rsidRPr="00F435BE">
        <w:rPr>
          <w:rFonts w:ascii="Times New Roman" w:hAnsi="Times New Roman" w:cs="Times New Roman"/>
          <w:sz w:val="24"/>
          <w:szCs w:val="24"/>
        </w:rPr>
        <w:t>муниципальное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задание) </w:t>
      </w:r>
      <w:r w:rsidR="00622D45" w:rsidRPr="00F435BE">
        <w:rPr>
          <w:rFonts w:ascii="Times New Roman" w:hAnsi="Times New Roman" w:cs="Times New Roman"/>
          <w:sz w:val="24"/>
          <w:szCs w:val="24"/>
        </w:rPr>
        <w:t>муниципальными</w:t>
      </w:r>
      <w:r w:rsidRPr="00F435BE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622D45" w:rsidRPr="00F435BE">
        <w:rPr>
          <w:rFonts w:ascii="Times New Roman" w:hAnsi="Times New Roman" w:cs="Times New Roman"/>
          <w:sz w:val="24"/>
          <w:szCs w:val="24"/>
        </w:rPr>
        <w:t>Жирятинского района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бюджета</w:t>
      </w:r>
      <w:r w:rsidR="00622D45" w:rsidRPr="00F435B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435BE">
        <w:rPr>
          <w:rFonts w:ascii="Times New Roman" w:hAnsi="Times New Roman" w:cs="Times New Roman"/>
          <w:sz w:val="24"/>
          <w:szCs w:val="24"/>
        </w:rPr>
        <w:t>.</w:t>
      </w:r>
    </w:p>
    <w:p w:rsidR="00D42042" w:rsidRPr="00F435BE" w:rsidRDefault="00D42042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042" w:rsidRPr="00F435BE" w:rsidRDefault="00D42042" w:rsidP="00622D45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35BE">
        <w:rPr>
          <w:rFonts w:ascii="Times New Roman" w:hAnsi="Times New Roman" w:cs="Times New Roman"/>
          <w:sz w:val="24"/>
          <w:szCs w:val="24"/>
        </w:rPr>
        <w:t xml:space="preserve">I. Формирование (изменение) </w:t>
      </w:r>
      <w:r w:rsidR="00622D45" w:rsidRPr="00F435BE">
        <w:rPr>
          <w:rFonts w:ascii="Times New Roman" w:hAnsi="Times New Roman" w:cs="Times New Roman"/>
          <w:sz w:val="24"/>
          <w:szCs w:val="24"/>
        </w:rPr>
        <w:t>муниципального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D42042" w:rsidRPr="007060CD" w:rsidRDefault="00D42042" w:rsidP="00F435B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35B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22D45" w:rsidRPr="00F435BE">
        <w:rPr>
          <w:rFonts w:ascii="Times New Roman" w:hAnsi="Times New Roman" w:cs="Times New Roman"/>
          <w:sz w:val="24"/>
          <w:szCs w:val="24"/>
        </w:rPr>
        <w:t>Муниципальное</w:t>
      </w:r>
      <w:r w:rsidRPr="00F435BE">
        <w:rPr>
          <w:rFonts w:ascii="Times New Roman" w:hAnsi="Times New Roman" w:cs="Times New Roman"/>
          <w:sz w:val="24"/>
          <w:szCs w:val="24"/>
        </w:rPr>
        <w:t xml:space="preserve"> задание формируется в соответствии с основными видами деятельности, предусмотренными </w:t>
      </w:r>
      <w:r w:rsidRPr="007060CD">
        <w:rPr>
          <w:rFonts w:ascii="Times New Roman" w:hAnsi="Times New Roman" w:cs="Times New Roman"/>
          <w:sz w:val="24"/>
          <w:szCs w:val="24"/>
        </w:rPr>
        <w:t xml:space="preserve">учредительными документами </w:t>
      </w:r>
      <w:r w:rsidR="00622D45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учреждения, с учетом потребности в соответствующих услугах и работах, оцениваемой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622D45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учреждения по оказанию услуг и выполнению работ, а также показателей выполнения </w:t>
      </w:r>
      <w:r w:rsidR="00622D45" w:rsidRPr="007060CD">
        <w:rPr>
          <w:rFonts w:ascii="Times New Roman" w:hAnsi="Times New Roman" w:cs="Times New Roman"/>
          <w:sz w:val="24"/>
          <w:szCs w:val="24"/>
        </w:rPr>
        <w:t>муниципальным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622D45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 xml:space="preserve"> в отчетном финансовом году.</w:t>
      </w:r>
    </w:p>
    <w:p w:rsidR="00D42042" w:rsidRPr="007060CD" w:rsidRDefault="00D42042" w:rsidP="00F435BE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A4654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 содержит показатели, характеризующие качество и объем (содержание) </w:t>
      </w:r>
      <w:r w:rsidR="00EA4654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действующим законодательством предусмотрено их оказание на платной основе в рамках </w:t>
      </w:r>
      <w:r w:rsidR="00EA4654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задания, либо порядок установления указанных цен (тарифов) в случаях, установленных действующим законодательством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 xml:space="preserve">, порядок </w:t>
      </w:r>
      <w:proofErr w:type="gramStart"/>
      <w:r w:rsidRPr="007060C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EA4654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и требования к отчетности о выполнении </w:t>
      </w:r>
      <w:r w:rsidR="00EA4654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D42042" w:rsidRPr="007060CD" w:rsidRDefault="00D42042" w:rsidP="00F435BE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4.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 формируется согласно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7060CD">
        <w:rPr>
          <w:rFonts w:ascii="Times New Roman" w:hAnsi="Times New Roman" w:cs="Times New Roman"/>
          <w:sz w:val="24"/>
          <w:szCs w:val="24"/>
        </w:rPr>
        <w:t>.</w:t>
      </w:r>
    </w:p>
    <w:p w:rsidR="00D42042" w:rsidRPr="007060CD" w:rsidRDefault="00D42042" w:rsidP="00F435BE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муниципальному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на оказание нескольких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 (выполнение нескольких работ)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(выполнению одной работы).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При установлении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муниципальному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(услуг) и выполнение работы (работ)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формируется из 2 частей, каждая из которых должна содержать отдельно требования к оказанию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(услуг) и выполнению работы (работ). Информация, касающаяся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в целом, включается в 3-ю часть </w:t>
      </w:r>
      <w:r w:rsidR="00154719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Pr="007060CD">
        <w:rPr>
          <w:rFonts w:ascii="Times New Roman" w:hAnsi="Times New Roman" w:cs="Times New Roman"/>
          <w:sz w:val="24"/>
          <w:szCs w:val="24"/>
        </w:rPr>
        <w:t>.</w:t>
      </w:r>
    </w:p>
    <w:p w:rsidR="00903BC1" w:rsidRPr="00050099" w:rsidRDefault="00903BC1" w:rsidP="00903BC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  <w:i/>
          <w:color w:val="00B050"/>
          <w:sz w:val="24"/>
          <w:szCs w:val="24"/>
        </w:rPr>
      </w:pPr>
      <w:r w:rsidRPr="00050099">
        <w:rPr>
          <w:rFonts w:ascii="Times New Roman" w:hAnsi="Times New Roman" w:cs="Times New Roman"/>
          <w:b w:val="0"/>
          <w:bCs w:val="0"/>
          <w:i/>
          <w:color w:val="00B050"/>
          <w:sz w:val="24"/>
          <w:szCs w:val="24"/>
        </w:rPr>
        <w:lastRenderedPageBreak/>
        <w:t>В муниципальном задании могут устанавливаться возможные (допустимые) отклонения в процентах (абсолютных величинах) от установленных значений показателей качества и (или) объема в отношении отдельной муниципальной услуги (работы).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045258" w:rsidRPr="00045258">
        <w:rPr>
          <w:rFonts w:ascii="Times New Roman" w:hAnsi="Times New Roman" w:cs="Times New Roman"/>
          <w:color w:val="FF00FF"/>
          <w:sz w:val="24"/>
          <w:szCs w:val="24"/>
        </w:rPr>
        <w:t xml:space="preserve">Муниципальное </w:t>
      </w:r>
      <w:hyperlink w:anchor="Par250" w:tooltip="                 ГОСУДАРСТВЕННОЕ ЗАДАНИЕ N                      " w:history="1">
        <w:r w:rsidR="00045258" w:rsidRPr="00045258">
          <w:rPr>
            <w:rFonts w:ascii="Times New Roman" w:hAnsi="Times New Roman" w:cs="Times New Roman"/>
            <w:color w:val="FF00FF"/>
            <w:sz w:val="24"/>
            <w:szCs w:val="24"/>
          </w:rPr>
          <w:t>задание</w:t>
        </w:r>
      </w:hyperlink>
      <w:r w:rsidR="00045258" w:rsidRPr="00045258">
        <w:rPr>
          <w:rFonts w:ascii="Times New Roman" w:hAnsi="Times New Roman" w:cs="Times New Roman"/>
          <w:color w:val="FF00FF"/>
          <w:sz w:val="24"/>
          <w:szCs w:val="24"/>
        </w:rPr>
        <w:t xml:space="preserve"> формируется при подготовке проекта бюджета района на очередной финансовый год и на плановый период и утверждается не позднее 15 рабочих дней со дня </w:t>
      </w:r>
      <w:r w:rsidR="006B3E47" w:rsidRPr="006B3E47">
        <w:rPr>
          <w:rFonts w:ascii="Times New Roman" w:hAnsi="Times New Roman"/>
          <w:i/>
          <w:color w:val="00B050"/>
          <w:sz w:val="24"/>
          <w:szCs w:val="24"/>
        </w:rPr>
        <w:t>отражения на лицевом счете главного распорядителя бюджетных средств, открытом соответствующему главному распорядителю</w:t>
      </w:r>
      <w:r w:rsidR="006B3E47" w:rsidRPr="006B3E4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045258" w:rsidRPr="00045258">
        <w:rPr>
          <w:rFonts w:ascii="Times New Roman" w:hAnsi="Times New Roman" w:cs="Times New Roman"/>
          <w:color w:val="FF00FF"/>
          <w:sz w:val="24"/>
          <w:szCs w:val="24"/>
        </w:rPr>
        <w:t>средств бюджета района лимитов бюджетных обязательств на финансовое обеспечение выполнения муниципального задания (далее - субсидия) в отношении</w:t>
      </w:r>
      <w:r w:rsidRPr="007060C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а) </w:t>
      </w:r>
      <w:r w:rsidR="00916930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казенных учреждений - главными распорядителями средств бюджета</w:t>
      </w:r>
      <w:r w:rsidR="00916930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>, в ведении которых находятся учреждения;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б) </w:t>
      </w:r>
      <w:r w:rsidR="00916930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916930" w:rsidRPr="007060CD">
        <w:rPr>
          <w:rFonts w:ascii="Times New Roman" w:hAnsi="Times New Roman" w:cs="Times New Roman"/>
          <w:sz w:val="24"/>
          <w:szCs w:val="24"/>
        </w:rPr>
        <w:t>–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r w:rsidR="00916930" w:rsidRPr="007060CD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7060CD">
        <w:rPr>
          <w:rFonts w:ascii="Times New Roman" w:hAnsi="Times New Roman" w:cs="Times New Roman"/>
          <w:sz w:val="24"/>
          <w:szCs w:val="24"/>
        </w:rPr>
        <w:t>, осуществляющими функции и полномочия учредителя соответствующих учреждений.</w:t>
      </w:r>
    </w:p>
    <w:p w:rsidR="00D42042" w:rsidRPr="007060CD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6. </w:t>
      </w:r>
      <w:r w:rsidR="00232235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утверждается на срок, соответствующий установленному </w:t>
      </w:r>
      <w:r w:rsidR="00232235" w:rsidRPr="007060CD">
        <w:rPr>
          <w:rFonts w:ascii="Times New Roman" w:hAnsi="Times New Roman" w:cs="Times New Roman"/>
          <w:sz w:val="24"/>
          <w:szCs w:val="24"/>
        </w:rPr>
        <w:t xml:space="preserve">правовым актом представительного </w:t>
      </w:r>
      <w:proofErr w:type="gramStart"/>
      <w:r w:rsidR="00232235" w:rsidRPr="007060CD">
        <w:rPr>
          <w:rFonts w:ascii="Times New Roman" w:hAnsi="Times New Roman" w:cs="Times New Roman"/>
          <w:sz w:val="24"/>
          <w:szCs w:val="24"/>
        </w:rPr>
        <w:t>органа муниципального образования</w:t>
      </w:r>
      <w:r w:rsidRPr="007060CD">
        <w:rPr>
          <w:rFonts w:ascii="Times New Roman" w:hAnsi="Times New Roman" w:cs="Times New Roman"/>
          <w:sz w:val="24"/>
          <w:szCs w:val="24"/>
        </w:rPr>
        <w:t xml:space="preserve"> сроку формирования бюджета</w:t>
      </w:r>
      <w:r w:rsidR="00232235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>.</w:t>
      </w:r>
    </w:p>
    <w:p w:rsidR="00D42042" w:rsidRDefault="00D42042" w:rsidP="00F435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показатели </w:t>
      </w:r>
      <w:r w:rsidR="00232235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, формируется новое </w:t>
      </w:r>
      <w:r w:rsidR="00232235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232235" w:rsidRPr="007060CD">
        <w:rPr>
          <w:rFonts w:ascii="Times New Roman" w:hAnsi="Times New Roman" w:cs="Times New Roman"/>
          <w:sz w:val="24"/>
          <w:szCs w:val="24"/>
        </w:rPr>
        <w:t xml:space="preserve"> (с учетом внесенных изменений) в соответствии с положениями настоящего раздела</w:t>
      </w:r>
      <w:r w:rsidRPr="007060CD">
        <w:rPr>
          <w:rFonts w:ascii="Times New Roman" w:hAnsi="Times New Roman" w:cs="Times New Roman"/>
          <w:sz w:val="24"/>
          <w:szCs w:val="24"/>
        </w:rPr>
        <w:t>.</w:t>
      </w:r>
    </w:p>
    <w:p w:rsidR="00CC367B" w:rsidRPr="00050099" w:rsidRDefault="00CC367B" w:rsidP="00CC367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i/>
          <w:color w:val="00B050"/>
          <w:sz w:val="24"/>
          <w:szCs w:val="24"/>
        </w:rPr>
      </w:pPr>
      <w:r w:rsidRPr="00050099">
        <w:rPr>
          <w:rFonts w:ascii="Times New Roman" w:hAnsi="Times New Roman" w:cs="Times New Roman"/>
          <w:b w:val="0"/>
          <w:bCs w:val="0"/>
          <w:i/>
          <w:color w:val="00B050"/>
          <w:sz w:val="24"/>
          <w:szCs w:val="24"/>
        </w:rPr>
        <w:t xml:space="preserve">При изменении подведомственности муниципального учреждения в муниципальном задании подлежит изменению информация, включенная в часть 3 муниципального задания, в том числе в части уточнения положений о периодичности и сроках представления отчетов о выполнении муниципального задания, а также порядка осуществления </w:t>
      </w:r>
      <w:proofErr w:type="gramStart"/>
      <w:r w:rsidRPr="00050099">
        <w:rPr>
          <w:rFonts w:ascii="Times New Roman" w:hAnsi="Times New Roman" w:cs="Times New Roman"/>
          <w:b w:val="0"/>
          <w:bCs w:val="0"/>
          <w:i/>
          <w:color w:val="00B050"/>
          <w:sz w:val="24"/>
          <w:szCs w:val="24"/>
        </w:rPr>
        <w:t>контроля за</w:t>
      </w:r>
      <w:proofErr w:type="gramEnd"/>
      <w:r w:rsidRPr="00050099">
        <w:rPr>
          <w:rFonts w:ascii="Times New Roman" w:hAnsi="Times New Roman" w:cs="Times New Roman"/>
          <w:b w:val="0"/>
          <w:bCs w:val="0"/>
          <w:i/>
          <w:color w:val="00B050"/>
          <w:sz w:val="24"/>
          <w:szCs w:val="24"/>
        </w:rPr>
        <w:t xml:space="preserve"> выполнением муниципального задания.</w:t>
      </w:r>
    </w:p>
    <w:p w:rsidR="00CC367B" w:rsidRPr="00050099" w:rsidRDefault="00CC367B" w:rsidP="00CC367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i/>
          <w:color w:val="00B050"/>
          <w:sz w:val="24"/>
          <w:szCs w:val="24"/>
        </w:rPr>
      </w:pPr>
      <w:r w:rsidRPr="00050099">
        <w:rPr>
          <w:rFonts w:ascii="Times New Roman" w:hAnsi="Times New Roman" w:cs="Times New Roman"/>
          <w:b w:val="0"/>
          <w:bCs w:val="0"/>
          <w:i/>
          <w:color w:val="00B050"/>
          <w:sz w:val="24"/>
          <w:szCs w:val="24"/>
        </w:rPr>
        <w:t>При реорганизации муниципального учреждения в форме слияния, присоединения показатели муниципального задания муниципальных учреждений-правопреемников формируются с учетом показателей муниципальных заданий реорганизуемых муниципальных учреждений, прекращающих свою деятельность, путем суммирования (построчного объединения) показателей муниципальных заданий реорганизованных учреждений.</w:t>
      </w:r>
    </w:p>
    <w:p w:rsidR="00CC367B" w:rsidRPr="00050099" w:rsidRDefault="00CC367B" w:rsidP="00CC367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i/>
          <w:color w:val="00B050"/>
          <w:sz w:val="24"/>
          <w:szCs w:val="24"/>
        </w:rPr>
      </w:pPr>
      <w:r w:rsidRPr="00050099">
        <w:rPr>
          <w:rFonts w:ascii="Times New Roman" w:hAnsi="Times New Roman" w:cs="Times New Roman"/>
          <w:b w:val="0"/>
          <w:bCs w:val="0"/>
          <w:i/>
          <w:color w:val="00B050"/>
          <w:sz w:val="24"/>
          <w:szCs w:val="24"/>
        </w:rPr>
        <w:t>При реорганизации муниципального учреждения в форме выделения показатели муниципального задания муниципального учреждения, реорганизованного путем выделения из него других муниципальных учреждений, подлежат уменьшению на показатели муниципальных заданий вновь возникших юридических лиц.</w:t>
      </w:r>
    </w:p>
    <w:p w:rsidR="00CC367B" w:rsidRPr="00050099" w:rsidRDefault="00CC367B" w:rsidP="00CC367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i/>
          <w:color w:val="00B050"/>
          <w:sz w:val="24"/>
          <w:szCs w:val="24"/>
        </w:rPr>
      </w:pPr>
      <w:r w:rsidRPr="00050099">
        <w:rPr>
          <w:rFonts w:ascii="Times New Roman" w:hAnsi="Times New Roman" w:cs="Times New Roman"/>
          <w:b w:val="0"/>
          <w:bCs w:val="0"/>
          <w:i/>
          <w:color w:val="00B050"/>
          <w:sz w:val="24"/>
          <w:szCs w:val="24"/>
        </w:rPr>
        <w:t>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учреждения, прекращающего свою деятельность.</w:t>
      </w:r>
    </w:p>
    <w:p w:rsidR="00CC367B" w:rsidRPr="00050099" w:rsidRDefault="00CC367B" w:rsidP="00CC367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i/>
          <w:color w:val="00B050"/>
          <w:sz w:val="24"/>
          <w:szCs w:val="24"/>
        </w:rPr>
      </w:pPr>
      <w:r w:rsidRPr="00050099">
        <w:rPr>
          <w:rFonts w:ascii="Times New Roman" w:hAnsi="Times New Roman" w:cs="Times New Roman"/>
          <w:b w:val="0"/>
          <w:bCs w:val="0"/>
          <w:i/>
          <w:color w:val="00B050"/>
          <w:sz w:val="24"/>
          <w:szCs w:val="24"/>
        </w:rPr>
        <w:t>Показатели муниципальных заданий муниципальных учреждений, прекращающих свою деятельность в результате реорганизации, принимают нулевые значения.</w:t>
      </w:r>
    </w:p>
    <w:p w:rsidR="00CC367B" w:rsidRPr="00050099" w:rsidRDefault="00CC367B" w:rsidP="00CC36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050099">
        <w:rPr>
          <w:rFonts w:ascii="Times New Roman" w:hAnsi="Times New Roman" w:cs="Times New Roman"/>
          <w:i/>
          <w:color w:val="00B050"/>
          <w:sz w:val="24"/>
          <w:szCs w:val="24"/>
        </w:rPr>
        <w:t>Показатели муниципальных заданий реорганизованных муниципальных учреждений, за исключением муниципальных 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муниципальных учреждений до начала их реорганизации.</w:t>
      </w:r>
    </w:p>
    <w:p w:rsidR="00D42042" w:rsidRPr="007060CD" w:rsidRDefault="00D42042" w:rsidP="00656633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7060C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060CD">
        <w:rPr>
          <w:rFonts w:ascii="Times New Roman" w:hAnsi="Times New Roman" w:cs="Times New Roman"/>
          <w:sz w:val="24"/>
          <w:szCs w:val="24"/>
        </w:rPr>
        <w:t xml:space="preserve">Распределение показателей объема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 (работ), содержащихся в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муниципальном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задании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муниципальному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муниципальным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учреждением соответствующего решения) или внесение </w:t>
      </w:r>
      <w:r w:rsidRPr="007060CD">
        <w:rPr>
          <w:rFonts w:ascii="Times New Roman" w:hAnsi="Times New Roman" w:cs="Times New Roman"/>
          <w:sz w:val="24"/>
          <w:szCs w:val="24"/>
        </w:rPr>
        <w:lastRenderedPageBreak/>
        <w:t xml:space="preserve">изменений в указанные показатели осуществляется в соответствии с положениями настоящего раздела не позднее 10 рабочих дней со дня утверждения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муниципальному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учреждению или внесения изменений в </w:t>
      </w:r>
      <w:r w:rsidR="004D3D81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задание.</w:t>
      </w:r>
      <w:proofErr w:type="gramEnd"/>
    </w:p>
    <w:p w:rsidR="00D42042" w:rsidRPr="007060CD" w:rsidRDefault="00D42042" w:rsidP="00656633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0C5154" w:rsidRPr="007060CD">
        <w:rPr>
          <w:rFonts w:ascii="Times New Roman" w:hAnsi="Times New Roman" w:cs="Times New Roman"/>
          <w:sz w:val="24"/>
          <w:szCs w:val="24"/>
        </w:rPr>
        <w:t>Муниципальное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 лицам (далее – базовый (отраслевой) перечень),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 (далее - региональный перечень).</w:t>
      </w:r>
      <w:proofErr w:type="gramEnd"/>
    </w:p>
    <w:p w:rsidR="00513130" w:rsidRPr="00050099" w:rsidRDefault="00D42042" w:rsidP="00052D81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CC6B00" w:rsidRPr="007060CD">
        <w:rPr>
          <w:rFonts w:ascii="Times New Roman" w:hAnsi="Times New Roman" w:cs="Times New Roman"/>
          <w:sz w:val="24"/>
          <w:szCs w:val="24"/>
        </w:rPr>
        <w:t>Муниципальные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50" w:tooltip="                 ГОСУДАРСТВЕННОЕ ЗАДАНИЕ N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задания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, формируемые согласно приложению 1 к Положению, и отчеты об исполнении </w:t>
      </w:r>
      <w:r w:rsidR="00CC6B00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заданий, формируемые согласно </w:t>
      </w:r>
      <w:hyperlink w:anchor="Par778" w:tooltip="                    ОТЧЕТ О ВЫПОЛНЕНИИ                          " w:history="1">
        <w:r w:rsidRPr="007060CD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7060CD">
        <w:rPr>
          <w:rFonts w:ascii="Times New Roman" w:hAnsi="Times New Roman" w:cs="Times New Roman"/>
          <w:sz w:val="24"/>
          <w:szCs w:val="24"/>
        </w:rPr>
        <w:t xml:space="preserve"> к Положению, размещаются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(www.bus.gov.ru), а также </w:t>
      </w:r>
      <w:r w:rsidR="00CC6B00" w:rsidRPr="007060CD">
        <w:rPr>
          <w:rFonts w:ascii="Times New Roman" w:hAnsi="Times New Roman" w:cs="Times New Roman"/>
          <w:sz w:val="24"/>
          <w:szCs w:val="24"/>
        </w:rPr>
        <w:t xml:space="preserve">могут быть размещены </w:t>
      </w:r>
      <w:r w:rsidRPr="007060CD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CC6B00" w:rsidRPr="007060C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администрации района,</w:t>
      </w:r>
      <w:r w:rsidRPr="007060CD">
        <w:rPr>
          <w:rFonts w:ascii="Times New Roman" w:hAnsi="Times New Roman" w:cs="Times New Roman"/>
          <w:sz w:val="24"/>
          <w:szCs w:val="24"/>
        </w:rPr>
        <w:t xml:space="preserve"> </w:t>
      </w:r>
      <w:r w:rsidR="00CC6B00" w:rsidRPr="007060CD">
        <w:rPr>
          <w:rFonts w:ascii="Times New Roman" w:hAnsi="Times New Roman" w:cs="Times New Roman"/>
          <w:sz w:val="24"/>
          <w:szCs w:val="24"/>
        </w:rPr>
        <w:t>и на официальных</w:t>
      </w:r>
      <w:proofErr w:type="gramEnd"/>
      <w:r w:rsidR="00CC6B00" w:rsidRPr="00706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6B00" w:rsidRPr="007060CD">
        <w:rPr>
          <w:rFonts w:ascii="Times New Roman" w:hAnsi="Times New Roman" w:cs="Times New Roman"/>
          <w:sz w:val="24"/>
          <w:szCs w:val="24"/>
        </w:rPr>
        <w:t>сайтах</w:t>
      </w:r>
      <w:proofErr w:type="gramEnd"/>
      <w:r w:rsidR="00CC6B00" w:rsidRPr="007060C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муниципальных учреждений</w:t>
      </w:r>
      <w:r w:rsidR="004D7B40">
        <w:rPr>
          <w:rFonts w:ascii="Times New Roman" w:hAnsi="Times New Roman" w:cs="Times New Roman"/>
          <w:sz w:val="24"/>
          <w:szCs w:val="24"/>
        </w:rPr>
        <w:t xml:space="preserve"> </w:t>
      </w:r>
      <w:r w:rsidR="004D7B40"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(за исключением сведений, составляющих государственную тайну)</w:t>
      </w:r>
      <w:r w:rsidR="00CC6B00" w:rsidRPr="00050099"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</w:p>
    <w:p w:rsidR="00513130" w:rsidRPr="007060CD" w:rsidRDefault="00513130" w:rsidP="00D420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042" w:rsidRPr="007060CD" w:rsidRDefault="00D42042" w:rsidP="00F832E8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II. Финансовое обеспечение выполнения </w:t>
      </w:r>
      <w:r w:rsidR="00F832E8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D42042" w:rsidRPr="007060CD" w:rsidRDefault="00D42042" w:rsidP="006566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9"/>
      <w:bookmarkEnd w:id="6"/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0</w:t>
      </w:r>
      <w:r w:rsidRPr="007060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60CD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выполнения </w:t>
      </w:r>
      <w:r w:rsidR="00F832E8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рассчитывается на основании нормативных затрат на оказание </w:t>
      </w:r>
      <w:r w:rsidR="00F832E8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</w:t>
      </w:r>
      <w:r w:rsidR="00535EC4" w:rsidRPr="006B3E47">
        <w:rPr>
          <w:rFonts w:ascii="Times New Roman" w:hAnsi="Times New Roman" w:cs="Times New Roman"/>
          <w:i/>
          <w:color w:val="00B050"/>
          <w:sz w:val="24"/>
          <w:szCs w:val="24"/>
        </w:rPr>
        <w:t>за</w:t>
      </w:r>
      <w:r w:rsidR="00535EC4" w:rsidRPr="00535EC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832E8" w:rsidRPr="007060CD">
        <w:rPr>
          <w:rFonts w:ascii="Times New Roman" w:hAnsi="Times New Roman" w:cs="Times New Roman"/>
          <w:sz w:val="24"/>
          <w:szCs w:val="24"/>
        </w:rPr>
        <w:t>муниципальным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учреждением или приобретенного им за счет средств, выделенных </w:t>
      </w:r>
      <w:r w:rsidR="00F832E8" w:rsidRPr="007060CD">
        <w:rPr>
          <w:rFonts w:ascii="Times New Roman" w:hAnsi="Times New Roman" w:cs="Times New Roman"/>
          <w:sz w:val="24"/>
          <w:szCs w:val="24"/>
        </w:rPr>
        <w:t>муниципальному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учреждению учредителем на приобретение такого имущества, в том числе земельных участков (за исключением имущества, сданного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 xml:space="preserve">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664308" w:rsidRPr="00050099" w:rsidRDefault="00664308" w:rsidP="006643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bookmarkStart w:id="7" w:name="Par80"/>
      <w:bookmarkEnd w:id="7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11. Объем финансового обеспечения выполнения муниципального задания (R) определяется по формуле:</w:t>
      </w:r>
    </w:p>
    <w:p w:rsidR="00664308" w:rsidRPr="00050099" w:rsidRDefault="00664308" w:rsidP="00664308">
      <w:pPr>
        <w:pStyle w:val="ConsPlusTitle"/>
        <w:outlineLvl w:val="0"/>
        <w:rPr>
          <w:rFonts w:ascii="Times New Roman" w:eastAsiaTheme="minorHAnsi" w:hAnsi="Times New Roman" w:cs="Times New Roman"/>
          <w:b w:val="0"/>
          <w:bCs w:val="0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 w:cs="Times New Roman"/>
          <w:b w:val="0"/>
          <w:bCs w:val="0"/>
          <w:i/>
          <w:noProof/>
          <w:color w:val="00B050"/>
          <w:sz w:val="24"/>
          <w:szCs w:val="24"/>
        </w:rPr>
        <w:drawing>
          <wp:inline distT="0" distB="0" distL="0" distR="0" wp14:anchorId="2EF3EE67" wp14:editId="5F0DBB82">
            <wp:extent cx="5408762" cy="67286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8966"/>
                    <a:stretch/>
                  </pic:blipFill>
                  <pic:spPr bwMode="auto">
                    <a:xfrm>
                      <a:off x="0" y="0"/>
                      <a:ext cx="5407790" cy="6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50099">
        <w:rPr>
          <w:rFonts w:ascii="Times New Roman" w:eastAsiaTheme="minorHAnsi" w:hAnsi="Times New Roman" w:cs="Times New Roman"/>
          <w:b w:val="0"/>
          <w:bCs w:val="0"/>
          <w:i/>
          <w:color w:val="00B050"/>
          <w:sz w:val="24"/>
          <w:szCs w:val="24"/>
          <w:lang w:eastAsia="en-US"/>
        </w:rPr>
        <w:t>, где:</w:t>
      </w:r>
    </w:p>
    <w:p w:rsidR="00664308" w:rsidRPr="00050099" w:rsidRDefault="00664308" w:rsidP="00664308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proofErr w:type="spellStart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Ni</w:t>
      </w:r>
      <w:proofErr w:type="spellEnd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 - нормативные затраты на оказание i-й муниципальной услуги;</w:t>
      </w:r>
    </w:p>
    <w:p w:rsidR="00664308" w:rsidRPr="00050099" w:rsidRDefault="00664308" w:rsidP="00664308">
      <w:pPr>
        <w:autoSpaceDE w:val="0"/>
        <w:autoSpaceDN w:val="0"/>
        <w:adjustRightInd w:val="0"/>
        <w:spacing w:before="360" w:line="240" w:lineRule="auto"/>
        <w:ind w:firstLine="539"/>
        <w:contextualSpacing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proofErr w:type="spellStart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Vi</w:t>
      </w:r>
      <w:proofErr w:type="spellEnd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 - объем i-й муниципальной услуги, установленный муниципальным заданием;</w:t>
      </w:r>
    </w:p>
    <w:p w:rsidR="00664308" w:rsidRPr="00050099" w:rsidRDefault="00664308" w:rsidP="00664308">
      <w:pPr>
        <w:autoSpaceDE w:val="0"/>
        <w:autoSpaceDN w:val="0"/>
        <w:adjustRightInd w:val="0"/>
        <w:spacing w:before="360" w:line="240" w:lineRule="auto"/>
        <w:ind w:firstLine="539"/>
        <w:contextualSpacing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proofErr w:type="spellStart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Nw</w:t>
      </w:r>
      <w:proofErr w:type="spellEnd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 - нормативные затраты на выполнение w-й работы;</w:t>
      </w:r>
    </w:p>
    <w:p w:rsidR="00664308" w:rsidRPr="00050099" w:rsidRDefault="00664308" w:rsidP="00664308">
      <w:pPr>
        <w:autoSpaceDE w:val="0"/>
        <w:autoSpaceDN w:val="0"/>
        <w:adjustRightInd w:val="0"/>
        <w:spacing w:before="360" w:line="240" w:lineRule="auto"/>
        <w:ind w:firstLine="539"/>
        <w:contextualSpacing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proofErr w:type="spellStart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Vw</w:t>
      </w:r>
      <w:proofErr w:type="spellEnd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 - объем w-й работы, установленный муниципальным заданием;</w:t>
      </w:r>
    </w:p>
    <w:p w:rsidR="00664308" w:rsidRPr="00050099" w:rsidRDefault="00664308" w:rsidP="00664308">
      <w:pPr>
        <w:autoSpaceDE w:val="0"/>
        <w:autoSpaceDN w:val="0"/>
        <w:adjustRightInd w:val="0"/>
        <w:spacing w:before="360" w:line="240" w:lineRule="auto"/>
        <w:ind w:firstLine="539"/>
        <w:contextualSpacing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proofErr w:type="spellStart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Pi</w:t>
      </w:r>
      <w:proofErr w:type="spellEnd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 - размер платы (тариф, цена) за оказание i-й муниципальной услуги, установленный муниципальным заданием;</w:t>
      </w:r>
    </w:p>
    <w:p w:rsidR="00664308" w:rsidRPr="00050099" w:rsidRDefault="00664308" w:rsidP="00664308">
      <w:pPr>
        <w:autoSpaceDE w:val="0"/>
        <w:autoSpaceDN w:val="0"/>
        <w:adjustRightInd w:val="0"/>
        <w:spacing w:before="360" w:line="240" w:lineRule="auto"/>
        <w:ind w:firstLine="539"/>
        <w:contextualSpacing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proofErr w:type="spellStart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Pw</w:t>
      </w:r>
      <w:proofErr w:type="spellEnd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 - размер платы (тариф, цена) за выполнение w-й работы, установленный муниципальным заданием;</w:t>
      </w:r>
    </w:p>
    <w:p w:rsidR="00664308" w:rsidRPr="00050099" w:rsidRDefault="00664308" w:rsidP="00664308">
      <w:pPr>
        <w:autoSpaceDE w:val="0"/>
        <w:autoSpaceDN w:val="0"/>
        <w:adjustRightInd w:val="0"/>
        <w:spacing w:before="360" w:line="240" w:lineRule="auto"/>
        <w:ind w:firstLine="539"/>
        <w:contextualSpacing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NYH - затраты на уплату налогов, в качестве объекта налогообложения по которым признается имущество учреждения;</w:t>
      </w:r>
    </w:p>
    <w:p w:rsidR="00664308" w:rsidRPr="00050099" w:rsidRDefault="00664308" w:rsidP="00664308">
      <w:pPr>
        <w:autoSpaceDE w:val="0"/>
        <w:autoSpaceDN w:val="0"/>
        <w:adjustRightInd w:val="0"/>
        <w:spacing w:before="360" w:line="240" w:lineRule="auto"/>
        <w:ind w:firstLine="539"/>
        <w:contextualSpacing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n - количество муниципальных услуг;</w:t>
      </w:r>
    </w:p>
    <w:p w:rsidR="00664308" w:rsidRPr="00050099" w:rsidRDefault="00664308" w:rsidP="00664308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m - количество работ.</w:t>
      </w:r>
    </w:p>
    <w:p w:rsidR="00D42042" w:rsidRPr="007060CD" w:rsidRDefault="00D42042" w:rsidP="002A21FC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D42042" w:rsidRPr="007060CD" w:rsidRDefault="00D42042" w:rsidP="002A21FC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7"/>
      <w:bookmarkEnd w:id="8"/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2</w:t>
      </w:r>
      <w:r w:rsidRPr="007060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60CD">
        <w:rPr>
          <w:rFonts w:ascii="Times New Roman" w:hAnsi="Times New Roman" w:cs="Times New Roman"/>
          <w:sz w:val="24"/>
          <w:szCs w:val="24"/>
        </w:rPr>
        <w:t xml:space="preserve">Нормативные затраты на оказание </w:t>
      </w:r>
      <w:r w:rsidR="001A726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рассчитываются на единицу показателя объема оказания услуги, установленного в </w:t>
      </w:r>
      <w:r w:rsidR="001A726F" w:rsidRPr="007060CD">
        <w:rPr>
          <w:rFonts w:ascii="Times New Roman" w:hAnsi="Times New Roman" w:cs="Times New Roman"/>
          <w:sz w:val="24"/>
          <w:szCs w:val="24"/>
        </w:rPr>
        <w:t>муниципальном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>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D42042" w:rsidRPr="00050099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3</w:t>
      </w:r>
      <w:r w:rsidRPr="0005009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. Значения нормативных затрат на оказание </w:t>
      </w:r>
      <w:r w:rsidR="00927DCD" w:rsidRPr="00050099">
        <w:rPr>
          <w:rFonts w:ascii="Times New Roman" w:hAnsi="Times New Roman" w:cs="Times New Roman"/>
          <w:i/>
          <w:color w:val="00B050"/>
          <w:sz w:val="24"/>
          <w:szCs w:val="24"/>
        </w:rPr>
        <w:t>муниципальной</w:t>
      </w:r>
      <w:r w:rsidRPr="0005009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услуги утверждаются в отношении:</w:t>
      </w:r>
    </w:p>
    <w:p w:rsidR="00D42042" w:rsidRPr="007060CD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а) </w:t>
      </w:r>
      <w:r w:rsidR="00927DCD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казенных учреждений - главным распорядителем средств бюджета</w:t>
      </w:r>
      <w:r w:rsidR="00927DCD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927DCD" w:rsidRPr="007060CD">
        <w:rPr>
          <w:rFonts w:ascii="Times New Roman" w:hAnsi="Times New Roman" w:cs="Times New Roman"/>
          <w:sz w:val="24"/>
          <w:szCs w:val="24"/>
        </w:rPr>
        <w:t>муниципальные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="00927DCD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D42042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б) </w:t>
      </w:r>
      <w:r w:rsidR="00927DCD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бюджетных учреждений - органом, осуществляющим </w:t>
      </w:r>
      <w:r w:rsidR="00927DCD" w:rsidRPr="007060CD">
        <w:rPr>
          <w:rFonts w:ascii="Times New Roman" w:hAnsi="Times New Roman" w:cs="Times New Roman"/>
          <w:sz w:val="24"/>
          <w:szCs w:val="24"/>
        </w:rPr>
        <w:t>функции и полномочия учредителя</w:t>
      </w:r>
      <w:r w:rsidRPr="007060CD">
        <w:rPr>
          <w:rFonts w:ascii="Times New Roman" w:hAnsi="Times New Roman" w:cs="Times New Roman"/>
          <w:sz w:val="24"/>
          <w:szCs w:val="24"/>
        </w:rPr>
        <w:t>.</w:t>
      </w:r>
    </w:p>
    <w:p w:rsidR="00DD1A83" w:rsidRPr="00050099" w:rsidRDefault="00DD1A83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Значения нормативных затрат на оказание муниципальных услуг подлежат размещению на официальном сайте администрации Жирятинского района в сети "Интернет" (за исключением сведений, составляющих государственную тайну).</w:t>
      </w:r>
    </w:p>
    <w:p w:rsidR="00D42042" w:rsidRPr="007060CD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3"/>
      <w:bookmarkEnd w:id="9"/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4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Базовый норматив затрат на оказание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состоит из базового норматива:</w:t>
      </w:r>
    </w:p>
    <w:p w:rsidR="00D42042" w:rsidRPr="007060CD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а) затрат, непосредственно связанных с оказанием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42042" w:rsidRPr="007060CD" w:rsidRDefault="00D42042" w:rsidP="002A21FC">
      <w:pPr>
        <w:pStyle w:val="ConsPlusNormal"/>
        <w:spacing w:before="20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б) затрат на общехозяйственные нужды на оказание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42042" w:rsidRPr="007060CD" w:rsidRDefault="00D42042" w:rsidP="002A21FC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5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Базовый норматив затрат рассчитывается исходя из затрат, необходимых для оказания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с соблюдением показателей качества оказания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а также показателей, отражающих отраслевую специфику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(содержание, условия (формы) оказания </w:t>
      </w:r>
      <w:r w:rsidR="00A6291F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услуги), установленных в базовом (отраслевом) перечне, региональном перечне.</w:t>
      </w:r>
    </w:p>
    <w:p w:rsidR="00347D83" w:rsidRPr="00347D83" w:rsidRDefault="00BC4AF4" w:rsidP="00347D8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color w:val="FF00FF"/>
          <w:sz w:val="24"/>
          <w:szCs w:val="24"/>
          <w:lang w:eastAsia="en-US"/>
        </w:rPr>
      </w:pPr>
      <w:r w:rsidRPr="007060CD">
        <w:rPr>
          <w:rFonts w:ascii="Times New Roman" w:hAnsi="Times New Roman"/>
          <w:sz w:val="24"/>
          <w:szCs w:val="24"/>
        </w:rPr>
        <w:t>16</w:t>
      </w:r>
      <w:r w:rsidR="00D42042" w:rsidRPr="007060CD">
        <w:rPr>
          <w:rFonts w:ascii="Times New Roman" w:hAnsi="Times New Roman"/>
          <w:sz w:val="24"/>
          <w:szCs w:val="24"/>
        </w:rPr>
        <w:t xml:space="preserve">. </w:t>
      </w:r>
      <w:r w:rsidR="00347D83" w:rsidRPr="0025145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347D83" w:rsidRPr="00347D83">
        <w:rPr>
          <w:rFonts w:ascii="Times New Roman" w:eastAsiaTheme="minorHAnsi" w:hAnsi="Times New Roman"/>
          <w:color w:val="FF00FF"/>
          <w:sz w:val="24"/>
          <w:szCs w:val="24"/>
          <w:lang w:eastAsia="en-US"/>
        </w:rPr>
        <w:t>При определении базового норматива затрат в части затрат, указанных в пункте 17 настоящего Положения,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Брянской области, органов местного самоуправления района, а так 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</w:t>
      </w:r>
      <w:proofErr w:type="gramEnd"/>
      <w:r w:rsidR="00347D83" w:rsidRPr="00347D83">
        <w:rPr>
          <w:rFonts w:ascii="Times New Roman" w:eastAsiaTheme="minorHAnsi" w:hAnsi="Times New Roman"/>
          <w:color w:val="FF00FF"/>
          <w:sz w:val="24"/>
          <w:szCs w:val="24"/>
          <w:lang w:eastAsia="en-US"/>
        </w:rPr>
        <w:t xml:space="preserve"> оказания муниципальных услуг в установленной сфере (далее - стандарты услуги).</w:t>
      </w:r>
    </w:p>
    <w:p w:rsidR="00D42042" w:rsidRPr="007060CD" w:rsidRDefault="00347D83" w:rsidP="00347D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D83">
        <w:rPr>
          <w:rFonts w:ascii="Times New Roman" w:eastAsiaTheme="minorHAnsi" w:hAnsi="Times New Roman"/>
          <w:color w:val="FF00FF"/>
          <w:sz w:val="24"/>
          <w:szCs w:val="24"/>
          <w:lang w:eastAsia="en-US"/>
        </w:rPr>
        <w:t xml:space="preserve">Затраты, указанные в пункте 18 настоящего Положения, устанавливаются по видам указанных затрат исходя из нормативов их потребления, определяемых на основании </w:t>
      </w:r>
      <w:r w:rsidRPr="00347D83">
        <w:rPr>
          <w:rFonts w:ascii="Times New Roman" w:eastAsiaTheme="minorHAnsi" w:hAnsi="Times New Roman"/>
          <w:color w:val="FF00FF"/>
          <w:sz w:val="24"/>
          <w:szCs w:val="24"/>
          <w:lang w:eastAsia="en-US"/>
        </w:rPr>
        <w:lastRenderedPageBreak/>
        <w:t>стандартов услуги, или на основе усреднения показателей деятельности муниципального учреждения, которое имеет минимальный объем указанных затрат на оказание единицы муниципальной услуги в установленной сфере, или на основе медианного значения по муниципальным учреждениям, оказывающим муниципальную услугу в установленной сфере деятельности, в</w:t>
      </w:r>
      <w:proofErr w:type="gramEnd"/>
      <w:r w:rsidRPr="00347D83">
        <w:rPr>
          <w:rFonts w:ascii="Times New Roman" w:eastAsiaTheme="minorHAnsi" w:hAnsi="Times New Roman"/>
          <w:color w:val="FF00FF"/>
          <w:sz w:val="24"/>
          <w:szCs w:val="24"/>
          <w:lang w:eastAsia="en-US"/>
        </w:rPr>
        <w:t xml:space="preserve"> </w:t>
      </w:r>
      <w:proofErr w:type="gramStart"/>
      <w:r w:rsidRPr="00347D83">
        <w:rPr>
          <w:rFonts w:ascii="Times New Roman" w:eastAsiaTheme="minorHAnsi" w:hAnsi="Times New Roman"/>
          <w:color w:val="FF00FF"/>
          <w:sz w:val="24"/>
          <w:szCs w:val="24"/>
          <w:lang w:eastAsia="en-US"/>
        </w:rPr>
        <w:t>соответствии</w:t>
      </w:r>
      <w:proofErr w:type="gramEnd"/>
      <w:r w:rsidRPr="00347D83">
        <w:rPr>
          <w:rFonts w:ascii="Times New Roman" w:eastAsiaTheme="minorHAnsi" w:hAnsi="Times New Roman"/>
          <w:color w:val="FF00FF"/>
          <w:sz w:val="24"/>
          <w:szCs w:val="24"/>
          <w:lang w:eastAsia="en-US"/>
        </w:rPr>
        <w:t xml:space="preserve"> с общими требованиями</w:t>
      </w:r>
      <w:r w:rsidR="00D42042" w:rsidRPr="007060CD">
        <w:rPr>
          <w:rFonts w:ascii="Times New Roman" w:hAnsi="Times New Roman" w:cs="Times New Roman"/>
          <w:sz w:val="24"/>
          <w:szCs w:val="24"/>
        </w:rPr>
        <w:t>.</w:t>
      </w:r>
    </w:p>
    <w:p w:rsidR="00D42042" w:rsidRPr="007060CD" w:rsidRDefault="00D42042" w:rsidP="002A21FC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1"/>
      <w:bookmarkEnd w:id="10"/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7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В базовый норматив затрат, непосредственно связанных с оказанием </w:t>
      </w:r>
      <w:r w:rsidR="000438D6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включаются:</w:t>
      </w:r>
    </w:p>
    <w:p w:rsidR="00D42042" w:rsidRPr="007060CD" w:rsidRDefault="00D42042" w:rsidP="00C06F57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0CD">
        <w:rPr>
          <w:rFonts w:ascii="Times New Roman" w:hAnsi="Times New Roman" w:cs="Times New Roman"/>
          <w:sz w:val="24"/>
          <w:szCs w:val="24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 w:rsidR="000438D6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включая административно-управленческий персонал, включая взносы в государственные внебюджетные фонды,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</w:t>
      </w:r>
      <w:proofErr w:type="gramEnd"/>
      <w:r w:rsidRPr="007060CD">
        <w:rPr>
          <w:rFonts w:ascii="Times New Roman" w:hAnsi="Times New Roman" w:cs="Times New Roman"/>
          <w:sz w:val="24"/>
          <w:szCs w:val="24"/>
        </w:rPr>
        <w:t xml:space="preserve"> на выплаты по оплате труда);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б)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</w:t>
      </w:r>
      <w:r w:rsidR="000438D6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с учетом срока его полезного использования, а также затраты на аренду указанного имущества; 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в) иные затраты, непосредственно связанные с оказанием </w:t>
      </w:r>
      <w:r w:rsidR="000438D6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26BCE" w:rsidRPr="00050099" w:rsidRDefault="00526BCE" w:rsidP="00C06F57">
      <w:pPr>
        <w:pStyle w:val="ConsPlusNormal"/>
        <w:spacing w:line="276" w:lineRule="auto"/>
        <w:ind w:firstLine="540"/>
        <w:contextualSpacing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proofErr w:type="gramStart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г) затраты на формирование резерва на полное восстановление состава объектов особо ценного движимого имущества, используемого в процессе оказания муниципальной услуги (основных средств и нематериальных активов, амортизируемых в процессе оказания услуги), с учетом срока их полезного использования в целях создания источника финансового обеспечения их приобретения, создания, модернизации и (или) дооборудования в случае, если указанные затраты не включены в состав затрат, предусмотренных</w:t>
      </w:r>
      <w:proofErr w:type="gramEnd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 подпунктом "б" настоящего пункта.</w:t>
      </w:r>
      <w:bookmarkStart w:id="11" w:name="Par116"/>
      <w:bookmarkEnd w:id="11"/>
    </w:p>
    <w:p w:rsidR="00D42042" w:rsidRPr="007060CD" w:rsidRDefault="00D42042" w:rsidP="00C06F5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1</w:t>
      </w:r>
      <w:r w:rsidR="00BC4AF4" w:rsidRPr="007060CD">
        <w:rPr>
          <w:rFonts w:ascii="Times New Roman" w:hAnsi="Times New Roman" w:cs="Times New Roman"/>
          <w:sz w:val="24"/>
          <w:szCs w:val="24"/>
        </w:rPr>
        <w:t>8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В базовый норматив затрат на общехозяйственные нужды на оказание </w:t>
      </w:r>
      <w:r w:rsidR="00BE16A6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 включаются: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7"/>
      <w:bookmarkEnd w:id="12"/>
      <w:r w:rsidRPr="007060CD">
        <w:rPr>
          <w:rFonts w:ascii="Times New Roman" w:hAnsi="Times New Roman" w:cs="Times New Roman"/>
          <w:sz w:val="24"/>
          <w:szCs w:val="24"/>
        </w:rPr>
        <w:t>а) затраты на коммунальные услуги;</w:t>
      </w:r>
    </w:p>
    <w:p w:rsidR="00D42042" w:rsidRPr="007060CD" w:rsidRDefault="00D42042" w:rsidP="00C06F5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б) затраты на содержание объектов недвижимого имущества, а также затраты на аренду указанного имущества;</w:t>
      </w:r>
    </w:p>
    <w:p w:rsidR="00D42042" w:rsidRPr="007060CD" w:rsidRDefault="00D42042" w:rsidP="00C06F57">
      <w:pPr>
        <w:pStyle w:val="ConsPlusNormal"/>
        <w:spacing w:before="200"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9"/>
      <w:bookmarkEnd w:id="13"/>
      <w:r w:rsidRPr="007060CD">
        <w:rPr>
          <w:rFonts w:ascii="Times New Roman" w:hAnsi="Times New Roman" w:cs="Times New Roman"/>
          <w:sz w:val="24"/>
          <w:szCs w:val="24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B94BD2" w:rsidRDefault="00D42042" w:rsidP="00B94BD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Par122"/>
      <w:bookmarkEnd w:id="14"/>
      <w:r w:rsidRPr="007060CD">
        <w:rPr>
          <w:rFonts w:ascii="Times New Roman" w:hAnsi="Times New Roman"/>
          <w:sz w:val="24"/>
          <w:szCs w:val="24"/>
        </w:rPr>
        <w:t>г) затраты на формирование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активов, амортизируемых в процессе оказания услуги), с учетом срока их полезного использования;</w:t>
      </w:r>
    </w:p>
    <w:p w:rsidR="00B94BD2" w:rsidRDefault="00D42042" w:rsidP="00B94BD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д) затраты на приобретение услуг связи;</w:t>
      </w:r>
    </w:p>
    <w:p w:rsidR="00B94BD2" w:rsidRDefault="00D42042" w:rsidP="00B94BD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е) затраты на приобретение транспортных услуг;</w:t>
      </w:r>
    </w:p>
    <w:p w:rsidR="00B94BD2" w:rsidRDefault="00D42042" w:rsidP="00B94BD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ж) затраты на оплату труда и начисления на выплаты по оплате труда работников, которые не принимают непосредственного участия в </w:t>
      </w:r>
      <w:r w:rsidR="00BE16A6" w:rsidRPr="007060CD">
        <w:rPr>
          <w:rFonts w:ascii="Times New Roman" w:hAnsi="Times New Roman"/>
          <w:sz w:val="24"/>
          <w:szCs w:val="24"/>
        </w:rPr>
        <w:t xml:space="preserve">оказании </w:t>
      </w:r>
      <w:r w:rsidR="00AF1A19" w:rsidRPr="007060CD">
        <w:rPr>
          <w:rFonts w:ascii="Times New Roman" w:hAnsi="Times New Roman"/>
          <w:sz w:val="24"/>
          <w:szCs w:val="24"/>
        </w:rPr>
        <w:t>муниципальной</w:t>
      </w:r>
      <w:r w:rsidR="00BE16A6" w:rsidRPr="007060CD">
        <w:rPr>
          <w:rFonts w:ascii="Times New Roman" w:hAnsi="Times New Roman"/>
          <w:sz w:val="24"/>
          <w:szCs w:val="24"/>
        </w:rPr>
        <w:t xml:space="preserve"> услуги</w:t>
      </w:r>
      <w:r w:rsidRPr="007060CD">
        <w:rPr>
          <w:rFonts w:ascii="Times New Roman" w:hAnsi="Times New Roman"/>
          <w:sz w:val="24"/>
          <w:szCs w:val="24"/>
        </w:rPr>
        <w:t>;</w:t>
      </w:r>
    </w:p>
    <w:p w:rsidR="00D42042" w:rsidRPr="007060CD" w:rsidRDefault="00D42042" w:rsidP="00B94BD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з) затраты на прочие общехозяйственные нужды.</w:t>
      </w:r>
    </w:p>
    <w:p w:rsidR="00D42042" w:rsidRPr="007060CD" w:rsidRDefault="00BC4AF4" w:rsidP="00C06F5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8"/>
      <w:bookmarkEnd w:id="15"/>
      <w:r w:rsidRPr="007060CD">
        <w:rPr>
          <w:rFonts w:ascii="Times New Roman" w:hAnsi="Times New Roman" w:cs="Times New Roman"/>
          <w:sz w:val="24"/>
          <w:szCs w:val="24"/>
        </w:rPr>
        <w:t>19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. В затраты, указанные в </w:t>
      </w:r>
      <w:hyperlink w:anchor="Par117" w:tooltip="а) затраты на коммунальные услуги;" w:history="1">
        <w:r w:rsidR="00D42042" w:rsidRPr="007060CD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="00D42042" w:rsidRPr="007060C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19" w:tooltip="в) затраты на содержание объектов особо ценного движимого имущества;" w:history="1">
        <w:r w:rsidR="00D42042" w:rsidRPr="007060CD">
          <w:rPr>
            <w:rFonts w:ascii="Times New Roman" w:hAnsi="Times New Roman" w:cs="Times New Roman"/>
            <w:sz w:val="24"/>
            <w:szCs w:val="24"/>
          </w:rPr>
          <w:t>"в" пункта 1</w:t>
        </w:r>
      </w:hyperlink>
      <w:r w:rsidR="00BD1751" w:rsidRPr="007060CD">
        <w:rPr>
          <w:rFonts w:ascii="Times New Roman" w:hAnsi="Times New Roman" w:cs="Times New Roman"/>
          <w:sz w:val="24"/>
          <w:szCs w:val="24"/>
        </w:rPr>
        <w:t>8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затраты в отношении имущества учреждения, используемого для выполнения </w:t>
      </w:r>
      <w:r w:rsidR="00582223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 w:rsidR="00582223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задания) на оказание </w:t>
      </w:r>
      <w:r w:rsidR="00582223" w:rsidRPr="007060CD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42042" w:rsidRPr="007060CD" w:rsidRDefault="00D42042" w:rsidP="00C06F5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Затраты, указанные в подпункте "г" пункта 1</w:t>
      </w:r>
      <w:r w:rsidR="00BD1751" w:rsidRPr="007060CD">
        <w:rPr>
          <w:rFonts w:ascii="Times New Roman" w:hAnsi="Times New Roman"/>
          <w:sz w:val="24"/>
          <w:szCs w:val="24"/>
        </w:rPr>
        <w:t>7</w:t>
      </w:r>
      <w:r w:rsidRPr="007060CD">
        <w:rPr>
          <w:rFonts w:ascii="Times New Roman" w:hAnsi="Times New Roman"/>
          <w:sz w:val="24"/>
          <w:szCs w:val="24"/>
        </w:rPr>
        <w:t xml:space="preserve"> и подпункте "г" пункта 1</w:t>
      </w:r>
      <w:r w:rsidR="00BD1751" w:rsidRPr="007060CD">
        <w:rPr>
          <w:rFonts w:ascii="Times New Roman" w:hAnsi="Times New Roman"/>
          <w:sz w:val="24"/>
          <w:szCs w:val="24"/>
        </w:rPr>
        <w:t>8</w:t>
      </w:r>
      <w:r w:rsidRPr="007060CD">
        <w:rPr>
          <w:rFonts w:ascii="Times New Roman" w:hAnsi="Times New Roman"/>
          <w:sz w:val="24"/>
          <w:szCs w:val="24"/>
        </w:rPr>
        <w:t xml:space="preserve"> настоящего Положения, включаются в базовый норматив затрат на оказание услуги </w:t>
      </w:r>
      <w:r w:rsidR="00FB5C4F">
        <w:rPr>
          <w:rFonts w:ascii="Times New Roman" w:hAnsi="Times New Roman"/>
          <w:color w:val="FF00FF"/>
          <w:sz w:val="24"/>
          <w:szCs w:val="24"/>
        </w:rPr>
        <w:t>в соответствии с  установленными общими требованиями</w:t>
      </w:r>
      <w:r w:rsidRPr="007060CD">
        <w:rPr>
          <w:rFonts w:ascii="Times New Roman" w:hAnsi="Times New Roman"/>
          <w:sz w:val="24"/>
          <w:szCs w:val="24"/>
        </w:rPr>
        <w:t>.</w:t>
      </w:r>
    </w:p>
    <w:p w:rsidR="00D42042" w:rsidRPr="00050099" w:rsidRDefault="00D42042" w:rsidP="00C06F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2</w:t>
      </w:r>
      <w:r w:rsidR="00BC4AF4" w:rsidRPr="007060CD">
        <w:rPr>
          <w:rFonts w:ascii="Times New Roman" w:hAnsi="Times New Roman" w:cs="Times New Roman"/>
          <w:sz w:val="24"/>
          <w:szCs w:val="24"/>
        </w:rPr>
        <w:t>0</w:t>
      </w:r>
      <w:r w:rsidRPr="007060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5009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Значение базового норматива затрат на оказание </w:t>
      </w:r>
      <w:r w:rsidR="008A3BF3" w:rsidRPr="00050099">
        <w:rPr>
          <w:rFonts w:ascii="Times New Roman" w:hAnsi="Times New Roman" w:cs="Times New Roman"/>
          <w:i/>
          <w:color w:val="00B050"/>
          <w:sz w:val="24"/>
          <w:szCs w:val="24"/>
        </w:rPr>
        <w:t>муниципальной</w:t>
      </w:r>
      <w:r w:rsidRPr="0005009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услуги утверждается </w:t>
      </w:r>
      <w:r w:rsidR="008A3BF3" w:rsidRPr="00050099">
        <w:rPr>
          <w:rFonts w:ascii="Times New Roman" w:hAnsi="Times New Roman" w:cs="Times New Roman"/>
          <w:i/>
          <w:color w:val="00B050"/>
          <w:sz w:val="24"/>
          <w:szCs w:val="24"/>
        </w:rPr>
        <w:t>органом местного самоуправления</w:t>
      </w:r>
      <w:r w:rsidRPr="0005009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, осуществляющим функции и полномочия учредителя </w:t>
      </w:r>
      <w:r w:rsidR="008A3BF3" w:rsidRPr="00050099">
        <w:rPr>
          <w:rFonts w:ascii="Times New Roman" w:hAnsi="Times New Roman" w:cs="Times New Roman"/>
          <w:i/>
          <w:color w:val="00B050"/>
          <w:sz w:val="24"/>
          <w:szCs w:val="24"/>
        </w:rPr>
        <w:t>муниципального</w:t>
      </w:r>
      <w:r w:rsidRPr="0005009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учреждения, а также по решению главного распорядителя средств бюджета</w:t>
      </w:r>
      <w:r w:rsidR="008A3BF3" w:rsidRPr="0005009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района</w:t>
      </w:r>
      <w:r w:rsidRPr="0005009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, в ведении которого находятся </w:t>
      </w:r>
      <w:r w:rsidR="008A3BF3" w:rsidRPr="00050099">
        <w:rPr>
          <w:rFonts w:ascii="Times New Roman" w:hAnsi="Times New Roman" w:cs="Times New Roman"/>
          <w:i/>
          <w:color w:val="00B050"/>
          <w:sz w:val="24"/>
          <w:szCs w:val="24"/>
        </w:rPr>
        <w:t>муниципальные</w:t>
      </w:r>
      <w:r w:rsidRPr="0005009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казенные учреждения (уточняется при изменении размера бюджетных ассигнований, предусмотренных сводной бюджетной росписью бюджета</w:t>
      </w:r>
      <w:r w:rsidR="008A3BF3" w:rsidRPr="0005009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района</w:t>
      </w:r>
      <w:r w:rsidRPr="0005009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, или размера лимитов бюджетных обязательств, предусмотренных для финансового обеспечения выполнения </w:t>
      </w:r>
      <w:r w:rsidR="008A3BF3" w:rsidRPr="00050099">
        <w:rPr>
          <w:rFonts w:ascii="Times New Roman" w:hAnsi="Times New Roman" w:cs="Times New Roman"/>
          <w:i/>
          <w:color w:val="00B050"/>
          <w:sz w:val="24"/>
          <w:szCs w:val="24"/>
        </w:rPr>
        <w:t>муниципального</w:t>
      </w:r>
      <w:r w:rsidRPr="0005009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задания), общей</w:t>
      </w:r>
      <w:proofErr w:type="gramEnd"/>
      <w:r w:rsidRPr="0005009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суммой с выделением:</w:t>
      </w:r>
    </w:p>
    <w:p w:rsidR="00D42042" w:rsidRPr="007060CD" w:rsidRDefault="00D42042" w:rsidP="00E105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а) суммы затрат на оплату труда и начисления на выплаты по оплате труда работников, непосредственно связанных с оказанием </w:t>
      </w:r>
      <w:r w:rsidR="008A3BF3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услуги, включая админист</w:t>
      </w:r>
      <w:r w:rsidR="008A3BF3" w:rsidRPr="007060CD">
        <w:rPr>
          <w:rFonts w:ascii="Times New Roman" w:hAnsi="Times New Roman" w:cs="Times New Roman"/>
          <w:sz w:val="24"/>
          <w:szCs w:val="24"/>
        </w:rPr>
        <w:t>ративно-управленческий персонал</w:t>
      </w:r>
      <w:r w:rsidRPr="007060CD">
        <w:rPr>
          <w:rFonts w:ascii="Times New Roman" w:hAnsi="Times New Roman" w:cs="Times New Roman"/>
          <w:sz w:val="24"/>
          <w:szCs w:val="24"/>
        </w:rPr>
        <w:t>;</w:t>
      </w:r>
    </w:p>
    <w:p w:rsidR="00D42042" w:rsidRDefault="00D42042" w:rsidP="00E105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 xml:space="preserve">б) суммы затрат на коммунальные услуги и содержание недвижимого имущества, необходимого для выполнения </w:t>
      </w:r>
      <w:r w:rsidR="004F4E54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4F4E54" w:rsidRPr="007060C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0C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1023F" w:rsidRPr="00050099" w:rsidRDefault="00D1023F" w:rsidP="00D1023F">
      <w:pPr>
        <w:pStyle w:val="ConsPlusTitle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 w:cs="Times New Roman"/>
          <w:b w:val="0"/>
          <w:bCs w:val="0"/>
          <w:i/>
          <w:color w:val="00B050"/>
          <w:sz w:val="24"/>
          <w:szCs w:val="24"/>
          <w:lang w:eastAsia="en-US"/>
        </w:rPr>
        <w:t>20.1. 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коэффициента.</w:t>
      </w:r>
    </w:p>
    <w:p w:rsidR="00D1023F" w:rsidRPr="00050099" w:rsidRDefault="00D1023F" w:rsidP="00D1023F">
      <w:pPr>
        <w:pStyle w:val="ConsPlusTitle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 w:cs="Times New Roman"/>
          <w:b w:val="0"/>
          <w:bCs w:val="0"/>
          <w:i/>
          <w:color w:val="00B050"/>
          <w:sz w:val="24"/>
          <w:szCs w:val="24"/>
          <w:lang w:eastAsia="en-US"/>
        </w:rPr>
        <w:t xml:space="preserve">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</w:t>
      </w:r>
      <w:proofErr w:type="gramStart"/>
      <w:r w:rsidRPr="00050099">
        <w:rPr>
          <w:rFonts w:ascii="Times New Roman" w:eastAsiaTheme="minorHAnsi" w:hAnsi="Times New Roman" w:cs="Times New Roman"/>
          <w:b w:val="0"/>
          <w:bCs w:val="0"/>
          <w:i/>
          <w:color w:val="00B050"/>
          <w:sz w:val="24"/>
          <w:szCs w:val="24"/>
          <w:lang w:eastAsia="en-US"/>
        </w:rPr>
        <w:t>услуги</w:t>
      </w:r>
      <w:proofErr w:type="gramEnd"/>
      <w:r w:rsidRPr="00050099">
        <w:rPr>
          <w:rFonts w:ascii="Times New Roman" w:eastAsiaTheme="minorHAnsi" w:hAnsi="Times New Roman" w:cs="Times New Roman"/>
          <w:b w:val="0"/>
          <w:bCs w:val="0"/>
          <w:i/>
          <w:color w:val="00B050"/>
          <w:sz w:val="24"/>
          <w:szCs w:val="24"/>
          <w:lang w:eastAsia="en-US"/>
        </w:rPr>
        <w:t xml:space="preserve"> и содержание недвижимого имущества.</w:t>
      </w:r>
    </w:p>
    <w:p w:rsidR="00D1023F" w:rsidRPr="00050099" w:rsidRDefault="00D1023F" w:rsidP="00D1023F">
      <w:pPr>
        <w:pStyle w:val="ConsPlusTitle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i/>
          <w:color w:val="00B050"/>
          <w:sz w:val="24"/>
          <w:szCs w:val="24"/>
          <w:lang w:eastAsia="en-US"/>
        </w:rPr>
      </w:pPr>
      <w:proofErr w:type="gramStart"/>
      <w:r w:rsidRPr="00050099">
        <w:rPr>
          <w:rFonts w:ascii="Times New Roman" w:eastAsiaTheme="minorHAnsi" w:hAnsi="Times New Roman" w:cs="Times New Roman"/>
          <w:b w:val="0"/>
          <w:bCs w:val="0"/>
          <w:i/>
          <w:color w:val="00B050"/>
          <w:sz w:val="24"/>
          <w:szCs w:val="24"/>
          <w:lang w:eastAsia="en-US"/>
        </w:rPr>
        <w:t>Значения территориального корректирующего коэффициента утверждаются исполнительным органом местного самоуправления района, осуществляющим функции и полномочия учредителя муниципального учреждения, а также по решению главного распорядителя средств бюджета района, в ведении которого находятся муниципальное казенные учреждения,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территориальным расположением муниципальных учреждений, их обособленных подразделений.</w:t>
      </w:r>
      <w:proofErr w:type="gramEnd"/>
    </w:p>
    <w:p w:rsidR="00D1023F" w:rsidRPr="00050099" w:rsidRDefault="00D1023F" w:rsidP="00D1023F">
      <w:pPr>
        <w:pStyle w:val="ConsPlusTitle"/>
        <w:ind w:firstLine="708"/>
        <w:jc w:val="both"/>
        <w:outlineLvl w:val="0"/>
        <w:rPr>
          <w:rFonts w:ascii="Times New Roman" w:eastAsiaTheme="minorHAnsi" w:hAnsi="Times New Roman" w:cs="Times New Roman"/>
          <w:b w:val="0"/>
          <w:bCs w:val="0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 w:cs="Times New Roman"/>
          <w:b w:val="0"/>
          <w:bCs w:val="0"/>
          <w:i/>
          <w:color w:val="00B050"/>
          <w:sz w:val="24"/>
          <w:szCs w:val="24"/>
          <w:lang w:eastAsia="en-US"/>
        </w:rPr>
        <w:t>Отраслевой корректирующий коэффициент учитывает показатели отраслевой специфики муниципальных учреждений. Значения отраслевого корректирующего коэффициента утверждаются исполнительным органом местного самоуправления района, осуществляющим функции и полномочия учредителя муниципального учреждения, а также по решению главного распорядителя средств бюджета района, в ведении которого находятся муниципальные казенные учреждения.</w:t>
      </w:r>
    </w:p>
    <w:p w:rsidR="00D1023F" w:rsidRPr="00050099" w:rsidRDefault="00D1023F" w:rsidP="00D102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050099">
        <w:rPr>
          <w:rFonts w:ascii="Times New Roman" w:eastAsiaTheme="minorHAnsi" w:hAnsi="Times New Roman" w:cs="Times New Roman"/>
          <w:i/>
          <w:color w:val="00B050"/>
          <w:sz w:val="24"/>
          <w:szCs w:val="24"/>
          <w:lang w:eastAsia="en-US"/>
        </w:rPr>
        <w:t>Значения базовых нормативов затрат на оказание муниципальных услуг, территориальных и отраслевых корректирующих коэффициентов подлежат размещению на официальном сайте администрации Жирятинского района в сети "Интернет" (за исключением сведений, состав</w:t>
      </w:r>
      <w:r w:rsidR="00685915" w:rsidRPr="00050099">
        <w:rPr>
          <w:rFonts w:ascii="Times New Roman" w:eastAsiaTheme="minorHAnsi" w:hAnsi="Times New Roman" w:cs="Times New Roman"/>
          <w:i/>
          <w:color w:val="00B050"/>
          <w:sz w:val="24"/>
          <w:szCs w:val="24"/>
          <w:lang w:eastAsia="en-US"/>
        </w:rPr>
        <w:t>ляющих государственную тайну).</w:t>
      </w:r>
    </w:p>
    <w:p w:rsidR="00D42042" w:rsidRPr="007060CD" w:rsidRDefault="00D42042" w:rsidP="00E1051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34"/>
      <w:bookmarkStart w:id="17" w:name="Par136"/>
      <w:bookmarkEnd w:id="16"/>
      <w:bookmarkEnd w:id="17"/>
      <w:r w:rsidRPr="007060CD">
        <w:rPr>
          <w:rFonts w:ascii="Times New Roman" w:hAnsi="Times New Roman" w:cs="Times New Roman"/>
          <w:sz w:val="24"/>
          <w:szCs w:val="24"/>
        </w:rPr>
        <w:t>2</w:t>
      </w:r>
      <w:r w:rsidR="00BC4AF4" w:rsidRPr="007060CD">
        <w:rPr>
          <w:rFonts w:ascii="Times New Roman" w:hAnsi="Times New Roman" w:cs="Times New Roman"/>
          <w:sz w:val="24"/>
          <w:szCs w:val="24"/>
        </w:rPr>
        <w:t>1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Нормативные затраты на выполнение работы определяются при расчете объема финансового обеспечения выполнения </w:t>
      </w:r>
      <w:r w:rsidR="00ED0D0B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задания в порядке, установленном органом, осуществляющим функции и полномочия учредителя в отношении </w:t>
      </w:r>
      <w:r w:rsidR="00ED0D0B" w:rsidRPr="007060C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0CD">
        <w:rPr>
          <w:rFonts w:ascii="Times New Roman" w:hAnsi="Times New Roman" w:cs="Times New Roman"/>
          <w:sz w:val="24"/>
          <w:szCs w:val="24"/>
        </w:rPr>
        <w:t xml:space="preserve"> бюджетных учреждений, а также по решению главного распорядителя средств бюджета</w:t>
      </w:r>
      <w:r w:rsidR="00ED0D0B" w:rsidRPr="007060C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 w:cs="Times New Roman"/>
          <w:sz w:val="24"/>
          <w:szCs w:val="24"/>
        </w:rPr>
        <w:t xml:space="preserve">, в ведении которого находятся </w:t>
      </w:r>
      <w:r w:rsidR="00ED0D0B" w:rsidRPr="007060CD">
        <w:rPr>
          <w:rFonts w:ascii="Times New Roman" w:hAnsi="Times New Roman" w:cs="Times New Roman"/>
          <w:sz w:val="24"/>
          <w:szCs w:val="24"/>
        </w:rPr>
        <w:t>муниципальные</w:t>
      </w:r>
      <w:r w:rsidRPr="007060CD">
        <w:rPr>
          <w:rFonts w:ascii="Times New Roman" w:hAnsi="Times New Roman" w:cs="Times New Roman"/>
          <w:sz w:val="24"/>
          <w:szCs w:val="24"/>
        </w:rPr>
        <w:t xml:space="preserve"> казенные учреждения.</w:t>
      </w:r>
    </w:p>
    <w:p w:rsidR="00D42042" w:rsidRPr="007060CD" w:rsidRDefault="00D42042" w:rsidP="00E1051F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0CD">
        <w:rPr>
          <w:rFonts w:ascii="Times New Roman" w:hAnsi="Times New Roman" w:cs="Times New Roman"/>
          <w:sz w:val="24"/>
          <w:szCs w:val="24"/>
        </w:rPr>
        <w:t>2</w:t>
      </w:r>
      <w:r w:rsidR="00BC4AF4" w:rsidRPr="007060CD">
        <w:rPr>
          <w:rFonts w:ascii="Times New Roman" w:hAnsi="Times New Roman" w:cs="Times New Roman"/>
          <w:sz w:val="24"/>
          <w:szCs w:val="24"/>
        </w:rPr>
        <w:t>2</w:t>
      </w:r>
      <w:r w:rsidRPr="007060CD">
        <w:rPr>
          <w:rFonts w:ascii="Times New Roman" w:hAnsi="Times New Roman" w:cs="Times New Roman"/>
          <w:sz w:val="24"/>
          <w:szCs w:val="24"/>
        </w:rPr>
        <w:t xml:space="preserve">. Нормативные затраты на выполнение работы рассчитываются на работу в целом </w:t>
      </w:r>
      <w:r w:rsidRPr="007060CD">
        <w:rPr>
          <w:rFonts w:ascii="Times New Roman" w:hAnsi="Times New Roman" w:cs="Times New Roman"/>
          <w:sz w:val="24"/>
          <w:szCs w:val="24"/>
        </w:rPr>
        <w:lastRenderedPageBreak/>
        <w:t xml:space="preserve">или в случае установления в </w:t>
      </w:r>
      <w:r w:rsidR="00B65FC8" w:rsidRPr="007060CD">
        <w:rPr>
          <w:rFonts w:ascii="Times New Roman" w:hAnsi="Times New Roman" w:cs="Times New Roman"/>
          <w:sz w:val="24"/>
          <w:szCs w:val="24"/>
        </w:rPr>
        <w:t>муниципальном</w:t>
      </w:r>
      <w:r w:rsidRPr="007060CD">
        <w:rPr>
          <w:rFonts w:ascii="Times New Roman" w:hAnsi="Times New Roman" w:cs="Times New Roman"/>
          <w:sz w:val="24"/>
          <w:szCs w:val="24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включаются:</w:t>
      </w:r>
    </w:p>
    <w:p w:rsidR="00D42042" w:rsidRPr="007060CD" w:rsidRDefault="00D42042" w:rsidP="00E1051F">
      <w:pPr>
        <w:pStyle w:val="ConsPlusNormal"/>
        <w:spacing w:before="200"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60CD">
        <w:rPr>
          <w:rFonts w:ascii="Times New Roman" w:hAnsi="Times New Roman" w:cs="Times New Roman"/>
          <w:sz w:val="24"/>
          <w:szCs w:val="24"/>
        </w:rPr>
        <w:t>а) затраты на оплату труда с начислениями на выплаты по оплате труда работников, непосредственно</w:t>
      </w:r>
      <w:r w:rsidR="00B65FC8" w:rsidRPr="007060CD">
        <w:rPr>
          <w:rFonts w:ascii="Times New Roman" w:hAnsi="Times New Roman" w:cs="Times New Roman"/>
          <w:sz w:val="24"/>
          <w:szCs w:val="24"/>
        </w:rPr>
        <w:t xml:space="preserve"> связанных с выполнением работы</w:t>
      </w:r>
      <w:r w:rsidRPr="007060C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42042" w:rsidRPr="007060CD" w:rsidRDefault="00D42042" w:rsidP="00E1051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б) затраты на приобретение материальных запасов и на приобретение движимого имущества (основных средств и нематериальных ак</w:t>
      </w:r>
      <w:r w:rsidR="00DC1B34">
        <w:rPr>
          <w:rFonts w:ascii="Times New Roman" w:hAnsi="Times New Roman"/>
          <w:sz w:val="24"/>
          <w:szCs w:val="24"/>
        </w:rPr>
        <w:t xml:space="preserve">тивов) </w:t>
      </w:r>
      <w:r w:rsidRPr="007060CD">
        <w:rPr>
          <w:rFonts w:ascii="Times New Roman" w:hAnsi="Times New Roman"/>
          <w:sz w:val="24"/>
          <w:szCs w:val="24"/>
        </w:rPr>
        <w:t>и используемого в процессе выполнения работы, с учетом срока его полезного использования, включая затраты на аренду указанного имущества;</w:t>
      </w:r>
    </w:p>
    <w:p w:rsidR="00C0606B" w:rsidRPr="00050099" w:rsidRDefault="00D42042" w:rsidP="00C0606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50099">
        <w:rPr>
          <w:rFonts w:ascii="Times New Roman" w:hAnsi="Times New Roman"/>
          <w:i/>
          <w:sz w:val="24"/>
          <w:szCs w:val="24"/>
        </w:rPr>
        <w:t>б</w:t>
      </w:r>
      <w:r w:rsidR="00E1051F" w:rsidRPr="00050099">
        <w:rPr>
          <w:rFonts w:ascii="Times New Roman" w:hAnsi="Times New Roman"/>
          <w:i/>
          <w:sz w:val="24"/>
          <w:szCs w:val="24"/>
        </w:rPr>
        <w:t xml:space="preserve"> </w:t>
      </w:r>
      <w:r w:rsidRPr="00050099">
        <w:rPr>
          <w:rFonts w:ascii="Times New Roman" w:hAnsi="Times New Roman"/>
          <w:i/>
          <w:color w:val="00B050"/>
          <w:sz w:val="24"/>
          <w:szCs w:val="24"/>
        </w:rPr>
        <w:t>(1) затраты на формирование резерва на полное восстановление состава объектов особо ценного движимого имущества, используемого в процессе выполнения работы (основных средств и нематериальных активов, амортизируемых в процессе выполнения работы), с учетом срока их полезного использования</w:t>
      </w:r>
      <w:r w:rsidR="00667E0A" w:rsidRPr="00050099"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  <w:r w:rsidR="00667E0A"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в случае, если указанные затраты не включены в состав затрат, предусмотренных подпунктом "б" настоящего пункта</w:t>
      </w:r>
      <w:r w:rsidRPr="00050099">
        <w:rPr>
          <w:rFonts w:ascii="Times New Roman" w:hAnsi="Times New Roman"/>
          <w:i/>
          <w:color w:val="00B050"/>
          <w:sz w:val="24"/>
          <w:szCs w:val="24"/>
        </w:rPr>
        <w:t>;"</w:t>
      </w:r>
      <w:proofErr w:type="gramEnd"/>
    </w:p>
    <w:p w:rsidR="00C0606B" w:rsidRPr="007060CD" w:rsidRDefault="00D42042" w:rsidP="00C0606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в) затраты на иные расходы, непосредственно связанные с выполнением работы;</w:t>
      </w:r>
    </w:p>
    <w:p w:rsidR="00D42042" w:rsidRPr="007060CD" w:rsidRDefault="00D42042" w:rsidP="00C0606B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г) затраты на оплату коммунальных услуг;</w:t>
      </w:r>
    </w:p>
    <w:p w:rsidR="00C0606B" w:rsidRPr="007060CD" w:rsidRDefault="00D42042" w:rsidP="00C0606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д) затраты на содержание объектов недвижимого имущества, необходимого для выполнения </w:t>
      </w:r>
      <w:r w:rsidR="00987106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задания, а также затраты на аренду указанного имущества;</w:t>
      </w:r>
    </w:p>
    <w:p w:rsidR="00D42042" w:rsidRPr="007060CD" w:rsidRDefault="00D42042" w:rsidP="00C0606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 w:rsidR="00987106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задания, а также затраты на аренду указанного имущества;</w:t>
      </w:r>
    </w:p>
    <w:p w:rsidR="00C0606B" w:rsidRPr="00050099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i/>
          <w:color w:val="00B050"/>
          <w:sz w:val="24"/>
          <w:szCs w:val="24"/>
        </w:rPr>
      </w:pPr>
      <w:bookmarkStart w:id="18" w:name="Par146"/>
      <w:bookmarkEnd w:id="18"/>
      <w:r w:rsidRPr="007060CD">
        <w:rPr>
          <w:rFonts w:ascii="Times New Roman" w:hAnsi="Times New Roman"/>
          <w:sz w:val="24"/>
          <w:szCs w:val="24"/>
        </w:rPr>
        <w:t>ж) затраты на формирование в установленном порядке резерва на полное восстановление состава объектов особо ценного движимого имущества, необходимого для общехозяйственных нужд (основных средств и нематериальных активов, амортизируемых в процессе выполнения работы), с учетом срока их полезного использования</w:t>
      </w:r>
      <w:r w:rsidR="001C5EBC">
        <w:rPr>
          <w:rFonts w:ascii="Times New Roman" w:hAnsi="Times New Roman"/>
          <w:sz w:val="24"/>
          <w:szCs w:val="24"/>
        </w:rPr>
        <w:t xml:space="preserve"> </w:t>
      </w:r>
      <w:r w:rsidR="001C5EBC"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в целях создания источника финансового обеспечения их приобретения, создания, модернизации и (или) дооборудования;</w:t>
      </w:r>
    </w:p>
    <w:p w:rsidR="00C0606B" w:rsidRPr="007060CD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з) затраты на приобретение услуг связи;</w:t>
      </w:r>
    </w:p>
    <w:p w:rsidR="00D42042" w:rsidRPr="007060CD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и) затраты на приобретение транспортных услуг;</w:t>
      </w:r>
    </w:p>
    <w:p w:rsidR="00C0606B" w:rsidRPr="007060CD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к) затраты на оплату труда и начисления на выплаты по оплате труда работников, которые не принимают непосредственного участия в выполнении работы;</w:t>
      </w:r>
    </w:p>
    <w:p w:rsidR="00D42042" w:rsidRPr="007060CD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л) затраты на прочие общехозяйственные нужды.</w:t>
      </w:r>
    </w:p>
    <w:p w:rsidR="00D42042" w:rsidRPr="00050099" w:rsidRDefault="00D42042" w:rsidP="00C0606B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Затраты, указанные в </w:t>
      </w:r>
      <w:proofErr w:type="gramStart"/>
      <w:r w:rsidRPr="007060CD">
        <w:rPr>
          <w:rFonts w:ascii="Times New Roman" w:hAnsi="Times New Roman"/>
          <w:sz w:val="24"/>
          <w:szCs w:val="24"/>
        </w:rPr>
        <w:t>подпунктах "б</w:t>
      </w:r>
      <w:proofErr w:type="gramEnd"/>
      <w:r w:rsidR="00321867" w:rsidRPr="007060CD">
        <w:rPr>
          <w:rFonts w:ascii="Times New Roman" w:hAnsi="Times New Roman"/>
          <w:sz w:val="24"/>
          <w:szCs w:val="24"/>
        </w:rPr>
        <w:t xml:space="preserve"> </w:t>
      </w:r>
      <w:r w:rsidRPr="007060CD">
        <w:rPr>
          <w:rFonts w:ascii="Times New Roman" w:hAnsi="Times New Roman"/>
          <w:sz w:val="24"/>
          <w:szCs w:val="24"/>
        </w:rPr>
        <w:t xml:space="preserve">(1)" и "ж" настоящего пункта, включаются в нормативные затраты на выполнение работ по решению </w:t>
      </w:r>
      <w:r w:rsidR="002A1259"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соответствующего исполнительного органа местного самоуправления (главного распорядителя бюджетных средств).</w:t>
      </w:r>
    </w:p>
    <w:p w:rsidR="00A67992" w:rsidRPr="00050099" w:rsidRDefault="00D42042" w:rsidP="00C036ED">
      <w:pPr>
        <w:pStyle w:val="ConsPlusNormal"/>
        <w:spacing w:line="276" w:lineRule="auto"/>
        <w:ind w:firstLine="540"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hAnsi="Times New Roman" w:cs="Times New Roman"/>
          <w:i/>
          <w:color w:val="00B050"/>
          <w:sz w:val="24"/>
          <w:szCs w:val="24"/>
        </w:rPr>
        <w:t>2</w:t>
      </w:r>
      <w:r w:rsidR="00BC4AF4" w:rsidRPr="00050099">
        <w:rPr>
          <w:rFonts w:ascii="Times New Roman" w:hAnsi="Times New Roman" w:cs="Times New Roman"/>
          <w:i/>
          <w:color w:val="00B050"/>
          <w:sz w:val="24"/>
          <w:szCs w:val="24"/>
        </w:rPr>
        <w:t>3</w:t>
      </w:r>
      <w:r w:rsidRPr="0005009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. </w:t>
      </w:r>
      <w:bookmarkStart w:id="19" w:name="Par154"/>
      <w:bookmarkEnd w:id="19"/>
      <w:proofErr w:type="gramStart"/>
      <w:r w:rsidR="002D35A7"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Брянской области, органов местного самоуправления района, государственными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proofErr w:type="gramEnd"/>
    </w:p>
    <w:p w:rsidR="00A67992" w:rsidRPr="00050099" w:rsidRDefault="002D35A7" w:rsidP="00A6799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="00D42042" w:rsidRPr="00050099">
        <w:rPr>
          <w:rFonts w:ascii="Times New Roman" w:hAnsi="Times New Roman"/>
          <w:i/>
          <w:sz w:val="24"/>
          <w:szCs w:val="24"/>
        </w:rPr>
        <w:t>2</w:t>
      </w:r>
      <w:r w:rsidR="00BC4AF4" w:rsidRPr="00050099">
        <w:rPr>
          <w:rFonts w:ascii="Times New Roman" w:hAnsi="Times New Roman"/>
          <w:i/>
          <w:sz w:val="24"/>
          <w:szCs w:val="24"/>
        </w:rPr>
        <w:t>4</w:t>
      </w:r>
      <w:r w:rsidR="00D42042" w:rsidRPr="00050099">
        <w:rPr>
          <w:rFonts w:ascii="Times New Roman" w:hAnsi="Times New Roman"/>
          <w:i/>
          <w:sz w:val="24"/>
          <w:szCs w:val="24"/>
        </w:rPr>
        <w:t xml:space="preserve">. </w:t>
      </w:r>
      <w:r w:rsidR="00A67992"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муниципальных бюджетных учреждений, а также главным распорядителем средств бюджета района, в ведении которого находятся муниципальные казенные учреждения (в случае принятия им </w:t>
      </w:r>
      <w:r w:rsidR="00A67992"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lastRenderedPageBreak/>
        <w:t>решения о применении нормативных затрат при расчете объема финансового обеспечения выполнения муниципального задания).</w:t>
      </w:r>
    </w:p>
    <w:p w:rsidR="00D42042" w:rsidRPr="00050099" w:rsidRDefault="00A67992" w:rsidP="00A679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Значения нормативных затрат на выполнение работ подлежат размещению на официальном сайте администрации Жирятинского района в сети "Интернет" (за исключением сведений, соста</w:t>
      </w:r>
      <w:r w:rsidR="00FA2065"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вляющих государственную тайну).</w:t>
      </w:r>
    </w:p>
    <w:p w:rsidR="00D42042" w:rsidRPr="007060CD" w:rsidRDefault="00BC4AF4" w:rsidP="00C036ED">
      <w:pPr>
        <w:pStyle w:val="ConsPlusNormal"/>
        <w:spacing w:line="276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56"/>
      <w:bookmarkEnd w:id="20"/>
      <w:r w:rsidRPr="007060CD">
        <w:rPr>
          <w:rFonts w:ascii="Times New Roman" w:hAnsi="Times New Roman" w:cs="Times New Roman"/>
          <w:sz w:val="24"/>
          <w:szCs w:val="24"/>
        </w:rPr>
        <w:t>25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. В объем финансового обеспечения выполнения </w:t>
      </w:r>
      <w:r w:rsidR="004F0946" w:rsidRPr="007060CD">
        <w:rPr>
          <w:rFonts w:ascii="Times New Roman" w:hAnsi="Times New Roman" w:cs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 w:cs="Times New Roman"/>
          <w:sz w:val="24"/>
          <w:szCs w:val="24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D42042" w:rsidRPr="007060CD" w:rsidRDefault="00D42042" w:rsidP="00C036E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0CD">
        <w:rPr>
          <w:rFonts w:ascii="Times New Roman" w:hAnsi="Times New Roman"/>
          <w:sz w:val="24"/>
          <w:szCs w:val="24"/>
        </w:rPr>
        <w:t xml:space="preserve">В случае если </w:t>
      </w:r>
      <w:r w:rsidR="004F0946" w:rsidRPr="007060CD">
        <w:rPr>
          <w:rFonts w:ascii="Times New Roman" w:hAnsi="Times New Roman"/>
          <w:sz w:val="24"/>
          <w:szCs w:val="24"/>
        </w:rPr>
        <w:t>муниципальное</w:t>
      </w:r>
      <w:r w:rsidRPr="007060CD">
        <w:rPr>
          <w:rFonts w:ascii="Times New Roman" w:hAnsi="Times New Roman"/>
          <w:sz w:val="24"/>
          <w:szCs w:val="24"/>
        </w:rPr>
        <w:t xml:space="preserve"> бюджетное учреждение оказывает сверх установленного </w:t>
      </w:r>
      <w:r w:rsidR="004F0946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</w:t>
      </w:r>
      <w:r w:rsidR="004F0946" w:rsidRPr="007060CD">
        <w:rPr>
          <w:rFonts w:ascii="Times New Roman" w:hAnsi="Times New Roman"/>
          <w:sz w:val="24"/>
          <w:szCs w:val="24"/>
        </w:rPr>
        <w:t>муниципальные</w:t>
      </w:r>
      <w:r w:rsidRPr="007060CD">
        <w:rPr>
          <w:rFonts w:ascii="Times New Roman" w:hAnsi="Times New Roman"/>
          <w:sz w:val="24"/>
          <w:szCs w:val="24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субсидии на финансовое обеспечение выполнения </w:t>
      </w:r>
      <w:r w:rsidR="004F0946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к общей</w:t>
      </w:r>
      <w:proofErr w:type="gramEnd"/>
      <w:r w:rsidRPr="007060CD">
        <w:rPr>
          <w:rFonts w:ascii="Times New Roman" w:hAnsi="Times New Roman"/>
          <w:sz w:val="24"/>
          <w:szCs w:val="24"/>
        </w:rPr>
        <w:t xml:space="preserve"> сумме планируемых поступлений, включающей поступления от субсидии и доходов от платной деятельности, определяемых исходя из объемов указанных поступлений, полученных в отчетном финансовом году (далее - коэффициент платной деятельности).</w:t>
      </w:r>
    </w:p>
    <w:p w:rsidR="00C036ED" w:rsidRPr="00050099" w:rsidRDefault="000D01D7" w:rsidP="00C036ED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i/>
          <w:color w:val="00B050"/>
          <w:sz w:val="24"/>
          <w:szCs w:val="24"/>
        </w:rPr>
      </w:pPr>
      <w:bookmarkStart w:id="21" w:name="Par160"/>
      <w:bookmarkEnd w:id="21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При расчете коэффициента платной деятельности не учитываются поступления в виде целевых субсидий, предоставляемых из бюджета района,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муниципального имущества, переданного в аренду (безвозмездное пользование)</w:t>
      </w:r>
      <w:r w:rsidR="00C5100E"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.</w:t>
      </w:r>
    </w:p>
    <w:p w:rsidR="00C036ED" w:rsidRPr="00050099" w:rsidRDefault="00D42042" w:rsidP="00C5100E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050099">
        <w:rPr>
          <w:rFonts w:ascii="Times New Roman" w:hAnsi="Times New Roman"/>
          <w:i/>
          <w:color w:val="00B050"/>
          <w:sz w:val="24"/>
          <w:szCs w:val="24"/>
        </w:rPr>
        <w:t>2</w:t>
      </w:r>
      <w:r w:rsidR="00BC4AF4" w:rsidRPr="00050099">
        <w:rPr>
          <w:rFonts w:ascii="Times New Roman" w:hAnsi="Times New Roman"/>
          <w:i/>
          <w:color w:val="00B050"/>
          <w:sz w:val="24"/>
          <w:szCs w:val="24"/>
        </w:rPr>
        <w:t>6</w:t>
      </w:r>
      <w:r w:rsidRPr="00050099">
        <w:rPr>
          <w:rFonts w:ascii="Times New Roman" w:hAnsi="Times New Roman"/>
          <w:i/>
          <w:color w:val="00B050"/>
          <w:sz w:val="24"/>
          <w:szCs w:val="24"/>
        </w:rPr>
        <w:t>.</w:t>
      </w:r>
      <w:r w:rsidR="00C5100E" w:rsidRPr="00050099">
        <w:rPr>
          <w:rFonts w:ascii="Times New Roman" w:hAnsi="Times New Roman"/>
          <w:i/>
          <w:color w:val="00B050"/>
          <w:sz w:val="24"/>
          <w:szCs w:val="24"/>
        </w:rPr>
        <w:t xml:space="preserve">, 27. </w:t>
      </w:r>
      <w:r w:rsidR="00050099" w:rsidRPr="00050099">
        <w:rPr>
          <w:rFonts w:ascii="Times New Roman" w:hAnsi="Times New Roman"/>
          <w:i/>
          <w:color w:val="00B050"/>
          <w:sz w:val="24"/>
          <w:szCs w:val="24"/>
        </w:rPr>
        <w:t xml:space="preserve">Утратили силу. </w:t>
      </w:r>
    </w:p>
    <w:p w:rsidR="00C036ED" w:rsidRPr="007060CD" w:rsidRDefault="00BC4AF4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28</w:t>
      </w:r>
      <w:r w:rsidR="00D42042" w:rsidRPr="007060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42042" w:rsidRPr="007060CD">
        <w:rPr>
          <w:rFonts w:ascii="Times New Roman" w:hAnsi="Times New Roman"/>
          <w:sz w:val="24"/>
          <w:szCs w:val="24"/>
        </w:rPr>
        <w:t xml:space="preserve">В случае если </w:t>
      </w:r>
      <w:r w:rsidR="00873405" w:rsidRPr="007060CD">
        <w:rPr>
          <w:rFonts w:ascii="Times New Roman" w:hAnsi="Times New Roman"/>
          <w:sz w:val="24"/>
          <w:szCs w:val="24"/>
        </w:rPr>
        <w:t>муниципальное</w:t>
      </w:r>
      <w:r w:rsidR="00D42042" w:rsidRPr="007060CD">
        <w:rPr>
          <w:rFonts w:ascii="Times New Roman" w:hAnsi="Times New Roman"/>
          <w:sz w:val="24"/>
          <w:szCs w:val="24"/>
        </w:rPr>
        <w:t xml:space="preserve"> бюджетное учреждение осуществляет платную деятельность в рамках установленного </w:t>
      </w:r>
      <w:r w:rsidR="00873405" w:rsidRPr="007060CD">
        <w:rPr>
          <w:rFonts w:ascii="Times New Roman" w:hAnsi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/>
          <w:sz w:val="24"/>
          <w:szCs w:val="24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873405" w:rsidRPr="007060CD">
        <w:rPr>
          <w:rFonts w:ascii="Times New Roman" w:hAnsi="Times New Roman"/>
          <w:sz w:val="24"/>
          <w:szCs w:val="24"/>
        </w:rPr>
        <w:t>муниципального</w:t>
      </w:r>
      <w:r w:rsidR="00D42042" w:rsidRPr="007060CD">
        <w:rPr>
          <w:rFonts w:ascii="Times New Roman" w:hAnsi="Times New Roman"/>
          <w:sz w:val="24"/>
          <w:szCs w:val="24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873405" w:rsidRPr="007060CD">
        <w:rPr>
          <w:rFonts w:ascii="Times New Roman" w:hAnsi="Times New Roman"/>
          <w:sz w:val="24"/>
          <w:szCs w:val="24"/>
        </w:rPr>
        <w:t>муниципальной</w:t>
      </w:r>
      <w:r w:rsidR="00D42042" w:rsidRPr="007060CD">
        <w:rPr>
          <w:rFonts w:ascii="Times New Roman" w:hAnsi="Times New Roman"/>
          <w:sz w:val="24"/>
          <w:szCs w:val="24"/>
        </w:rPr>
        <w:t xml:space="preserve"> услуги (работы), за оказание (выполнение) которой предусмотрено взимание платы, и размера платы</w:t>
      </w:r>
      <w:proofErr w:type="gramEnd"/>
      <w:r w:rsidR="00D42042" w:rsidRPr="007060CD">
        <w:rPr>
          <w:rFonts w:ascii="Times New Roman" w:hAnsi="Times New Roman"/>
          <w:sz w:val="24"/>
          <w:szCs w:val="24"/>
        </w:rPr>
        <w:t xml:space="preserve"> (цены, тарифа), установленного в </w:t>
      </w:r>
      <w:r w:rsidR="00873405" w:rsidRPr="007060CD">
        <w:rPr>
          <w:rFonts w:ascii="Times New Roman" w:hAnsi="Times New Roman"/>
          <w:sz w:val="24"/>
          <w:szCs w:val="24"/>
        </w:rPr>
        <w:t>муниципальном</w:t>
      </w:r>
      <w:r w:rsidR="00D42042" w:rsidRPr="007060CD">
        <w:rPr>
          <w:rFonts w:ascii="Times New Roman" w:hAnsi="Times New Roman"/>
          <w:sz w:val="24"/>
          <w:szCs w:val="24"/>
        </w:rPr>
        <w:t xml:space="preserve"> задании, органом, осуществляющим функции и полномочия учредителя в отношении </w:t>
      </w:r>
      <w:r w:rsidR="00873405" w:rsidRPr="007060CD">
        <w:rPr>
          <w:rFonts w:ascii="Times New Roman" w:hAnsi="Times New Roman"/>
          <w:sz w:val="24"/>
          <w:szCs w:val="24"/>
        </w:rPr>
        <w:t xml:space="preserve">муниципальных </w:t>
      </w:r>
      <w:r w:rsidR="00D42042" w:rsidRPr="007060CD">
        <w:rPr>
          <w:rFonts w:ascii="Times New Roman" w:hAnsi="Times New Roman"/>
          <w:sz w:val="24"/>
          <w:szCs w:val="24"/>
        </w:rPr>
        <w:t>бюджетных учреждений, с учетом положений, установленных действующим законодательством.</w:t>
      </w:r>
      <w:bookmarkStart w:id="22" w:name="Par171"/>
      <w:bookmarkEnd w:id="22"/>
    </w:p>
    <w:p w:rsidR="00C036ED" w:rsidRPr="007060CD" w:rsidRDefault="00BC4AF4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29</w:t>
      </w:r>
      <w:r w:rsidR="00D42042" w:rsidRPr="007060CD">
        <w:rPr>
          <w:rFonts w:ascii="Times New Roman" w:hAnsi="Times New Roman"/>
          <w:sz w:val="24"/>
          <w:szCs w:val="24"/>
        </w:rPr>
        <w:t>. 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</w:t>
      </w:r>
      <w:r w:rsidR="00C65B39" w:rsidRPr="007060CD">
        <w:rPr>
          <w:rFonts w:ascii="Times New Roman" w:hAnsi="Times New Roman"/>
          <w:sz w:val="24"/>
          <w:szCs w:val="24"/>
        </w:rPr>
        <w:t xml:space="preserve"> района</w:t>
      </w:r>
      <w:r w:rsidR="00D42042" w:rsidRPr="007060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0</w:t>
      </w:r>
      <w:r w:rsidRPr="007060CD">
        <w:rPr>
          <w:rFonts w:ascii="Times New Roman" w:hAnsi="Times New Roman"/>
          <w:sz w:val="24"/>
          <w:szCs w:val="24"/>
        </w:rPr>
        <w:t xml:space="preserve">. Финансовое обеспечение выполнения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осуществляется в пределах бюджетных ассигнований, предусмотренных сводной бюджетной росписью бюджета</w:t>
      </w:r>
      <w:r w:rsidR="00C65B39" w:rsidRPr="007060CD">
        <w:rPr>
          <w:rFonts w:ascii="Times New Roman" w:hAnsi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/>
          <w:sz w:val="24"/>
          <w:szCs w:val="24"/>
        </w:rPr>
        <w:t xml:space="preserve">, и лимитов бюджетных обязательств, предусмотренных для финансового обеспечения выполнения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Финансовое обеспечение выполнения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муниципальным</w:t>
      </w:r>
      <w:r w:rsidRPr="007060CD">
        <w:rPr>
          <w:rFonts w:ascii="Times New Roman" w:hAnsi="Times New Roman"/>
          <w:sz w:val="24"/>
          <w:szCs w:val="24"/>
        </w:rPr>
        <w:t xml:space="preserve"> бюджетным учреждением осуществляется путем предоставления субсидии.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Финансовое обеспечение выполнения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</w:t>
      </w:r>
      <w:r w:rsidR="00C65B39" w:rsidRPr="007060CD">
        <w:rPr>
          <w:rFonts w:ascii="Times New Roman" w:hAnsi="Times New Roman"/>
          <w:sz w:val="24"/>
          <w:szCs w:val="24"/>
        </w:rPr>
        <w:t>муниципальным</w:t>
      </w:r>
      <w:r w:rsidRPr="007060CD">
        <w:rPr>
          <w:rFonts w:ascii="Times New Roman" w:hAnsi="Times New Roman"/>
          <w:sz w:val="24"/>
          <w:szCs w:val="24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lastRenderedPageBreak/>
        <w:t>3</w:t>
      </w:r>
      <w:r w:rsidR="00BC4AF4" w:rsidRPr="007060CD">
        <w:rPr>
          <w:rFonts w:ascii="Times New Roman" w:hAnsi="Times New Roman"/>
          <w:sz w:val="24"/>
          <w:szCs w:val="24"/>
        </w:rPr>
        <w:t>1</w:t>
      </w:r>
      <w:r w:rsidRPr="007060CD">
        <w:rPr>
          <w:rFonts w:ascii="Times New Roman" w:hAnsi="Times New Roman"/>
          <w:sz w:val="24"/>
          <w:szCs w:val="24"/>
        </w:rPr>
        <w:t xml:space="preserve">. Субсидия перечисляется в установленном порядке на лицевой счет, открытый </w:t>
      </w:r>
      <w:r w:rsidR="00C65B39" w:rsidRPr="007060CD">
        <w:rPr>
          <w:rFonts w:ascii="Times New Roman" w:hAnsi="Times New Roman"/>
          <w:sz w:val="24"/>
          <w:szCs w:val="24"/>
        </w:rPr>
        <w:t>муниципальными</w:t>
      </w:r>
      <w:r w:rsidRPr="007060CD">
        <w:rPr>
          <w:rFonts w:ascii="Times New Roman" w:hAnsi="Times New Roman"/>
          <w:sz w:val="24"/>
          <w:szCs w:val="24"/>
        </w:rPr>
        <w:t xml:space="preserve"> учреждениям</w:t>
      </w:r>
      <w:r w:rsidR="003F6ED4" w:rsidRPr="007060CD">
        <w:rPr>
          <w:rFonts w:ascii="Times New Roman" w:hAnsi="Times New Roman"/>
          <w:sz w:val="24"/>
          <w:szCs w:val="24"/>
        </w:rPr>
        <w:t>и</w:t>
      </w:r>
      <w:r w:rsidRPr="007060CD">
        <w:rPr>
          <w:rFonts w:ascii="Times New Roman" w:hAnsi="Times New Roman"/>
          <w:sz w:val="24"/>
          <w:szCs w:val="24"/>
        </w:rPr>
        <w:t xml:space="preserve"> </w:t>
      </w:r>
      <w:r w:rsidR="00BF7248" w:rsidRPr="007060CD">
        <w:rPr>
          <w:rFonts w:ascii="Times New Roman" w:hAnsi="Times New Roman"/>
          <w:sz w:val="24"/>
          <w:szCs w:val="24"/>
        </w:rPr>
        <w:t>Жирятинского района</w:t>
      </w:r>
      <w:r w:rsidRPr="007060CD">
        <w:rPr>
          <w:rFonts w:ascii="Times New Roman" w:hAnsi="Times New Roman"/>
          <w:sz w:val="24"/>
          <w:szCs w:val="24"/>
        </w:rPr>
        <w:t xml:space="preserve"> в </w:t>
      </w:r>
      <w:r w:rsidR="00542E2F" w:rsidRPr="007060CD">
        <w:rPr>
          <w:rFonts w:ascii="Times New Roman" w:hAnsi="Times New Roman"/>
          <w:sz w:val="24"/>
          <w:szCs w:val="24"/>
        </w:rPr>
        <w:t>управлении</w:t>
      </w:r>
      <w:r w:rsidR="00BF7248" w:rsidRPr="007060CD">
        <w:rPr>
          <w:rFonts w:ascii="Times New Roman" w:hAnsi="Times New Roman"/>
          <w:sz w:val="24"/>
          <w:szCs w:val="24"/>
        </w:rPr>
        <w:t xml:space="preserve"> Федерального казначейства</w:t>
      </w:r>
      <w:r w:rsidR="00542E2F" w:rsidRPr="007060CD">
        <w:rPr>
          <w:rFonts w:ascii="Times New Roman" w:hAnsi="Times New Roman"/>
          <w:sz w:val="24"/>
          <w:szCs w:val="24"/>
        </w:rPr>
        <w:t xml:space="preserve"> по Брянской области</w:t>
      </w:r>
      <w:r w:rsidRPr="007060CD">
        <w:rPr>
          <w:rFonts w:ascii="Times New Roman" w:hAnsi="Times New Roman"/>
          <w:sz w:val="24"/>
          <w:szCs w:val="24"/>
        </w:rPr>
        <w:t>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2</w:t>
      </w:r>
      <w:r w:rsidRPr="007060CD">
        <w:rPr>
          <w:rFonts w:ascii="Times New Roman" w:hAnsi="Times New Roman"/>
          <w:sz w:val="24"/>
          <w:szCs w:val="24"/>
        </w:rPr>
        <w:t xml:space="preserve">. Уменьшение размера субсидии, предоставляемой </w:t>
      </w:r>
      <w:r w:rsidR="00BF7248" w:rsidRPr="007060CD">
        <w:rPr>
          <w:rFonts w:ascii="Times New Roman" w:hAnsi="Times New Roman"/>
          <w:sz w:val="24"/>
          <w:szCs w:val="24"/>
        </w:rPr>
        <w:t>муниципальному</w:t>
      </w:r>
      <w:r w:rsidRPr="007060CD">
        <w:rPr>
          <w:rFonts w:ascii="Times New Roman" w:hAnsi="Times New Roman"/>
          <w:sz w:val="24"/>
          <w:szCs w:val="24"/>
        </w:rPr>
        <w:t xml:space="preserve"> бюджетному учреждению на финансовое обеспечение выполнения </w:t>
      </w:r>
      <w:r w:rsidR="00BF7248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в течение срока его выполнения, осуществляется только при соответствующем изменении </w:t>
      </w:r>
      <w:r w:rsidR="00BF7248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и (или) изменении нормативных затрат на оказание </w:t>
      </w:r>
      <w:r w:rsidR="00BF7248" w:rsidRPr="007060CD">
        <w:rPr>
          <w:rFonts w:ascii="Times New Roman" w:hAnsi="Times New Roman"/>
          <w:sz w:val="24"/>
          <w:szCs w:val="24"/>
        </w:rPr>
        <w:t>муниципальных</w:t>
      </w:r>
      <w:r w:rsidRPr="007060CD">
        <w:rPr>
          <w:rFonts w:ascii="Times New Roman" w:hAnsi="Times New Roman"/>
          <w:sz w:val="24"/>
          <w:szCs w:val="24"/>
        </w:rPr>
        <w:t xml:space="preserve"> услуг, нормативных затрат, связанных с выполнением работ.</w:t>
      </w:r>
    </w:p>
    <w:p w:rsidR="00C036E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0CD">
        <w:rPr>
          <w:rFonts w:ascii="Times New Roman" w:hAnsi="Times New Roman"/>
          <w:sz w:val="24"/>
          <w:szCs w:val="24"/>
        </w:rPr>
        <w:t xml:space="preserve">При досрочном прекращении выполнения </w:t>
      </w:r>
      <w:r w:rsidR="00BF7248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7060CD">
        <w:rPr>
          <w:rFonts w:ascii="Times New Roman" w:hAnsi="Times New Roman"/>
          <w:sz w:val="24"/>
          <w:szCs w:val="24"/>
        </w:rPr>
        <w:t>неоказанных</w:t>
      </w:r>
      <w:proofErr w:type="spellEnd"/>
      <w:r w:rsidRPr="007060CD">
        <w:rPr>
          <w:rFonts w:ascii="Times New Roman" w:hAnsi="Times New Roman"/>
          <w:sz w:val="24"/>
          <w:szCs w:val="24"/>
        </w:rPr>
        <w:t xml:space="preserve"> </w:t>
      </w:r>
      <w:r w:rsidR="00BF7248" w:rsidRPr="007060CD">
        <w:rPr>
          <w:rFonts w:ascii="Times New Roman" w:hAnsi="Times New Roman"/>
          <w:sz w:val="24"/>
          <w:szCs w:val="24"/>
        </w:rPr>
        <w:t>муниципальных</w:t>
      </w:r>
      <w:r w:rsidRPr="007060CD">
        <w:rPr>
          <w:rFonts w:ascii="Times New Roman" w:hAnsi="Times New Roman"/>
          <w:sz w:val="24"/>
          <w:szCs w:val="24"/>
        </w:rPr>
        <w:t xml:space="preserve"> услуг (невыполненных работ), подлежит перечислению в установленном порядке </w:t>
      </w:r>
      <w:r w:rsidR="00BF7248" w:rsidRPr="007060CD">
        <w:rPr>
          <w:rFonts w:ascii="Times New Roman" w:hAnsi="Times New Roman"/>
          <w:sz w:val="24"/>
          <w:szCs w:val="24"/>
        </w:rPr>
        <w:t>муниципальными</w:t>
      </w:r>
      <w:r w:rsidRPr="007060CD">
        <w:rPr>
          <w:rFonts w:ascii="Times New Roman" w:hAnsi="Times New Roman"/>
          <w:sz w:val="24"/>
          <w:szCs w:val="24"/>
        </w:rPr>
        <w:t xml:space="preserve"> бюджетными учреждениями в бюджет</w:t>
      </w:r>
      <w:r w:rsidR="00BF7248" w:rsidRPr="007060CD">
        <w:rPr>
          <w:rFonts w:ascii="Times New Roman" w:hAnsi="Times New Roman"/>
          <w:sz w:val="24"/>
          <w:szCs w:val="24"/>
        </w:rPr>
        <w:t xml:space="preserve"> района</w:t>
      </w:r>
      <w:r w:rsidRPr="007060CD">
        <w:rPr>
          <w:rFonts w:ascii="Times New Roman" w:hAnsi="Times New Roman"/>
          <w:sz w:val="24"/>
          <w:szCs w:val="24"/>
        </w:rPr>
        <w:t xml:space="preserve"> и учитываются в порядке, установленном для учета сумм возврата дебиторской задолженности.</w:t>
      </w:r>
      <w:proofErr w:type="gramEnd"/>
    </w:p>
    <w:p w:rsidR="00943279" w:rsidRPr="00050099" w:rsidRDefault="00943279" w:rsidP="009432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proofErr w:type="gramStart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При изменении в течение текущего финансового года типа бюджетного учреждения на казенное неиспользованные остатки субсидии подлежат возврату органу, осуществляющему функции и полномочия учредителя.</w:t>
      </w:r>
      <w:proofErr w:type="gramEnd"/>
    </w:p>
    <w:p w:rsidR="00943279" w:rsidRPr="00050099" w:rsidRDefault="00943279" w:rsidP="009432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При досрочном прекращении выполнения муниципального задания в связи с реорганизацией бюджетного учреждения неиспользованные остатки субсидии подлежат перечислению соответствующим бюджетным учреждениям, являющимся правопреемниками.</w:t>
      </w:r>
    </w:p>
    <w:p w:rsidR="00943279" w:rsidRPr="00050099" w:rsidRDefault="00943279" w:rsidP="009432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При внесении изменений в показатели муниципального задания при реорганизации бюджетного учреждения (в случаях, предусмотренных абзацами четвертым - шестым пункта 6 настоящего Положения):</w:t>
      </w:r>
    </w:p>
    <w:p w:rsidR="00943279" w:rsidRPr="00050099" w:rsidRDefault="00943279" w:rsidP="009432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в форме присоединения или слияния - объем субсидии, предоставляемой бюджетному учреждению-правопреемнику, устанавливается с учетом объемов субсидий, предоставленных реорганизованным учреждениям, прекращающим свою деятельность, путем их суммирования;</w:t>
      </w:r>
    </w:p>
    <w:p w:rsidR="00943279" w:rsidRPr="00050099" w:rsidRDefault="00943279" w:rsidP="009432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в форме выделения - объем субсидии, предоставляемой бюджетному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943279" w:rsidRPr="00050099" w:rsidRDefault="00943279" w:rsidP="009432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в форме разделения - объем субсидии, предоставляемой вновь возникшим юридическим лицам, формируется путем разделения объема субсидии, предоставленной бюджетному учреждению, прекращающему свою деятельность в результате реорганизации.</w:t>
      </w:r>
    </w:p>
    <w:p w:rsidR="00943279" w:rsidRPr="00050099" w:rsidRDefault="00943279" w:rsidP="009432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943279" w:rsidRPr="00050099" w:rsidRDefault="00943279" w:rsidP="009432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После завершения реорганизации объем субсидий, предоставляемых реорганизованным бюджетным учреждениям, за исключением бюджетных учреждений, прекращающих свою деятельность в результате реорганизации, должен соответствовать объему субсидии, предоставленной бюджетному учреждению до начала реорганизации</w:t>
      </w:r>
      <w:r w:rsidR="00A73086" w:rsidRPr="00050099">
        <w:rPr>
          <w:rFonts w:ascii="Times New Roman" w:eastAsiaTheme="minorHAnsi" w:hAnsi="Times New Roman"/>
          <w:i/>
          <w:sz w:val="24"/>
          <w:szCs w:val="24"/>
          <w:lang w:eastAsia="en-US"/>
        </w:rPr>
        <w:t>.</w:t>
      </w:r>
    </w:p>
    <w:p w:rsidR="00C036ED" w:rsidRPr="00050099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3</w:t>
      </w:r>
      <w:r w:rsidRPr="007060CD">
        <w:rPr>
          <w:rFonts w:ascii="Times New Roman" w:hAnsi="Times New Roman"/>
          <w:sz w:val="24"/>
          <w:szCs w:val="24"/>
        </w:rPr>
        <w:t xml:space="preserve">. Предоставление </w:t>
      </w:r>
      <w:r w:rsidR="00EC01EB" w:rsidRPr="007060CD">
        <w:rPr>
          <w:rFonts w:ascii="Times New Roman" w:hAnsi="Times New Roman"/>
          <w:sz w:val="24"/>
          <w:szCs w:val="24"/>
        </w:rPr>
        <w:t>муниципальным</w:t>
      </w:r>
      <w:r w:rsidRPr="007060CD">
        <w:rPr>
          <w:rFonts w:ascii="Times New Roman" w:hAnsi="Times New Roman"/>
          <w:sz w:val="24"/>
          <w:szCs w:val="24"/>
        </w:rPr>
        <w:t xml:space="preserve"> бюджетным учреждениям субсидий осуществляется на основании соглашения о предоставлении субсидий на финансовое обеспечение выполнения </w:t>
      </w:r>
      <w:r w:rsidR="00EC01EB" w:rsidRPr="007060CD">
        <w:rPr>
          <w:rFonts w:ascii="Times New Roman" w:hAnsi="Times New Roman"/>
          <w:sz w:val="24"/>
          <w:szCs w:val="24"/>
        </w:rPr>
        <w:t>муниципального</w:t>
      </w:r>
      <w:r w:rsidRPr="007060CD">
        <w:rPr>
          <w:rFonts w:ascii="Times New Roman" w:hAnsi="Times New Roman"/>
          <w:sz w:val="24"/>
          <w:szCs w:val="24"/>
        </w:rPr>
        <w:t xml:space="preserve"> задания (далее - соглашение), заключаемого между </w:t>
      </w:r>
      <w:r w:rsidR="0095386B" w:rsidRPr="007060CD">
        <w:rPr>
          <w:rFonts w:ascii="Times New Roman" w:hAnsi="Times New Roman"/>
          <w:sz w:val="24"/>
          <w:szCs w:val="24"/>
        </w:rPr>
        <w:t>органом местного самоуправления</w:t>
      </w:r>
      <w:r w:rsidRPr="007060CD">
        <w:rPr>
          <w:rFonts w:ascii="Times New Roman" w:hAnsi="Times New Roman"/>
          <w:sz w:val="24"/>
          <w:szCs w:val="24"/>
        </w:rPr>
        <w:t xml:space="preserve">, осуществляющим функции и полномочия учредителя, и </w:t>
      </w:r>
      <w:r w:rsidR="0095386B" w:rsidRPr="007060CD">
        <w:rPr>
          <w:rFonts w:ascii="Times New Roman" w:hAnsi="Times New Roman"/>
          <w:sz w:val="24"/>
          <w:szCs w:val="24"/>
        </w:rPr>
        <w:t>муниципальными</w:t>
      </w:r>
      <w:r w:rsidRPr="007060CD">
        <w:rPr>
          <w:rFonts w:ascii="Times New Roman" w:hAnsi="Times New Roman"/>
          <w:sz w:val="24"/>
          <w:szCs w:val="24"/>
        </w:rPr>
        <w:t xml:space="preserve"> бюджетными учреждениями в соответствии с типовой формой согласно приложению 3 к </w:t>
      </w:r>
      <w:r w:rsidR="0095386B" w:rsidRPr="007060CD">
        <w:rPr>
          <w:rFonts w:ascii="Times New Roman" w:hAnsi="Times New Roman"/>
          <w:sz w:val="24"/>
          <w:szCs w:val="24"/>
        </w:rPr>
        <w:t xml:space="preserve">настоящему </w:t>
      </w:r>
      <w:r w:rsidRPr="007060CD">
        <w:rPr>
          <w:rFonts w:ascii="Times New Roman" w:hAnsi="Times New Roman"/>
          <w:sz w:val="24"/>
          <w:szCs w:val="24"/>
        </w:rPr>
        <w:t>Положению.</w:t>
      </w:r>
      <w:r w:rsidR="00413A90" w:rsidRPr="00413A9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13A90"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Соглашение заключается сторонами не позднее 15 рабочих дней со дня утверждения муниципального задания.</w:t>
      </w:r>
    </w:p>
    <w:p w:rsidR="00C036ED" w:rsidRPr="007060CD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lastRenderedPageBreak/>
        <w:t xml:space="preserve">Перечисление субсидий </w:t>
      </w:r>
      <w:r w:rsidR="00171B72" w:rsidRPr="007060CD">
        <w:rPr>
          <w:rFonts w:ascii="Times New Roman" w:hAnsi="Times New Roman"/>
          <w:sz w:val="24"/>
          <w:szCs w:val="24"/>
        </w:rPr>
        <w:t>муниципальным</w:t>
      </w:r>
      <w:r w:rsidRPr="007060CD">
        <w:rPr>
          <w:rFonts w:ascii="Times New Roman" w:hAnsi="Times New Roman"/>
          <w:sz w:val="24"/>
          <w:szCs w:val="24"/>
        </w:rPr>
        <w:t xml:space="preserve"> бюджетным учреждениям осуществляется </w:t>
      </w:r>
      <w:r w:rsidR="00171B72" w:rsidRPr="007060CD">
        <w:rPr>
          <w:rFonts w:ascii="Times New Roman" w:hAnsi="Times New Roman"/>
          <w:sz w:val="24"/>
          <w:szCs w:val="24"/>
        </w:rPr>
        <w:t>в соответствии с графиком перечисления субсидий, являющимся неотъемлемой частью соглашения</w:t>
      </w:r>
      <w:r w:rsidR="00667BE6" w:rsidRPr="007060CD">
        <w:rPr>
          <w:rFonts w:ascii="Times New Roman" w:hAnsi="Times New Roman"/>
          <w:sz w:val="24"/>
          <w:szCs w:val="24"/>
        </w:rPr>
        <w:t>.</w:t>
      </w:r>
    </w:p>
    <w:p w:rsidR="000B28F3" w:rsidRPr="007060CD" w:rsidRDefault="00100908" w:rsidP="000B28F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4</w:t>
      </w:r>
      <w:r w:rsidRPr="007060CD">
        <w:rPr>
          <w:rFonts w:ascii="Times New Roman" w:hAnsi="Times New Roman"/>
          <w:sz w:val="24"/>
          <w:szCs w:val="24"/>
        </w:rPr>
        <w:t>. Перечисление субсидии в декабре осуществляется не позднее 2 рабочих дней со дня представления муниципальным бюджетным учреждением предварительного отчета об исполнении муниципального задания за</w:t>
      </w:r>
      <w:r w:rsidR="001D2E22" w:rsidRPr="007060CD">
        <w:rPr>
          <w:rFonts w:ascii="Times New Roman" w:hAnsi="Times New Roman"/>
          <w:sz w:val="24"/>
          <w:szCs w:val="24"/>
        </w:rPr>
        <w:t xml:space="preserve"> соответствующий финансовый год, составленного по форме, аналогичной форме отчета о выполнении муниципального задания, предусмотренной </w:t>
      </w:r>
      <w:hyperlink r:id="rId34" w:history="1">
        <w:r w:rsidR="001D2E22" w:rsidRPr="007060CD">
          <w:rPr>
            <w:rFonts w:ascii="Times New Roman" w:hAnsi="Times New Roman"/>
            <w:sz w:val="24"/>
            <w:szCs w:val="24"/>
          </w:rPr>
          <w:t>приложением N 2</w:t>
        </w:r>
      </w:hyperlink>
      <w:r w:rsidR="001D2E22" w:rsidRPr="007060CD">
        <w:rPr>
          <w:rFonts w:ascii="Times New Roman" w:hAnsi="Times New Roman"/>
          <w:sz w:val="24"/>
          <w:szCs w:val="24"/>
        </w:rPr>
        <w:t xml:space="preserve"> к настоящему Положению.</w:t>
      </w:r>
      <w:r w:rsidR="000B28F3" w:rsidRPr="007060C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C036ED" w:rsidRPr="00050099" w:rsidRDefault="00100908" w:rsidP="0066507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050099">
        <w:rPr>
          <w:rFonts w:ascii="Times New Roman" w:hAnsi="Times New Roman"/>
          <w:i/>
          <w:color w:val="00B050"/>
          <w:sz w:val="24"/>
          <w:szCs w:val="24"/>
        </w:rPr>
        <w:t xml:space="preserve"> </w:t>
      </w:r>
      <w:r w:rsidR="00D84F74" w:rsidRPr="00050099">
        <w:rPr>
          <w:rFonts w:ascii="Times New Roman" w:hAnsi="Times New Roman"/>
          <w:i/>
          <w:color w:val="00B050"/>
          <w:sz w:val="24"/>
          <w:szCs w:val="24"/>
        </w:rPr>
        <w:t>Если на основании предусмотренного пунктом 35 настоящего Положения отчета, показатели объема, указанные в предварительном отчете, меньше показателей, установленных в муниципальном задании</w:t>
      </w:r>
      <w:r w:rsidR="00D84F74"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 (с учетом допустимых (возможных) отклонений), </w:t>
      </w:r>
      <w:r w:rsidR="00D84F74" w:rsidRPr="00050099">
        <w:rPr>
          <w:rFonts w:ascii="Times New Roman" w:hAnsi="Times New Roman"/>
          <w:i/>
          <w:color w:val="00B050"/>
          <w:sz w:val="24"/>
          <w:szCs w:val="24"/>
        </w:rPr>
        <w:t>то муниципальное задание подлежит уточнению в соответствии с указанными в предварительном отчете показателями</w:t>
      </w:r>
      <w:r w:rsidR="00795496" w:rsidRPr="00050099">
        <w:rPr>
          <w:rFonts w:ascii="Times New Roman" w:hAnsi="Times New Roman"/>
          <w:i/>
          <w:color w:val="00B050"/>
          <w:sz w:val="24"/>
          <w:szCs w:val="24"/>
        </w:rPr>
        <w:t>.</w:t>
      </w:r>
    </w:p>
    <w:p w:rsidR="00C036ED" w:rsidRPr="007060CD" w:rsidRDefault="00100908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5</w:t>
      </w:r>
      <w:r w:rsidRPr="007060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60CD">
        <w:rPr>
          <w:rFonts w:ascii="Times New Roman" w:hAnsi="Times New Roman"/>
          <w:sz w:val="24"/>
          <w:szCs w:val="24"/>
        </w:rPr>
        <w:t>Муниципальные учреждения района, осуществляющие выполнение муниципального задания, в сроки, установленные муниципальными заданиями, представляют отчет, а в случае невыполнения запланированных показателей объема и (или) качества оказания муниципальных услуг (выполнения работ) - отчет и пояснительную записку к отчету о выполнении муниципального задания и использовании бюджетных ассигнований:</w:t>
      </w:r>
      <w:proofErr w:type="gramEnd"/>
    </w:p>
    <w:p w:rsidR="00C036ED" w:rsidRPr="007060CD" w:rsidRDefault="004844AC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муниципальные</w:t>
      </w:r>
      <w:r w:rsidR="00100908" w:rsidRPr="007060CD">
        <w:rPr>
          <w:rFonts w:ascii="Times New Roman" w:hAnsi="Times New Roman"/>
          <w:sz w:val="24"/>
          <w:szCs w:val="24"/>
        </w:rPr>
        <w:t xml:space="preserve"> казенные учреждения - главному распорядителю средств бюджета</w:t>
      </w:r>
      <w:r w:rsidRPr="007060CD">
        <w:rPr>
          <w:rFonts w:ascii="Times New Roman" w:hAnsi="Times New Roman"/>
          <w:sz w:val="24"/>
          <w:szCs w:val="24"/>
        </w:rPr>
        <w:t xml:space="preserve"> района</w:t>
      </w:r>
      <w:r w:rsidR="00100908" w:rsidRPr="007060CD">
        <w:rPr>
          <w:rFonts w:ascii="Times New Roman" w:hAnsi="Times New Roman"/>
          <w:sz w:val="24"/>
          <w:szCs w:val="24"/>
        </w:rPr>
        <w:t>, в ведении которого находится учреждение;</w:t>
      </w:r>
    </w:p>
    <w:p w:rsidR="00C036ED" w:rsidRDefault="004844AC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 xml:space="preserve">муниципальное бюджетное </w:t>
      </w:r>
      <w:r w:rsidR="00100908" w:rsidRPr="007060CD">
        <w:rPr>
          <w:rFonts w:ascii="Times New Roman" w:hAnsi="Times New Roman"/>
          <w:sz w:val="24"/>
          <w:szCs w:val="24"/>
        </w:rPr>
        <w:t xml:space="preserve">учреждение - органу </w:t>
      </w:r>
      <w:r w:rsidRPr="007060CD">
        <w:rPr>
          <w:rFonts w:ascii="Times New Roman" w:hAnsi="Times New Roman"/>
          <w:sz w:val="24"/>
          <w:szCs w:val="24"/>
        </w:rPr>
        <w:t>местного самоуправления</w:t>
      </w:r>
      <w:r w:rsidR="00100908" w:rsidRPr="007060CD">
        <w:rPr>
          <w:rFonts w:ascii="Times New Roman" w:hAnsi="Times New Roman"/>
          <w:sz w:val="24"/>
          <w:szCs w:val="24"/>
        </w:rPr>
        <w:t>, осуществляющему функции и полномочия учредителя учреждения.</w:t>
      </w:r>
    </w:p>
    <w:p w:rsidR="006420E3" w:rsidRPr="00050099" w:rsidRDefault="006420E3" w:rsidP="006420E3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proofErr w:type="gramStart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В случае если на основании итогового (годового) отчета о выполнении муниципального задания установлено, что муниципальное задание выполнено не в полном объеме, исполнительный орган местного самоуправления района, осуществляющий формирование и финансовое обеспечение выполнения муниципального задания, принимает меры по частичному или полному возврату субсидии в размере, определенном исходя из количества фактически </w:t>
      </w:r>
      <w:proofErr w:type="spellStart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неоказанных</w:t>
      </w:r>
      <w:proofErr w:type="spellEnd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 услуг (невыполненных работ).</w:t>
      </w:r>
      <w:proofErr w:type="gramEnd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 По решению соответствующего</w:t>
      </w:r>
      <w:r w:rsidRPr="00050099">
        <w:rPr>
          <w:i/>
          <w:color w:val="00B050"/>
        </w:rPr>
        <w:t xml:space="preserve"> </w:t>
      </w: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исполнительного органа местного самоуправления района фактически </w:t>
      </w:r>
      <w:proofErr w:type="spellStart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неоказанные</w:t>
      </w:r>
      <w:proofErr w:type="spellEnd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 услуги (невыполненные работы) включаются в муниципальное задание на очередной финансовый год без включения в общий объем субсидии в очередном финансовом году. В данном случае субсидия в размере, определенном исходя из количества фактически </w:t>
      </w:r>
      <w:proofErr w:type="spellStart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неоказанных</w:t>
      </w:r>
      <w:proofErr w:type="spellEnd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 услуг (невыполненных работ), возврату не подлежит.</w:t>
      </w:r>
    </w:p>
    <w:p w:rsidR="006420E3" w:rsidRDefault="006420E3" w:rsidP="006420E3">
      <w:pPr>
        <w:autoSpaceDE w:val="0"/>
        <w:autoSpaceDN w:val="0"/>
        <w:adjustRightInd w:val="0"/>
        <w:spacing w:before="240" w:line="240" w:lineRule="auto"/>
        <w:ind w:firstLine="539"/>
        <w:contextualSpacing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Расчет объема субсидии, подлежащей возврату, осуществляется с применением нормативных затрат на оказание муниципальных услуг (выполнение работ), опреде</w:t>
      </w:r>
      <w:r w:rsidR="00E456B7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ляемых в соответствии с настоящи</w:t>
      </w: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м</w:t>
      </w:r>
      <w:r w:rsidR="00E456B7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 Положением.</w:t>
      </w: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 </w:t>
      </w:r>
    </w:p>
    <w:p w:rsidR="006420E3" w:rsidRPr="00050099" w:rsidRDefault="006420E3" w:rsidP="006420E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Муниципальное</w:t>
      </w:r>
      <w:proofErr w:type="gramEnd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 бюджетные учреждения обеспечивают возврат в бюджет района субсидии в объеме, рассчитанном в соответствии с положениями абзаца 5 настоящего пункта, не позднее 1 мая текущего финансового года</w:t>
      </w:r>
      <w:r w:rsidRPr="00050099">
        <w:rPr>
          <w:rFonts w:ascii="Times New Roman" w:eastAsiaTheme="minorHAnsi" w:hAnsi="Times New Roman"/>
          <w:i/>
          <w:sz w:val="24"/>
          <w:szCs w:val="24"/>
          <w:lang w:eastAsia="en-US"/>
        </w:rPr>
        <w:t>.</w:t>
      </w:r>
    </w:p>
    <w:p w:rsidR="00C036ED" w:rsidRPr="007060CD" w:rsidRDefault="00BC4AF4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36</w:t>
      </w:r>
      <w:r w:rsidR="00D42042" w:rsidRPr="007060C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42042" w:rsidRPr="007060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42042" w:rsidRPr="007060CD">
        <w:rPr>
          <w:rFonts w:ascii="Times New Roman" w:hAnsi="Times New Roman"/>
          <w:sz w:val="24"/>
          <w:szCs w:val="24"/>
        </w:rPr>
        <w:t xml:space="preserve"> соблюдением </w:t>
      </w:r>
      <w:r w:rsidR="00F13EB6" w:rsidRPr="007060CD">
        <w:rPr>
          <w:rFonts w:ascii="Times New Roman" w:hAnsi="Times New Roman"/>
          <w:sz w:val="24"/>
          <w:szCs w:val="24"/>
        </w:rPr>
        <w:t>муниципальными</w:t>
      </w:r>
      <w:r w:rsidR="00D42042" w:rsidRPr="007060CD">
        <w:rPr>
          <w:rFonts w:ascii="Times New Roman" w:hAnsi="Times New Roman"/>
          <w:sz w:val="24"/>
          <w:szCs w:val="24"/>
        </w:rPr>
        <w:t xml:space="preserve"> казенными учреждениями требований и условий, установленных для них </w:t>
      </w:r>
      <w:r w:rsidR="00F13EB6" w:rsidRPr="007060CD">
        <w:rPr>
          <w:rFonts w:ascii="Times New Roman" w:hAnsi="Times New Roman"/>
          <w:sz w:val="24"/>
          <w:szCs w:val="24"/>
        </w:rPr>
        <w:t>муниципальными</w:t>
      </w:r>
      <w:r w:rsidR="00D42042" w:rsidRPr="007060CD">
        <w:rPr>
          <w:rFonts w:ascii="Times New Roman" w:hAnsi="Times New Roman"/>
          <w:sz w:val="24"/>
          <w:szCs w:val="24"/>
        </w:rPr>
        <w:t xml:space="preserve"> заданиями, осуществляют главные распорядители средств бюджета</w:t>
      </w:r>
      <w:r w:rsidR="00F13EB6" w:rsidRPr="007060CD">
        <w:rPr>
          <w:rFonts w:ascii="Times New Roman" w:hAnsi="Times New Roman"/>
          <w:sz w:val="24"/>
          <w:szCs w:val="24"/>
        </w:rPr>
        <w:t xml:space="preserve"> района</w:t>
      </w:r>
      <w:r w:rsidR="00D42042" w:rsidRPr="007060CD">
        <w:rPr>
          <w:rFonts w:ascii="Times New Roman" w:hAnsi="Times New Roman"/>
          <w:sz w:val="24"/>
          <w:szCs w:val="24"/>
        </w:rPr>
        <w:t>, в ведении которых находятся указанные учреждения.</w:t>
      </w:r>
    </w:p>
    <w:p w:rsidR="00D42042" w:rsidRDefault="00D42042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060CD">
        <w:rPr>
          <w:rFonts w:ascii="Times New Roman" w:hAnsi="Times New Roman"/>
          <w:sz w:val="24"/>
          <w:szCs w:val="24"/>
        </w:rPr>
        <w:t>3</w:t>
      </w:r>
      <w:r w:rsidR="00BC4AF4" w:rsidRPr="007060CD">
        <w:rPr>
          <w:rFonts w:ascii="Times New Roman" w:hAnsi="Times New Roman"/>
          <w:sz w:val="24"/>
          <w:szCs w:val="24"/>
        </w:rPr>
        <w:t>7</w:t>
      </w:r>
      <w:r w:rsidRPr="007060CD">
        <w:rPr>
          <w:rFonts w:ascii="Times New Roman" w:hAnsi="Times New Roman"/>
          <w:sz w:val="24"/>
          <w:szCs w:val="24"/>
        </w:rPr>
        <w:t xml:space="preserve">. Контроль за соблюдением </w:t>
      </w:r>
      <w:r w:rsidR="00F13EB6" w:rsidRPr="007060CD">
        <w:rPr>
          <w:rFonts w:ascii="Times New Roman" w:hAnsi="Times New Roman"/>
          <w:sz w:val="24"/>
          <w:szCs w:val="24"/>
        </w:rPr>
        <w:t>муниципальными</w:t>
      </w:r>
      <w:r w:rsidRPr="007060CD">
        <w:rPr>
          <w:rFonts w:ascii="Times New Roman" w:hAnsi="Times New Roman"/>
          <w:sz w:val="24"/>
          <w:szCs w:val="24"/>
        </w:rPr>
        <w:t xml:space="preserve"> бюджетными учреждениями требований и условий, установленных для них </w:t>
      </w:r>
      <w:proofErr w:type="gramStart"/>
      <w:r w:rsidR="00F13EB6" w:rsidRPr="007060CD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7060CD">
        <w:rPr>
          <w:rFonts w:ascii="Times New Roman" w:hAnsi="Times New Roman"/>
          <w:sz w:val="24"/>
          <w:szCs w:val="24"/>
        </w:rPr>
        <w:t xml:space="preserve"> заданиями, осуществляют </w:t>
      </w:r>
      <w:r w:rsidR="00F13EB6" w:rsidRPr="007060CD">
        <w:rPr>
          <w:rFonts w:ascii="Times New Roman" w:hAnsi="Times New Roman"/>
          <w:sz w:val="24"/>
          <w:szCs w:val="24"/>
        </w:rPr>
        <w:t>органы местного самоуправления</w:t>
      </w:r>
      <w:r w:rsidRPr="007060CD">
        <w:rPr>
          <w:rFonts w:ascii="Times New Roman" w:hAnsi="Times New Roman"/>
          <w:sz w:val="24"/>
          <w:szCs w:val="24"/>
        </w:rPr>
        <w:t>, осуществляющие функции и полномочия у</w:t>
      </w:r>
      <w:r w:rsidRPr="00F435BE">
        <w:rPr>
          <w:rFonts w:ascii="Times New Roman" w:hAnsi="Times New Roman"/>
          <w:sz w:val="24"/>
          <w:szCs w:val="24"/>
        </w:rPr>
        <w:t>чредителя.</w:t>
      </w:r>
    </w:p>
    <w:p w:rsidR="00605388" w:rsidRPr="00050099" w:rsidRDefault="00605388" w:rsidP="00605388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38. Основаниями для прекращения финансового обеспечения выполнения муниципального задания являются:</w:t>
      </w:r>
    </w:p>
    <w:p w:rsidR="00605388" w:rsidRPr="00050099" w:rsidRDefault="00605388" w:rsidP="006053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изменение типа или ликвидация учреждения;</w:t>
      </w:r>
    </w:p>
    <w:p w:rsidR="00605388" w:rsidRPr="00050099" w:rsidRDefault="00605388" w:rsidP="00605388">
      <w:pPr>
        <w:pStyle w:val="ConsPlusNormal"/>
        <w:spacing w:line="276" w:lineRule="auto"/>
        <w:ind w:firstLine="539"/>
        <w:contextualSpacing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lastRenderedPageBreak/>
        <w:t>исключение оказываемых учреждением</w:t>
      </w:r>
      <w:r w:rsidRPr="0005009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услуг из базового (отраслевого) перечня услуг или из регионального перечня услуг;</w:t>
      </w:r>
    </w:p>
    <w:p w:rsidR="00605388" w:rsidRPr="00050099" w:rsidRDefault="00605388" w:rsidP="006053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иные случаи, когда учреждение не обеспечивает выполнение муниципального задания. </w:t>
      </w:r>
    </w:p>
    <w:p w:rsidR="00605388" w:rsidRPr="00050099" w:rsidRDefault="00605388" w:rsidP="006053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</w:pPr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39. О досрочном прекращении финансового обеспечения выполнения муниципального задания исполнительный орган местного самоуправления района, осуществляющий формирование и финансовое обеспечение выполнения муниципального задания, обязан письменно уведомить руководителя учреждения не </w:t>
      </w:r>
      <w:proofErr w:type="gramStart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>позднее</w:t>
      </w:r>
      <w:proofErr w:type="gramEnd"/>
      <w:r w:rsidRPr="00050099">
        <w:rPr>
          <w:rFonts w:ascii="Times New Roman" w:eastAsiaTheme="minorHAnsi" w:hAnsi="Times New Roman"/>
          <w:i/>
          <w:color w:val="00B050"/>
          <w:sz w:val="24"/>
          <w:szCs w:val="24"/>
          <w:lang w:eastAsia="en-US"/>
        </w:rPr>
        <w:t xml:space="preserve"> чем за 30 календарных дней до дня прекращения финансового обеспечения выполнения муниципального задания.</w:t>
      </w:r>
    </w:p>
    <w:p w:rsidR="00605388" w:rsidRPr="00050099" w:rsidRDefault="00605388" w:rsidP="006053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605388" w:rsidRPr="00050099" w:rsidRDefault="00605388" w:rsidP="00C036ED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sectPr w:rsidR="00605388" w:rsidRPr="00050099" w:rsidSect="0004525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5"/>
    <w:rsid w:val="00014088"/>
    <w:rsid w:val="000438D6"/>
    <w:rsid w:val="00045258"/>
    <w:rsid w:val="00050099"/>
    <w:rsid w:val="00052D81"/>
    <w:rsid w:val="000652B6"/>
    <w:rsid w:val="00067911"/>
    <w:rsid w:val="00074F5A"/>
    <w:rsid w:val="00084DB0"/>
    <w:rsid w:val="00091557"/>
    <w:rsid w:val="000A4F6C"/>
    <w:rsid w:val="000B28F3"/>
    <w:rsid w:val="000B3BA3"/>
    <w:rsid w:val="000B7816"/>
    <w:rsid w:val="000C0374"/>
    <w:rsid w:val="000C5154"/>
    <w:rsid w:val="000D01D7"/>
    <w:rsid w:val="000D5FAF"/>
    <w:rsid w:val="00100908"/>
    <w:rsid w:val="001215A0"/>
    <w:rsid w:val="00126036"/>
    <w:rsid w:val="00133D7F"/>
    <w:rsid w:val="0013682F"/>
    <w:rsid w:val="00145A69"/>
    <w:rsid w:val="00150E39"/>
    <w:rsid w:val="00154719"/>
    <w:rsid w:val="00165B40"/>
    <w:rsid w:val="00171B72"/>
    <w:rsid w:val="001746AB"/>
    <w:rsid w:val="0017734A"/>
    <w:rsid w:val="001A726F"/>
    <w:rsid w:val="001B3B0C"/>
    <w:rsid w:val="001C5EBC"/>
    <w:rsid w:val="001D2E22"/>
    <w:rsid w:val="001F3AF7"/>
    <w:rsid w:val="00232235"/>
    <w:rsid w:val="00246706"/>
    <w:rsid w:val="00251457"/>
    <w:rsid w:val="00270521"/>
    <w:rsid w:val="00286803"/>
    <w:rsid w:val="002A1259"/>
    <w:rsid w:val="002A21FC"/>
    <w:rsid w:val="002C218A"/>
    <w:rsid w:val="002D35A7"/>
    <w:rsid w:val="002F6EDD"/>
    <w:rsid w:val="00321867"/>
    <w:rsid w:val="00347D83"/>
    <w:rsid w:val="0038587A"/>
    <w:rsid w:val="003B37BF"/>
    <w:rsid w:val="003B3A07"/>
    <w:rsid w:val="003D00DE"/>
    <w:rsid w:val="003F14F1"/>
    <w:rsid w:val="003F5FF5"/>
    <w:rsid w:val="003F6ED4"/>
    <w:rsid w:val="00413A90"/>
    <w:rsid w:val="00414536"/>
    <w:rsid w:val="00423D22"/>
    <w:rsid w:val="00441AF3"/>
    <w:rsid w:val="00454FC9"/>
    <w:rsid w:val="00470642"/>
    <w:rsid w:val="0048397D"/>
    <w:rsid w:val="004844AC"/>
    <w:rsid w:val="004870AE"/>
    <w:rsid w:val="00493ACE"/>
    <w:rsid w:val="004B2F6A"/>
    <w:rsid w:val="004B3B92"/>
    <w:rsid w:val="004D37FC"/>
    <w:rsid w:val="004D3D81"/>
    <w:rsid w:val="004D7B40"/>
    <w:rsid w:val="004F0946"/>
    <w:rsid w:val="004F4E54"/>
    <w:rsid w:val="004F734C"/>
    <w:rsid w:val="0051031D"/>
    <w:rsid w:val="00513130"/>
    <w:rsid w:val="005220B6"/>
    <w:rsid w:val="00523482"/>
    <w:rsid w:val="00526BCE"/>
    <w:rsid w:val="00535EC4"/>
    <w:rsid w:val="00542E2F"/>
    <w:rsid w:val="00582223"/>
    <w:rsid w:val="005967BE"/>
    <w:rsid w:val="005B4ECE"/>
    <w:rsid w:val="00605388"/>
    <w:rsid w:val="00622D45"/>
    <w:rsid w:val="00637AE4"/>
    <w:rsid w:val="006420E3"/>
    <w:rsid w:val="00642FAF"/>
    <w:rsid w:val="00644065"/>
    <w:rsid w:val="006475BE"/>
    <w:rsid w:val="00656633"/>
    <w:rsid w:val="00664308"/>
    <w:rsid w:val="00665078"/>
    <w:rsid w:val="00667BE6"/>
    <w:rsid w:val="00667E0A"/>
    <w:rsid w:val="006832CA"/>
    <w:rsid w:val="00685915"/>
    <w:rsid w:val="0069344E"/>
    <w:rsid w:val="00695FB2"/>
    <w:rsid w:val="006B3E47"/>
    <w:rsid w:val="006B5DD0"/>
    <w:rsid w:val="006E4294"/>
    <w:rsid w:val="006E58F9"/>
    <w:rsid w:val="006F13D7"/>
    <w:rsid w:val="006F26CF"/>
    <w:rsid w:val="007060CD"/>
    <w:rsid w:val="0076737A"/>
    <w:rsid w:val="0079291F"/>
    <w:rsid w:val="00795496"/>
    <w:rsid w:val="007F379E"/>
    <w:rsid w:val="00824250"/>
    <w:rsid w:val="008462BD"/>
    <w:rsid w:val="0086778B"/>
    <w:rsid w:val="00873405"/>
    <w:rsid w:val="008772B7"/>
    <w:rsid w:val="008828C0"/>
    <w:rsid w:val="00882C5A"/>
    <w:rsid w:val="008A0118"/>
    <w:rsid w:val="008A3BF3"/>
    <w:rsid w:val="008A6B32"/>
    <w:rsid w:val="008E56B6"/>
    <w:rsid w:val="00903BC1"/>
    <w:rsid w:val="00916930"/>
    <w:rsid w:val="00927DCD"/>
    <w:rsid w:val="00930F86"/>
    <w:rsid w:val="009333E1"/>
    <w:rsid w:val="00936E0A"/>
    <w:rsid w:val="00941D6D"/>
    <w:rsid w:val="00943279"/>
    <w:rsid w:val="00944433"/>
    <w:rsid w:val="0094510D"/>
    <w:rsid w:val="00946652"/>
    <w:rsid w:val="0095386B"/>
    <w:rsid w:val="00982B47"/>
    <w:rsid w:val="00987106"/>
    <w:rsid w:val="009B7084"/>
    <w:rsid w:val="009C697C"/>
    <w:rsid w:val="009C7433"/>
    <w:rsid w:val="009D0BD4"/>
    <w:rsid w:val="009F08FA"/>
    <w:rsid w:val="00A023FE"/>
    <w:rsid w:val="00A06D11"/>
    <w:rsid w:val="00A1339B"/>
    <w:rsid w:val="00A21687"/>
    <w:rsid w:val="00A26143"/>
    <w:rsid w:val="00A6291F"/>
    <w:rsid w:val="00A67992"/>
    <w:rsid w:val="00A73086"/>
    <w:rsid w:val="00A87E08"/>
    <w:rsid w:val="00AB44E8"/>
    <w:rsid w:val="00AB58D3"/>
    <w:rsid w:val="00AB6783"/>
    <w:rsid w:val="00AE0994"/>
    <w:rsid w:val="00AE2A82"/>
    <w:rsid w:val="00AF1A19"/>
    <w:rsid w:val="00AF46F3"/>
    <w:rsid w:val="00B30E9B"/>
    <w:rsid w:val="00B65FC8"/>
    <w:rsid w:val="00B769C6"/>
    <w:rsid w:val="00B8068A"/>
    <w:rsid w:val="00B8644C"/>
    <w:rsid w:val="00B905AF"/>
    <w:rsid w:val="00B915DF"/>
    <w:rsid w:val="00B94BD2"/>
    <w:rsid w:val="00BA21FA"/>
    <w:rsid w:val="00BC4AF4"/>
    <w:rsid w:val="00BD1751"/>
    <w:rsid w:val="00BE16A6"/>
    <w:rsid w:val="00BE3272"/>
    <w:rsid w:val="00BE4653"/>
    <w:rsid w:val="00BF58BB"/>
    <w:rsid w:val="00BF7248"/>
    <w:rsid w:val="00C036ED"/>
    <w:rsid w:val="00C04678"/>
    <w:rsid w:val="00C0606B"/>
    <w:rsid w:val="00C06F57"/>
    <w:rsid w:val="00C15570"/>
    <w:rsid w:val="00C25FA0"/>
    <w:rsid w:val="00C5100E"/>
    <w:rsid w:val="00C6011C"/>
    <w:rsid w:val="00C65B39"/>
    <w:rsid w:val="00C765AB"/>
    <w:rsid w:val="00C80102"/>
    <w:rsid w:val="00C95224"/>
    <w:rsid w:val="00CA1B10"/>
    <w:rsid w:val="00CC367B"/>
    <w:rsid w:val="00CC6B00"/>
    <w:rsid w:val="00CD2111"/>
    <w:rsid w:val="00CD4E59"/>
    <w:rsid w:val="00CE313C"/>
    <w:rsid w:val="00CF51B0"/>
    <w:rsid w:val="00D0160A"/>
    <w:rsid w:val="00D02931"/>
    <w:rsid w:val="00D1023F"/>
    <w:rsid w:val="00D20A76"/>
    <w:rsid w:val="00D26638"/>
    <w:rsid w:val="00D42042"/>
    <w:rsid w:val="00D43739"/>
    <w:rsid w:val="00D43E9C"/>
    <w:rsid w:val="00D440E3"/>
    <w:rsid w:val="00D446B6"/>
    <w:rsid w:val="00D63DBB"/>
    <w:rsid w:val="00D816E7"/>
    <w:rsid w:val="00D84D62"/>
    <w:rsid w:val="00D84F74"/>
    <w:rsid w:val="00D85AA1"/>
    <w:rsid w:val="00DC1B34"/>
    <w:rsid w:val="00DC2362"/>
    <w:rsid w:val="00DD1A83"/>
    <w:rsid w:val="00E03661"/>
    <w:rsid w:val="00E069EE"/>
    <w:rsid w:val="00E1051F"/>
    <w:rsid w:val="00E456B7"/>
    <w:rsid w:val="00E52EE0"/>
    <w:rsid w:val="00E6084A"/>
    <w:rsid w:val="00E77AF7"/>
    <w:rsid w:val="00E86003"/>
    <w:rsid w:val="00E91625"/>
    <w:rsid w:val="00EA3520"/>
    <w:rsid w:val="00EA4654"/>
    <w:rsid w:val="00EC01EB"/>
    <w:rsid w:val="00EC79A4"/>
    <w:rsid w:val="00ED0D0B"/>
    <w:rsid w:val="00ED3476"/>
    <w:rsid w:val="00EF3706"/>
    <w:rsid w:val="00EF6DAC"/>
    <w:rsid w:val="00F045E0"/>
    <w:rsid w:val="00F13EB6"/>
    <w:rsid w:val="00F201C1"/>
    <w:rsid w:val="00F23215"/>
    <w:rsid w:val="00F435BE"/>
    <w:rsid w:val="00F460A2"/>
    <w:rsid w:val="00F645E7"/>
    <w:rsid w:val="00F7214E"/>
    <w:rsid w:val="00F832E8"/>
    <w:rsid w:val="00FA06C3"/>
    <w:rsid w:val="00FA2065"/>
    <w:rsid w:val="00FB5C4F"/>
    <w:rsid w:val="00FC5D7A"/>
    <w:rsid w:val="00FC7FB4"/>
    <w:rsid w:val="00FE12F3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042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2042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04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20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042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2042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20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04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20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F8F7BA15F0A8ED7B73959EEC67998680CAB83CBDA38486C3DDEB5F600B666835CAB4279BCDCFC8AB5383F2DEC14BD2BE673E508E759D2D3C1DD1y5E3N" TargetMode="External"/><Relationship Id="rId13" Type="http://schemas.openxmlformats.org/officeDocument/2006/relationships/hyperlink" Target="consultantplus://offline/ref=3BAC454083A205475062E6FC09F797A8EEF58B6218336FE140F66647885022D9B22BAE2923AAE00BF436939A09E8B950EC294435A2FED797EBF4F0rEp6N" TargetMode="External"/><Relationship Id="rId18" Type="http://schemas.openxmlformats.org/officeDocument/2006/relationships/hyperlink" Target="consultantplus://offline/ref=EAEF2DA199A2456381053E1A4EB6A5B676B5FFFC760AA48B3D3012A3EF39490010439A1BEF0B239AA7C76494B10FD0BADA6C50F3B0EEB205CE7049S3B8H" TargetMode="External"/><Relationship Id="rId26" Type="http://schemas.openxmlformats.org/officeDocument/2006/relationships/hyperlink" Target="consultantplus://offline/ref=F56DCFE0B389B6922A617C14C40CB7114AEABFD4F78773D53EFF7FF9A4F2CB46ABFEDC21EC52B5AF99EB3E9AE50C07CB51C0E8E164DD16F794F446u2f0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F6345D4FCAA6A0AE75F8D6AF82F10FBEDDF141F055E95B59185431E8B990D75DE45B023DAA1819C8C67FFB1364F69F65AB29DC9856E700F20A79Ak0a1H" TargetMode="External"/><Relationship Id="rId34" Type="http://schemas.openxmlformats.org/officeDocument/2006/relationships/hyperlink" Target="consultantplus://offline/ref=776C7311DCA371A020CAE6B34178058A9C6D45C8DCCC474A7B247894F2AB13C5C995EDCBE15EA98Ce3tAF" TargetMode="External"/><Relationship Id="rId7" Type="http://schemas.openxmlformats.org/officeDocument/2006/relationships/hyperlink" Target="consultantplus://offline/ref=7DFEF85F22D993E4FA308CA03AD054D4FF5E1DB5F967C3B6B4BF495545480BFAD692052C272EA5A97828E9EED5BC12D39A02BDD07B86B8B04D187BAD77M" TargetMode="External"/><Relationship Id="rId12" Type="http://schemas.openxmlformats.org/officeDocument/2006/relationships/hyperlink" Target="consultantplus://offline/ref=2832E7775D98297DC3D75B1569FF2D6C0281AF3ACEB3F2377308EE24B2999455861C104999381E97CDEA5D7C72B57F7060C3F0E792D27DFB45D35EK0h3N" TargetMode="External"/><Relationship Id="rId17" Type="http://schemas.openxmlformats.org/officeDocument/2006/relationships/hyperlink" Target="consultantplus://offline/ref=EAEF2DA199A2456381053E1A4EB6A5B676B5FFFC760AA48B3D3012A3EF39490010439A1BEF0B239AA7C7649AB10FD0BADA6C50F3B0EEB205CE7049S3B8H" TargetMode="External"/><Relationship Id="rId25" Type="http://schemas.openxmlformats.org/officeDocument/2006/relationships/hyperlink" Target="consultantplus://offline/ref=0EA17F66F5AAA45D9A5B8DACD925CA013322CD37D5D26995B94076BDCA8EE5EC5939A0AFD887B8D6A1D179D3CEBC202613BAD2D6D953FA398E4629s9T0H" TargetMode="External"/><Relationship Id="rId33" Type="http://schemas.openxmlformats.org/officeDocument/2006/relationships/hyperlink" Target="consultantplus://offline/ref=32B006030BE0D94E7B8BC13262A5ADE627E31277B1E5DEB1A73157CDB49A376C1FH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EF2DA199A2456381053E1A4EB6A5B676B5FFFC760AA48B3D3012A3EF39490010439A1BEF0B239AA7C7649FB10FD0BADA6C50F3B0EEB205CE7049S3B8H" TargetMode="External"/><Relationship Id="rId20" Type="http://schemas.openxmlformats.org/officeDocument/2006/relationships/hyperlink" Target="consultantplus://offline/ref=0EA17F66F5AAA45D9A5B8DACD925CA013322CD37D5D26995B94076BDCA8EE5EC5939A0AFD887B8D6A1D179D3CEBC202613BAD2D6D953FA398E4629s9T0H" TargetMode="External"/><Relationship Id="rId29" Type="http://schemas.openxmlformats.org/officeDocument/2006/relationships/hyperlink" Target="consultantplus://offline/ref=234D7FE70C1165503E794ABD30B984EACF469C3E07958C691346DB319174C6B247685FBB06ED222FDE854033C1D662431B6B0063873DAD83646082R1y6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2FB9E0C816828911D98DDDEFFAB8650B442B777E549A673B2073E3FE7382F8A5912CD1007148A031AB3E9EA7A37E6774A2CF9BBD0AD4FA641A97u6uBM" TargetMode="External"/><Relationship Id="rId11" Type="http://schemas.openxmlformats.org/officeDocument/2006/relationships/hyperlink" Target="consultantplus://offline/ref=2832E7775D98297DC3D75B1569FF2D6C0281AF3ACEB3F2377308EE24B2999455861C104999381E97CDEA5D7C72B57F7060C3F0E792D27DFB45D35EK0h3N" TargetMode="External"/><Relationship Id="rId24" Type="http://schemas.openxmlformats.org/officeDocument/2006/relationships/hyperlink" Target="consultantplus://offline/ref=1517E615C60418B52C9EAFD760ECBF3BCD2424949C882F75B7250C6AE6EEC54B283FB67A9F5AB99E14A79A147FDD25E15B5781BAD4CF8367YCDFM" TargetMode="External"/><Relationship Id="rId32" Type="http://schemas.openxmlformats.org/officeDocument/2006/relationships/hyperlink" Target="consultantplus://offline/ref=32B006030BE0D94E7B8BDF3F74C9F1EB24E04E7CBAEDD5E2F96E0C90E3933D3BBAA5AB809F12H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EF2DA199A2456381053E1A4EB6A5B676B5FFFC760AA48B3D3012A3EF39490010439A1BEF0B239AA7CF6B95B10FD0BADA6C50F3B0EEB205CE7049S3B8H" TargetMode="External"/><Relationship Id="rId23" Type="http://schemas.openxmlformats.org/officeDocument/2006/relationships/hyperlink" Target="consultantplus://offline/ref=F56DCFE0B389B6922A617C14C40CB7114AEABFD4F78773D53EFF7FF9A4F2CB46ABFEDC21EC52B5AF99EB3E9AE50C07CB51C0E8E164DD16F794F446u2f0H" TargetMode="External"/><Relationship Id="rId28" Type="http://schemas.openxmlformats.org/officeDocument/2006/relationships/hyperlink" Target="consultantplus://offline/ref=3779F1DC5F392D8D98A22CB84CF1D22CD7E9E8D757D9FE1D356430648180A903F80A9FAD5855DBA327DF7CA16A507913FF1BAB915AC301A7B45E8FZEXF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832E7775D98297DC3D75B1569FF2D6C0281AF3ACEB3F2377308EE24B2999455861C104999381E97CDEA5D7C72B57F7060C3F0E792D27DFB45D35EK0h3N" TargetMode="External"/><Relationship Id="rId19" Type="http://schemas.openxmlformats.org/officeDocument/2006/relationships/hyperlink" Target="consultantplus://offline/ref=5605CB2D02BF26C349A5BB59867934C9479DB916C24B122CC0646AF077E0BDC26543B3A605DBA90AC48A88B9E656117338FA2239BDFCB43E7C5764b1PEH" TargetMode="External"/><Relationship Id="rId31" Type="http://schemas.openxmlformats.org/officeDocument/2006/relationships/hyperlink" Target="consultantplus://offline/ref=234D7FE70C1165503E794ABD30B984EACF469C3E07958C691346DB319174C6B247685FBB06ED222FDF8C4832C1D662431B6B0063873DAD83646082R1y6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8C187D96B074C7BEE7C52BA42C39CD9FB42EAC38680F92F83458B040CEB1564D4B86EB9B8A266117D026B8D5B3B20E525ED0B7CA9322E31A502B5kEsFN" TargetMode="External"/><Relationship Id="rId22" Type="http://schemas.openxmlformats.org/officeDocument/2006/relationships/hyperlink" Target="consultantplus://offline/ref=3F6345D4FCAA6A0AE75F8D6AF82F10FBEDDF141F055E95B59185431E8B990D75DE45B023DAA1819C8C67FFBC364F69F65AB29DC9856E700F20A79Ak0a1H" TargetMode="External"/><Relationship Id="rId27" Type="http://schemas.openxmlformats.org/officeDocument/2006/relationships/hyperlink" Target="consultantplus://offline/ref=3779F1DC5F392D8D98A22CB84CF1D22CD7E9E8D757D9FE1D356430648180A903F80A9FAD5855DBA327DF7CA16A507913FF1BAB915AC301A7B45E8FZEXFJ" TargetMode="External"/><Relationship Id="rId30" Type="http://schemas.openxmlformats.org/officeDocument/2006/relationships/hyperlink" Target="consultantplus://offline/ref=234D7FE70C1165503E794ABD30B984EACF469C3E07958C691346DB319174C6B247685FBB06ED222FDF8C4134C1D662431B6B0063873DAD83646082R1y6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1B30-3729-42D4-8AF5-01C19A8F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Pages>19</Pages>
  <Words>8574</Words>
  <Characters>48876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184</cp:revision>
  <cp:lastPrinted>2020-05-28T09:45:00Z</cp:lastPrinted>
  <dcterms:created xsi:type="dcterms:W3CDTF">2017-12-19T14:15:00Z</dcterms:created>
  <dcterms:modified xsi:type="dcterms:W3CDTF">2020-05-29T07:36:00Z</dcterms:modified>
</cp:coreProperties>
</file>