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r w:rsidRPr="00A30877">
        <w:t xml:space="preserve">от </w:t>
      </w:r>
      <w:r w:rsidR="00CC25DF" w:rsidRPr="00A30877">
        <w:t xml:space="preserve"> </w:t>
      </w:r>
      <w:r w:rsidR="001F3079">
        <w:t>07 ноября</w:t>
      </w:r>
      <w:r w:rsidR="00CC25DF" w:rsidRPr="00A30877">
        <w:t xml:space="preserve"> </w:t>
      </w:r>
      <w:r w:rsidR="00B56D47" w:rsidRPr="00A30877">
        <w:t>201</w:t>
      </w:r>
      <w:r w:rsidR="00BE6A93" w:rsidRPr="00A30877">
        <w:t>9</w:t>
      </w:r>
      <w:r w:rsidR="00B56D47" w:rsidRPr="00A30877">
        <w:t xml:space="preserve"> г.</w:t>
      </w:r>
      <w:r w:rsidRPr="00A30877">
        <w:t xml:space="preserve">  №</w:t>
      </w:r>
      <w:r w:rsidR="00CC25DF" w:rsidRPr="00A30877">
        <w:t xml:space="preserve"> </w:t>
      </w:r>
      <w:r w:rsidR="001F3079">
        <w:t>371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</w:t>
      </w:r>
      <w:proofErr w:type="spellStart"/>
      <w:r w:rsidRPr="00A30877">
        <w:t>с.Жирятино</w:t>
      </w:r>
      <w:proofErr w:type="spellEnd"/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FB5940" w:rsidRDefault="00EF36E7" w:rsidP="00FB5940">
      <w:r w:rsidRPr="00A30877">
        <w:t xml:space="preserve">Жирятинского района от </w:t>
      </w:r>
      <w:r w:rsidR="00313FBA">
        <w:t>05</w:t>
      </w:r>
      <w:r w:rsidRPr="00A30877">
        <w:t xml:space="preserve"> </w:t>
      </w:r>
      <w:r w:rsidR="00313FBA">
        <w:t>августа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313FBA">
        <w:t>50</w:t>
      </w:r>
    </w:p>
    <w:p w:rsidR="00FB5940" w:rsidRPr="00FB5940" w:rsidRDefault="00FB5940" w:rsidP="00FB5940">
      <w:r w:rsidRPr="00FB5940">
        <w:t>Об утверждении Положения об оплате труда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>работников централизованной бухгалтерии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>отдела образования администрации Жирятинского района</w:t>
      </w:r>
    </w:p>
    <w:p w:rsidR="0040650F" w:rsidRPr="00A30877" w:rsidRDefault="0040650F" w:rsidP="00FB5940"/>
    <w:p w:rsidR="00FB5940" w:rsidRPr="00FB5940" w:rsidRDefault="00FB5940" w:rsidP="00FB5940">
      <w:pPr>
        <w:widowControl w:val="0"/>
        <w:autoSpaceDE w:val="0"/>
        <w:autoSpaceDN w:val="0"/>
        <w:adjustRightInd w:val="0"/>
        <w:jc w:val="both"/>
      </w:pPr>
      <w:r w:rsidRPr="00FB5940">
        <w:rPr>
          <w:sz w:val="20"/>
          <w:szCs w:val="20"/>
        </w:rPr>
        <w:t xml:space="preserve">      </w:t>
      </w:r>
      <w:r w:rsidR="00AF395B" w:rsidRPr="00AF395B">
        <w:t xml:space="preserve">   В соответствии с решением Жирятинского районного Совета народных депутатов от 06.11.2019 года №  </w:t>
      </w:r>
      <w:r w:rsidR="003B6FCD">
        <w:t>6-27</w:t>
      </w:r>
      <w:r w:rsidR="00AF395B" w:rsidRPr="00AF395B">
        <w:t xml:space="preserve">    «Об индексации заработной платы»</w:t>
      </w:r>
    </w:p>
    <w:p w:rsidR="00D6177B" w:rsidRPr="00A30877" w:rsidRDefault="00D6177B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40650F" w:rsidRDefault="003A0F89" w:rsidP="00DF7D74">
      <w:pPr>
        <w:ind w:firstLine="709"/>
        <w:jc w:val="both"/>
      </w:pPr>
      <w:r w:rsidRPr="00A30877">
        <w:t>1. В</w:t>
      </w:r>
      <w:r w:rsidRPr="00A30877">
        <w:rPr>
          <w:spacing w:val="-3"/>
        </w:rPr>
        <w:t xml:space="preserve">нести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следующие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 xml:space="preserve">изменения </w:t>
      </w:r>
      <w:r w:rsidR="00397992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в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постановление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администрации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40650F">
        <w:t>0</w:t>
      </w:r>
      <w:r w:rsidR="00FB5940">
        <w:t>5</w:t>
      </w:r>
      <w:r w:rsidRPr="00A30877">
        <w:t xml:space="preserve"> </w:t>
      </w:r>
      <w:r w:rsidR="00FB5940">
        <w:t>августа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FB5940">
        <w:t>50</w:t>
      </w:r>
      <w:r w:rsidRPr="00A30877">
        <w:t xml:space="preserve"> </w:t>
      </w:r>
      <w:r w:rsidR="00FB5940" w:rsidRPr="00FB5940">
        <w:t>Об утверждении Положения об оплате труда</w:t>
      </w:r>
      <w:r w:rsidR="00FB5940">
        <w:t xml:space="preserve"> </w:t>
      </w:r>
      <w:r w:rsidR="00FB5940" w:rsidRPr="00FB5940">
        <w:rPr>
          <w:bCs/>
        </w:rPr>
        <w:t>работников централизованной бухгалтерии</w:t>
      </w:r>
      <w:r w:rsidR="00FB5940">
        <w:rPr>
          <w:bCs/>
        </w:rPr>
        <w:t xml:space="preserve"> </w:t>
      </w:r>
      <w:r w:rsidR="00FB5940" w:rsidRPr="00FB5940">
        <w:rPr>
          <w:bCs/>
        </w:rPr>
        <w:t>отдела образования администрации Жирятинского района</w:t>
      </w:r>
    </w:p>
    <w:p w:rsidR="009A4DD2" w:rsidRPr="00A30877" w:rsidRDefault="003A0F89" w:rsidP="0040650F">
      <w:r w:rsidRPr="00A30877">
        <w:t xml:space="preserve"> </w:t>
      </w:r>
      <w:r w:rsidR="004A7D36" w:rsidRPr="00A30877">
        <w:t>1.</w:t>
      </w:r>
      <w:r w:rsidR="00937607" w:rsidRPr="00A30877">
        <w:t>1</w:t>
      </w:r>
      <w:r w:rsidR="004A7D36" w:rsidRPr="00A30877">
        <w:t>.</w:t>
      </w:r>
      <w:r w:rsidR="00FB5940">
        <w:t>П</w:t>
      </w:r>
      <w:r w:rsidR="009A4DD2" w:rsidRPr="00A30877">
        <w:t>риложени</w:t>
      </w:r>
      <w:r w:rsidR="00FB5940">
        <w:t>е</w:t>
      </w:r>
      <w:r w:rsidR="009A4DD2" w:rsidRPr="00A30877">
        <w:t xml:space="preserve"> </w:t>
      </w:r>
      <w:r w:rsidR="00A30877">
        <w:t xml:space="preserve">к </w:t>
      </w:r>
      <w:r w:rsidR="00FB5940">
        <w:t>положению по оплате труда работников централизованной бухгалтерии отдела образования администрации Жирятинского района</w:t>
      </w:r>
      <w:r w:rsidR="009A4DD2" w:rsidRPr="00A30877">
        <w:t xml:space="preserve"> изложить в новой редакции:</w:t>
      </w:r>
    </w:p>
    <w:p w:rsidR="00FB5940" w:rsidRPr="00FB5940" w:rsidRDefault="00022F4F" w:rsidP="00FB5940">
      <w:pPr>
        <w:jc w:val="both"/>
        <w:rPr>
          <w:bCs/>
        </w:rPr>
      </w:pPr>
      <w:r w:rsidRPr="00FB5940">
        <w:t>«</w:t>
      </w:r>
      <w:r w:rsidR="00FB5940" w:rsidRPr="00FB5940">
        <w:rPr>
          <w:bCs/>
        </w:rPr>
        <w:t>Должностные  оклады работников централизованной бухгалтерии отдела образования администрации Жирятинского района устанавливаются в следующих размерах:</w:t>
      </w:r>
    </w:p>
    <w:p w:rsidR="00FB5940" w:rsidRPr="00FB5940" w:rsidRDefault="00FB5940" w:rsidP="00FB5940">
      <w:pPr>
        <w:jc w:val="both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FB5940" w:rsidRPr="00FB5940" w:rsidTr="007F286C">
        <w:tc>
          <w:tcPr>
            <w:tcW w:w="889" w:type="dxa"/>
            <w:shd w:val="clear" w:color="auto" w:fill="auto"/>
          </w:tcPr>
          <w:p w:rsidR="00FB5940" w:rsidRPr="00FB5940" w:rsidRDefault="00FB5940" w:rsidP="00FB5940">
            <w:r w:rsidRPr="00FB5940">
              <w:t>№</w:t>
            </w:r>
            <w:proofErr w:type="spellStart"/>
            <w:r w:rsidRPr="00FB5940">
              <w:t>пп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FB5940" w:rsidRPr="00FB5940" w:rsidRDefault="00FB5940" w:rsidP="00FB5940">
            <w:pPr>
              <w:jc w:val="center"/>
            </w:pPr>
            <w:r w:rsidRPr="00FB5940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FB5940" w:rsidRPr="00FB5940" w:rsidRDefault="00FB5940" w:rsidP="00FB5940">
            <w:r w:rsidRPr="00FB5940">
              <w:t>Оклады (должностные оклады) , в рублях</w:t>
            </w:r>
          </w:p>
        </w:tc>
      </w:tr>
      <w:tr w:rsidR="00FB5940" w:rsidRPr="00FB5940" w:rsidTr="007F286C">
        <w:tc>
          <w:tcPr>
            <w:tcW w:w="889" w:type="dxa"/>
            <w:shd w:val="clear" w:color="auto" w:fill="auto"/>
          </w:tcPr>
          <w:p w:rsidR="00FB5940" w:rsidRPr="00FB5940" w:rsidRDefault="00FB5940" w:rsidP="00FB5940">
            <w:r w:rsidRPr="00FB5940">
              <w:t>1.</w:t>
            </w:r>
          </w:p>
        </w:tc>
        <w:tc>
          <w:tcPr>
            <w:tcW w:w="5737" w:type="dxa"/>
            <w:shd w:val="clear" w:color="auto" w:fill="auto"/>
          </w:tcPr>
          <w:p w:rsidR="00FB5940" w:rsidRPr="00FB5940" w:rsidRDefault="00FB5940" w:rsidP="00FB5940">
            <w:r w:rsidRPr="00FB5940">
              <w:t>Главный бухгалтер</w:t>
            </w:r>
          </w:p>
        </w:tc>
        <w:tc>
          <w:tcPr>
            <w:tcW w:w="2945" w:type="dxa"/>
            <w:shd w:val="clear" w:color="auto" w:fill="auto"/>
          </w:tcPr>
          <w:p w:rsidR="00FB5940" w:rsidRPr="00FB5940" w:rsidRDefault="00FB5940" w:rsidP="00FB5940">
            <w:r w:rsidRPr="00FB5940">
              <w:t xml:space="preserve">  6</w:t>
            </w:r>
            <w:r>
              <w:t>997</w:t>
            </w:r>
          </w:p>
        </w:tc>
      </w:tr>
      <w:tr w:rsidR="00FB5940" w:rsidRPr="00FB5940" w:rsidTr="007F286C">
        <w:tc>
          <w:tcPr>
            <w:tcW w:w="889" w:type="dxa"/>
            <w:shd w:val="clear" w:color="auto" w:fill="auto"/>
          </w:tcPr>
          <w:p w:rsidR="00FB5940" w:rsidRPr="00FB5940" w:rsidRDefault="00FB5940" w:rsidP="00FB5940">
            <w:r w:rsidRPr="00FB5940">
              <w:t>2.</w:t>
            </w:r>
          </w:p>
        </w:tc>
        <w:tc>
          <w:tcPr>
            <w:tcW w:w="5737" w:type="dxa"/>
            <w:shd w:val="clear" w:color="auto" w:fill="auto"/>
          </w:tcPr>
          <w:p w:rsidR="00FB5940" w:rsidRPr="00FB5940" w:rsidRDefault="00FB5940" w:rsidP="00FB5940">
            <w:r w:rsidRPr="00FB5940">
              <w:t>Заместитель главного бухгалтера, ведущий экономист</w:t>
            </w:r>
          </w:p>
        </w:tc>
        <w:tc>
          <w:tcPr>
            <w:tcW w:w="2945" w:type="dxa"/>
            <w:shd w:val="clear" w:color="auto" w:fill="auto"/>
          </w:tcPr>
          <w:p w:rsidR="00FB5940" w:rsidRPr="00FB5940" w:rsidRDefault="00FB5940" w:rsidP="00FB5940">
            <w:r w:rsidRPr="00FB5940">
              <w:t xml:space="preserve">  5</w:t>
            </w:r>
            <w:r>
              <w:t>792</w:t>
            </w:r>
          </w:p>
        </w:tc>
      </w:tr>
      <w:tr w:rsidR="00FB5940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40" w:rsidRPr="00FB5940" w:rsidRDefault="00FB5940" w:rsidP="00FB5940">
            <w:r w:rsidRPr="00FB5940">
              <w:t>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40" w:rsidRPr="00FB5940" w:rsidRDefault="00FB5940" w:rsidP="00FB5940">
            <w:r w:rsidRPr="00FB5940">
              <w:t>Бухгалтер, экономист, программист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40" w:rsidRPr="00FB5940" w:rsidRDefault="00FB5940" w:rsidP="00FB5940">
            <w:r w:rsidRPr="00FB5940">
              <w:t xml:space="preserve">  4</w:t>
            </w:r>
            <w:r>
              <w:t>895</w:t>
            </w:r>
          </w:p>
        </w:tc>
      </w:tr>
    </w:tbl>
    <w:p w:rsidR="0040650F" w:rsidRDefault="00AA7433" w:rsidP="00FB5940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p w:rsidR="00DF7D74" w:rsidRDefault="00FB2017" w:rsidP="00DF7D74">
      <w:pPr>
        <w:tabs>
          <w:tab w:val="left" w:pos="3795"/>
        </w:tabs>
        <w:ind w:firstLine="709"/>
        <w:jc w:val="both"/>
      </w:pPr>
      <w:r w:rsidRPr="00A30877">
        <w:t>2</w:t>
      </w:r>
      <w:r w:rsidR="00740796" w:rsidRPr="00A30877">
        <w:t>.</w:t>
      </w:r>
      <w:r w:rsidR="00DF7D74" w:rsidRPr="00DF7D74">
        <w:t xml:space="preserve"> Настоящее постановление распространяется на правоотношения, возникшие          </w:t>
      </w:r>
      <w:r w:rsidR="00DF7D74">
        <w:t xml:space="preserve">     </w:t>
      </w:r>
      <w:r w:rsidR="00DF7D74" w:rsidRPr="00DF7D74">
        <w:t xml:space="preserve">  с 1 октября 2019 г.</w:t>
      </w:r>
    </w:p>
    <w:p w:rsidR="00740796" w:rsidRDefault="00DF7D74" w:rsidP="00DF7D74">
      <w:pPr>
        <w:tabs>
          <w:tab w:val="left" w:pos="3795"/>
        </w:tabs>
        <w:ind w:firstLine="709"/>
        <w:jc w:val="both"/>
      </w:pPr>
      <w: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Pr="00A30877" w:rsidRDefault="00740796" w:rsidP="00B44F41">
      <w:r w:rsidRPr="00A30877">
        <w:t>т.3-06-09</w:t>
      </w:r>
    </w:p>
    <w:p w:rsidR="00937607" w:rsidRDefault="00937607" w:rsidP="00937607"/>
    <w:p w:rsidR="00A30877" w:rsidRDefault="00A30877" w:rsidP="00937607"/>
    <w:sectPr w:rsidR="00A3087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7F" w:rsidRDefault="00FA2E7F">
      <w:r>
        <w:separator/>
      </w:r>
    </w:p>
  </w:endnote>
  <w:endnote w:type="continuationSeparator" w:id="0">
    <w:p w:rsidR="00FA2E7F" w:rsidRDefault="00FA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7F" w:rsidRDefault="00FA2E7F">
      <w:r>
        <w:separator/>
      </w:r>
    </w:p>
  </w:footnote>
  <w:footnote w:type="continuationSeparator" w:id="0">
    <w:p w:rsidR="00FA2E7F" w:rsidRDefault="00FA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1069B1"/>
    <w:rsid w:val="001136CB"/>
    <w:rsid w:val="00117203"/>
    <w:rsid w:val="001523A7"/>
    <w:rsid w:val="001549FF"/>
    <w:rsid w:val="00167AC4"/>
    <w:rsid w:val="0017121D"/>
    <w:rsid w:val="00173D21"/>
    <w:rsid w:val="00185023"/>
    <w:rsid w:val="001B1AEF"/>
    <w:rsid w:val="001B719E"/>
    <w:rsid w:val="001E2D32"/>
    <w:rsid w:val="001F3079"/>
    <w:rsid w:val="00212F36"/>
    <w:rsid w:val="00214601"/>
    <w:rsid w:val="00224F5A"/>
    <w:rsid w:val="00236F11"/>
    <w:rsid w:val="00247501"/>
    <w:rsid w:val="00247D3D"/>
    <w:rsid w:val="00286533"/>
    <w:rsid w:val="0029192D"/>
    <w:rsid w:val="00292B66"/>
    <w:rsid w:val="002B7951"/>
    <w:rsid w:val="002D3F8D"/>
    <w:rsid w:val="002E3739"/>
    <w:rsid w:val="002E3A5B"/>
    <w:rsid w:val="002F1EA9"/>
    <w:rsid w:val="00313FBA"/>
    <w:rsid w:val="00315206"/>
    <w:rsid w:val="00383840"/>
    <w:rsid w:val="00387DF1"/>
    <w:rsid w:val="00390829"/>
    <w:rsid w:val="0039603B"/>
    <w:rsid w:val="00397992"/>
    <w:rsid w:val="003A0F89"/>
    <w:rsid w:val="003A3FC4"/>
    <w:rsid w:val="003A4B2C"/>
    <w:rsid w:val="003B6FCD"/>
    <w:rsid w:val="003C58B2"/>
    <w:rsid w:val="003E4623"/>
    <w:rsid w:val="003F233F"/>
    <w:rsid w:val="003F4018"/>
    <w:rsid w:val="00404ACC"/>
    <w:rsid w:val="0040650F"/>
    <w:rsid w:val="00414C4B"/>
    <w:rsid w:val="0042053E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53"/>
    <w:rsid w:val="004E48F3"/>
    <w:rsid w:val="004F3A7C"/>
    <w:rsid w:val="004F3EBC"/>
    <w:rsid w:val="004F6668"/>
    <w:rsid w:val="00530509"/>
    <w:rsid w:val="00536A6D"/>
    <w:rsid w:val="005377E5"/>
    <w:rsid w:val="00586DE4"/>
    <w:rsid w:val="00587106"/>
    <w:rsid w:val="005A76CC"/>
    <w:rsid w:val="005C07F7"/>
    <w:rsid w:val="005E67A2"/>
    <w:rsid w:val="006369A0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5B43"/>
    <w:rsid w:val="00721114"/>
    <w:rsid w:val="007211FD"/>
    <w:rsid w:val="007313AE"/>
    <w:rsid w:val="00731B18"/>
    <w:rsid w:val="00740796"/>
    <w:rsid w:val="007B6EE3"/>
    <w:rsid w:val="007C39C0"/>
    <w:rsid w:val="007C5056"/>
    <w:rsid w:val="007D34C2"/>
    <w:rsid w:val="007E0E4A"/>
    <w:rsid w:val="007F286C"/>
    <w:rsid w:val="008022DF"/>
    <w:rsid w:val="0080625D"/>
    <w:rsid w:val="0082196E"/>
    <w:rsid w:val="00833CD3"/>
    <w:rsid w:val="008404B8"/>
    <w:rsid w:val="00852B58"/>
    <w:rsid w:val="00853140"/>
    <w:rsid w:val="00872537"/>
    <w:rsid w:val="008863B4"/>
    <w:rsid w:val="0089604A"/>
    <w:rsid w:val="008A65FB"/>
    <w:rsid w:val="008E2062"/>
    <w:rsid w:val="008E253F"/>
    <w:rsid w:val="008F1C87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AF395B"/>
    <w:rsid w:val="00B014F6"/>
    <w:rsid w:val="00B03698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51AF"/>
    <w:rsid w:val="00C52FD9"/>
    <w:rsid w:val="00C71C12"/>
    <w:rsid w:val="00C9156F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276D"/>
    <w:rsid w:val="00D05FD9"/>
    <w:rsid w:val="00D368E6"/>
    <w:rsid w:val="00D4362E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DF7D74"/>
    <w:rsid w:val="00E177F1"/>
    <w:rsid w:val="00E22E80"/>
    <w:rsid w:val="00E37A22"/>
    <w:rsid w:val="00E62345"/>
    <w:rsid w:val="00E62626"/>
    <w:rsid w:val="00E8408F"/>
    <w:rsid w:val="00EF36E7"/>
    <w:rsid w:val="00F22057"/>
    <w:rsid w:val="00F22B55"/>
    <w:rsid w:val="00F97196"/>
    <w:rsid w:val="00FA22A3"/>
    <w:rsid w:val="00FA2E7F"/>
    <w:rsid w:val="00FB2017"/>
    <w:rsid w:val="00FB54ED"/>
    <w:rsid w:val="00FB5940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97AC-155A-45C8-B1ED-8776B5BE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2019-11-07T05:39:00Z</cp:lastPrinted>
  <dcterms:created xsi:type="dcterms:W3CDTF">2019-11-14T06:03:00Z</dcterms:created>
  <dcterms:modified xsi:type="dcterms:W3CDTF">2019-11-14T06:03:00Z</dcterms:modified>
</cp:coreProperties>
</file>