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5669" w:rsidRPr="00B85669" w:rsidRDefault="00B85669" w:rsidP="00B85669">
      <w:pPr>
        <w:jc w:val="center"/>
        <w:rPr>
          <w:b/>
          <w:sz w:val="28"/>
          <w:szCs w:val="20"/>
        </w:rPr>
      </w:pPr>
      <w:r w:rsidRPr="00B85669">
        <w:rPr>
          <w:b/>
          <w:sz w:val="28"/>
          <w:szCs w:val="20"/>
        </w:rPr>
        <w:t>Информация о результатах контрольного мероприятия</w:t>
      </w:r>
    </w:p>
    <w:p w:rsidR="00913FDC" w:rsidRPr="00A63B4F" w:rsidRDefault="00913FDC" w:rsidP="00913FDC">
      <w:pPr>
        <w:pStyle w:val="a3"/>
        <w:spacing w:before="0" w:beforeAutospacing="0" w:after="0" w:afterAutospacing="0"/>
        <w:jc w:val="center"/>
        <w:rPr>
          <w:b/>
          <w:sz w:val="28"/>
          <w:szCs w:val="28"/>
        </w:rPr>
      </w:pPr>
      <w:r w:rsidRPr="002F5218">
        <w:rPr>
          <w:b/>
          <w:sz w:val="26"/>
          <w:szCs w:val="26"/>
        </w:rPr>
        <w:t xml:space="preserve"> </w:t>
      </w:r>
      <w:r w:rsidR="00326AD1" w:rsidRPr="002F5218">
        <w:rPr>
          <w:b/>
          <w:sz w:val="26"/>
          <w:szCs w:val="26"/>
        </w:rPr>
        <w:t>«</w:t>
      </w:r>
      <w:r w:rsidR="00326AD1" w:rsidRPr="00A63B4F">
        <w:rPr>
          <w:b/>
          <w:sz w:val="28"/>
          <w:szCs w:val="28"/>
        </w:rPr>
        <w:t xml:space="preserve">Проверка целевого и эффективного использования средств бюджета </w:t>
      </w:r>
      <w:r w:rsidR="00DD628E" w:rsidRPr="00A63B4F">
        <w:rPr>
          <w:b/>
          <w:sz w:val="28"/>
          <w:szCs w:val="28"/>
        </w:rPr>
        <w:t>Воробейнского</w:t>
      </w:r>
      <w:r w:rsidR="00326AD1" w:rsidRPr="00A63B4F">
        <w:rPr>
          <w:b/>
          <w:sz w:val="28"/>
          <w:szCs w:val="28"/>
        </w:rPr>
        <w:t xml:space="preserve"> сельского поселения </w:t>
      </w:r>
      <w:r w:rsidR="00DD628E" w:rsidRPr="00A63B4F">
        <w:rPr>
          <w:b/>
          <w:sz w:val="28"/>
          <w:szCs w:val="28"/>
        </w:rPr>
        <w:t>Жирятинс</w:t>
      </w:r>
      <w:r w:rsidR="00567B46" w:rsidRPr="00A63B4F">
        <w:rPr>
          <w:b/>
          <w:sz w:val="28"/>
          <w:szCs w:val="28"/>
        </w:rPr>
        <w:t xml:space="preserve">кого </w:t>
      </w:r>
      <w:r w:rsidR="00326AD1" w:rsidRPr="00A63B4F">
        <w:rPr>
          <w:b/>
          <w:sz w:val="28"/>
          <w:szCs w:val="28"/>
        </w:rPr>
        <w:t>района Брянской области за 202</w:t>
      </w:r>
      <w:r w:rsidR="00DD628E" w:rsidRPr="00A63B4F">
        <w:rPr>
          <w:b/>
          <w:sz w:val="28"/>
          <w:szCs w:val="28"/>
        </w:rPr>
        <w:t>2</w:t>
      </w:r>
      <w:r w:rsidR="00326AD1" w:rsidRPr="00A63B4F">
        <w:rPr>
          <w:b/>
          <w:sz w:val="28"/>
          <w:szCs w:val="28"/>
        </w:rPr>
        <w:t xml:space="preserve"> год и </w:t>
      </w:r>
      <w:r w:rsidR="00A63B4F" w:rsidRPr="00A63B4F">
        <w:rPr>
          <w:b/>
          <w:sz w:val="28"/>
          <w:szCs w:val="28"/>
        </w:rPr>
        <w:t>9</w:t>
      </w:r>
      <w:r w:rsidR="00DD628E" w:rsidRPr="00A63B4F">
        <w:rPr>
          <w:b/>
          <w:sz w:val="28"/>
          <w:szCs w:val="28"/>
        </w:rPr>
        <w:t xml:space="preserve"> месяцев</w:t>
      </w:r>
      <w:r w:rsidR="00326AD1" w:rsidRPr="00A63B4F">
        <w:rPr>
          <w:b/>
          <w:sz w:val="28"/>
          <w:szCs w:val="28"/>
        </w:rPr>
        <w:t xml:space="preserve"> 202</w:t>
      </w:r>
      <w:r w:rsidR="00DD628E" w:rsidRPr="00A63B4F">
        <w:rPr>
          <w:b/>
          <w:sz w:val="28"/>
          <w:szCs w:val="28"/>
        </w:rPr>
        <w:t>3</w:t>
      </w:r>
      <w:r w:rsidR="00326AD1" w:rsidRPr="00A63B4F">
        <w:rPr>
          <w:b/>
          <w:sz w:val="28"/>
          <w:szCs w:val="28"/>
        </w:rPr>
        <w:t xml:space="preserve"> года»</w:t>
      </w:r>
      <w:r w:rsidRPr="00A63B4F">
        <w:rPr>
          <w:b/>
          <w:sz w:val="28"/>
          <w:szCs w:val="28"/>
        </w:rPr>
        <w:t xml:space="preserve">. </w:t>
      </w:r>
    </w:p>
    <w:p w:rsidR="00913FDC" w:rsidRPr="00A63B4F" w:rsidRDefault="00913FDC" w:rsidP="00913FDC">
      <w:pPr>
        <w:pStyle w:val="a3"/>
        <w:spacing w:before="0" w:beforeAutospacing="0" w:after="0" w:afterAutospacing="0"/>
        <w:jc w:val="center"/>
        <w:rPr>
          <w:sz w:val="28"/>
          <w:szCs w:val="28"/>
        </w:rPr>
      </w:pPr>
    </w:p>
    <w:p w:rsidR="00913FDC" w:rsidRPr="00A63B4F" w:rsidRDefault="00913FDC" w:rsidP="00913FDC">
      <w:pPr>
        <w:pStyle w:val="a3"/>
        <w:spacing w:before="0" w:beforeAutospacing="0" w:after="0" w:afterAutospacing="0"/>
        <w:rPr>
          <w:sz w:val="28"/>
          <w:szCs w:val="28"/>
        </w:rPr>
      </w:pPr>
    </w:p>
    <w:p w:rsidR="00564431" w:rsidRPr="00A63B4F" w:rsidRDefault="00326AD1" w:rsidP="00564431">
      <w:pPr>
        <w:tabs>
          <w:tab w:val="num" w:pos="360"/>
        </w:tabs>
        <w:jc w:val="both"/>
        <w:rPr>
          <w:sz w:val="28"/>
          <w:szCs w:val="28"/>
        </w:rPr>
      </w:pPr>
      <w:r w:rsidRPr="00A63B4F">
        <w:rPr>
          <w:b/>
          <w:bCs/>
          <w:sz w:val="28"/>
          <w:szCs w:val="28"/>
        </w:rPr>
        <w:t xml:space="preserve">1. Основание для проведения контрольного мероприятия: </w:t>
      </w:r>
      <w:r w:rsidR="00564431" w:rsidRPr="00A63B4F">
        <w:rPr>
          <w:sz w:val="28"/>
          <w:szCs w:val="28"/>
        </w:rPr>
        <w:t>Положение о Контрольно-счетной палате Жирятинского района, пункт 2.1.2. Плана работы Контрольно-счетной палаты Жирятинского района на 2023 год, утвержденного приказом председателя Контрольно-счетной палаты Жирятинского района от 23 декабря 2022 года № 10 (с изменениями), приказ председателя Контрольно-счетной палаты Жирятинского района «О проведении контрольного мероприятия» от 20 сентября 2023 года №0</w:t>
      </w:r>
      <w:r w:rsidR="00535513" w:rsidRPr="00A63B4F">
        <w:rPr>
          <w:sz w:val="28"/>
          <w:szCs w:val="28"/>
        </w:rPr>
        <w:t>5</w:t>
      </w:r>
      <w:r w:rsidR="00564431" w:rsidRPr="00A63B4F">
        <w:rPr>
          <w:sz w:val="28"/>
          <w:szCs w:val="28"/>
        </w:rPr>
        <w:t>-п/км</w:t>
      </w:r>
    </w:p>
    <w:p w:rsidR="00326AD1" w:rsidRPr="00A63B4F" w:rsidRDefault="00326AD1" w:rsidP="00326AD1">
      <w:pPr>
        <w:pStyle w:val="a3"/>
        <w:spacing w:before="0" w:beforeAutospacing="0" w:after="0" w:afterAutospacing="0"/>
        <w:ind w:firstLine="567"/>
        <w:jc w:val="both"/>
        <w:rPr>
          <w:b/>
          <w:bCs/>
          <w:sz w:val="28"/>
          <w:szCs w:val="28"/>
        </w:rPr>
      </w:pPr>
      <w:r w:rsidRPr="00A63B4F">
        <w:rPr>
          <w:b/>
          <w:bCs/>
          <w:sz w:val="28"/>
          <w:szCs w:val="28"/>
        </w:rPr>
        <w:t>2. Предмет контрольного мероприятия:</w:t>
      </w:r>
    </w:p>
    <w:p w:rsidR="00326AD1" w:rsidRPr="00A63B4F" w:rsidRDefault="00326AD1" w:rsidP="00326AD1">
      <w:pPr>
        <w:pStyle w:val="a3"/>
        <w:spacing w:before="0" w:beforeAutospacing="0" w:after="0" w:afterAutospacing="0"/>
        <w:ind w:firstLine="567"/>
        <w:jc w:val="both"/>
        <w:rPr>
          <w:sz w:val="28"/>
          <w:szCs w:val="28"/>
        </w:rPr>
      </w:pPr>
      <w:r w:rsidRPr="00A63B4F">
        <w:rPr>
          <w:sz w:val="28"/>
          <w:szCs w:val="28"/>
        </w:rPr>
        <w:t xml:space="preserve">Нормативные правовые документы, бухгалтерские документы и отчетность </w:t>
      </w:r>
      <w:r w:rsidR="00535513" w:rsidRPr="00A63B4F">
        <w:rPr>
          <w:sz w:val="28"/>
          <w:szCs w:val="28"/>
        </w:rPr>
        <w:t>Воробейн</w:t>
      </w:r>
      <w:r w:rsidR="00523229" w:rsidRPr="00A63B4F">
        <w:rPr>
          <w:sz w:val="28"/>
          <w:szCs w:val="28"/>
        </w:rPr>
        <w:t xml:space="preserve">ской </w:t>
      </w:r>
      <w:r w:rsidRPr="00A63B4F">
        <w:rPr>
          <w:sz w:val="28"/>
          <w:szCs w:val="28"/>
        </w:rPr>
        <w:t xml:space="preserve">сельской администрации за указанный период. </w:t>
      </w:r>
    </w:p>
    <w:p w:rsidR="00326AD1" w:rsidRPr="00A63B4F" w:rsidRDefault="00326AD1" w:rsidP="00326AD1">
      <w:pPr>
        <w:pStyle w:val="a3"/>
        <w:spacing w:before="0" w:beforeAutospacing="0" w:after="0" w:afterAutospacing="0"/>
        <w:ind w:firstLine="567"/>
        <w:jc w:val="both"/>
        <w:rPr>
          <w:b/>
          <w:bCs/>
          <w:sz w:val="28"/>
          <w:szCs w:val="28"/>
        </w:rPr>
      </w:pPr>
      <w:r w:rsidRPr="00A63B4F">
        <w:rPr>
          <w:b/>
          <w:bCs/>
          <w:sz w:val="28"/>
          <w:szCs w:val="28"/>
        </w:rPr>
        <w:t xml:space="preserve">3. Объект контрольного мероприятия: </w:t>
      </w:r>
    </w:p>
    <w:p w:rsidR="00326AD1" w:rsidRPr="00A63B4F" w:rsidRDefault="00535513" w:rsidP="00326AD1">
      <w:pPr>
        <w:pStyle w:val="a3"/>
        <w:spacing w:before="0" w:beforeAutospacing="0" w:after="0" w:afterAutospacing="0"/>
        <w:ind w:firstLine="567"/>
        <w:jc w:val="both"/>
        <w:rPr>
          <w:sz w:val="28"/>
          <w:szCs w:val="28"/>
        </w:rPr>
      </w:pPr>
      <w:r w:rsidRPr="00A63B4F">
        <w:rPr>
          <w:sz w:val="28"/>
          <w:szCs w:val="28"/>
        </w:rPr>
        <w:t>Воробейн</w:t>
      </w:r>
      <w:r w:rsidR="00523229" w:rsidRPr="00A63B4F">
        <w:rPr>
          <w:sz w:val="28"/>
          <w:szCs w:val="28"/>
        </w:rPr>
        <w:t xml:space="preserve">ская </w:t>
      </w:r>
      <w:r w:rsidR="00326AD1" w:rsidRPr="00A63B4F">
        <w:rPr>
          <w:sz w:val="28"/>
          <w:szCs w:val="28"/>
        </w:rPr>
        <w:t xml:space="preserve">сельская администрация </w:t>
      </w:r>
    </w:p>
    <w:p w:rsidR="00326AD1" w:rsidRPr="00A63B4F" w:rsidRDefault="00326AD1" w:rsidP="00326AD1">
      <w:pPr>
        <w:pStyle w:val="a3"/>
        <w:spacing w:before="0" w:beforeAutospacing="0" w:after="0" w:afterAutospacing="0"/>
        <w:ind w:firstLine="567"/>
        <w:jc w:val="both"/>
        <w:rPr>
          <w:sz w:val="28"/>
          <w:szCs w:val="28"/>
        </w:rPr>
      </w:pPr>
      <w:r w:rsidRPr="00A63B4F">
        <w:rPr>
          <w:b/>
          <w:bCs/>
          <w:sz w:val="28"/>
          <w:szCs w:val="28"/>
        </w:rPr>
        <w:t>4. Цели контрольного мероприятия:</w:t>
      </w:r>
    </w:p>
    <w:p w:rsidR="00326AD1" w:rsidRPr="00A63B4F" w:rsidRDefault="00326AD1" w:rsidP="00326AD1">
      <w:pPr>
        <w:pStyle w:val="a3"/>
        <w:spacing w:before="0" w:beforeAutospacing="0" w:after="0" w:afterAutospacing="0"/>
        <w:ind w:firstLine="567"/>
        <w:jc w:val="both"/>
        <w:rPr>
          <w:sz w:val="28"/>
          <w:szCs w:val="28"/>
        </w:rPr>
      </w:pPr>
      <w:r w:rsidRPr="00A63B4F">
        <w:rPr>
          <w:sz w:val="28"/>
          <w:szCs w:val="28"/>
        </w:rPr>
        <w:t xml:space="preserve">Оценка правомерности, эффективности и результативности использования бюджетных средств, а также управления муниципальным имуществом </w:t>
      </w:r>
      <w:r w:rsidR="00535513" w:rsidRPr="00A63B4F">
        <w:rPr>
          <w:sz w:val="28"/>
          <w:szCs w:val="28"/>
        </w:rPr>
        <w:t>Воробейн</w:t>
      </w:r>
      <w:r w:rsidR="00C23D0D" w:rsidRPr="00A63B4F">
        <w:rPr>
          <w:sz w:val="28"/>
          <w:szCs w:val="28"/>
        </w:rPr>
        <w:t xml:space="preserve">ской </w:t>
      </w:r>
      <w:r w:rsidRPr="00A63B4F">
        <w:rPr>
          <w:sz w:val="28"/>
          <w:szCs w:val="28"/>
        </w:rPr>
        <w:t xml:space="preserve">сельской администрацией. </w:t>
      </w:r>
    </w:p>
    <w:p w:rsidR="00326AD1" w:rsidRPr="00A63B4F" w:rsidRDefault="00326AD1" w:rsidP="00326AD1">
      <w:pPr>
        <w:pStyle w:val="a3"/>
        <w:spacing w:before="0" w:beforeAutospacing="0" w:after="0" w:afterAutospacing="0"/>
        <w:ind w:firstLine="567"/>
        <w:jc w:val="both"/>
        <w:rPr>
          <w:b/>
          <w:sz w:val="28"/>
          <w:szCs w:val="28"/>
        </w:rPr>
      </w:pPr>
      <w:r w:rsidRPr="00A63B4F">
        <w:rPr>
          <w:sz w:val="28"/>
          <w:szCs w:val="28"/>
        </w:rPr>
        <w:t>4.1.</w:t>
      </w:r>
      <w:r w:rsidRPr="00A63B4F">
        <w:rPr>
          <w:b/>
          <w:sz w:val="28"/>
          <w:szCs w:val="28"/>
        </w:rPr>
        <w:t>Вопросы:</w:t>
      </w:r>
    </w:p>
    <w:p w:rsidR="00326AD1" w:rsidRPr="00A63B4F" w:rsidRDefault="00326AD1" w:rsidP="00326AD1">
      <w:pPr>
        <w:ind w:firstLine="567"/>
        <w:jc w:val="both"/>
        <w:rPr>
          <w:sz w:val="28"/>
          <w:szCs w:val="28"/>
        </w:rPr>
      </w:pPr>
      <w:r w:rsidRPr="00A63B4F">
        <w:rPr>
          <w:sz w:val="28"/>
          <w:szCs w:val="28"/>
        </w:rPr>
        <w:t xml:space="preserve">1. Оценка организации бюджетного процесса муниципального образования нормативно-правовой базы и учредительных документов, регулирующих деятельность </w:t>
      </w:r>
      <w:r w:rsidR="00C74ABC" w:rsidRPr="00A63B4F">
        <w:rPr>
          <w:sz w:val="28"/>
          <w:szCs w:val="28"/>
        </w:rPr>
        <w:t>Воробейн</w:t>
      </w:r>
      <w:r w:rsidR="00523229" w:rsidRPr="00A63B4F">
        <w:rPr>
          <w:sz w:val="28"/>
          <w:szCs w:val="28"/>
        </w:rPr>
        <w:t xml:space="preserve">ской </w:t>
      </w:r>
      <w:r w:rsidRPr="00A63B4F">
        <w:rPr>
          <w:sz w:val="28"/>
          <w:szCs w:val="28"/>
        </w:rPr>
        <w:t xml:space="preserve"> сельской администрации. </w:t>
      </w:r>
    </w:p>
    <w:p w:rsidR="00326AD1" w:rsidRPr="00A63B4F" w:rsidRDefault="00326AD1" w:rsidP="00326AD1">
      <w:pPr>
        <w:ind w:firstLine="567"/>
        <w:jc w:val="both"/>
        <w:rPr>
          <w:sz w:val="28"/>
          <w:szCs w:val="28"/>
        </w:rPr>
      </w:pPr>
      <w:r w:rsidRPr="00A63B4F">
        <w:rPr>
          <w:sz w:val="28"/>
          <w:szCs w:val="28"/>
        </w:rPr>
        <w:t xml:space="preserve">2. Оценка правомерности и эффективности использования средств бюджета поселения, организация и ведение бюджетного учета и достоверности представляемой финансовой отчетности. </w:t>
      </w:r>
    </w:p>
    <w:p w:rsidR="00326AD1" w:rsidRPr="00A63B4F" w:rsidRDefault="00326AD1" w:rsidP="00326AD1">
      <w:pPr>
        <w:ind w:firstLine="567"/>
        <w:jc w:val="both"/>
        <w:rPr>
          <w:sz w:val="28"/>
          <w:szCs w:val="28"/>
        </w:rPr>
      </w:pPr>
      <w:r w:rsidRPr="00A63B4F">
        <w:rPr>
          <w:sz w:val="28"/>
          <w:szCs w:val="28"/>
        </w:rPr>
        <w:t xml:space="preserve">3. Оценка эффективности управления муниципальным имуществом. </w:t>
      </w:r>
    </w:p>
    <w:p w:rsidR="00326AD1" w:rsidRPr="00A63B4F" w:rsidRDefault="00326AD1" w:rsidP="00326AD1">
      <w:pPr>
        <w:pStyle w:val="a3"/>
        <w:spacing w:before="0" w:beforeAutospacing="0" w:after="0" w:afterAutospacing="0"/>
        <w:ind w:firstLine="567"/>
        <w:jc w:val="both"/>
        <w:rPr>
          <w:sz w:val="28"/>
          <w:szCs w:val="28"/>
        </w:rPr>
      </w:pPr>
      <w:r w:rsidRPr="00A63B4F">
        <w:rPr>
          <w:sz w:val="28"/>
          <w:szCs w:val="28"/>
        </w:rPr>
        <w:t>4. Аудит в сфере закупок</w:t>
      </w:r>
    </w:p>
    <w:p w:rsidR="00C74ABC" w:rsidRPr="00A63B4F" w:rsidRDefault="00C74ABC" w:rsidP="00326AD1">
      <w:pPr>
        <w:pStyle w:val="a3"/>
        <w:spacing w:before="0" w:beforeAutospacing="0" w:after="0" w:afterAutospacing="0"/>
        <w:ind w:firstLine="567"/>
        <w:jc w:val="both"/>
        <w:rPr>
          <w:b/>
          <w:bCs/>
          <w:sz w:val="28"/>
          <w:szCs w:val="28"/>
        </w:rPr>
      </w:pPr>
      <w:r w:rsidRPr="00A63B4F">
        <w:rPr>
          <w:sz w:val="28"/>
          <w:szCs w:val="28"/>
        </w:rPr>
        <w:t>5. Иные вопросы</w:t>
      </w:r>
    </w:p>
    <w:p w:rsidR="00326AD1" w:rsidRPr="00A63B4F" w:rsidRDefault="00326AD1" w:rsidP="00326AD1">
      <w:pPr>
        <w:pStyle w:val="a3"/>
        <w:spacing w:before="0" w:beforeAutospacing="0" w:after="0" w:afterAutospacing="0"/>
        <w:ind w:firstLine="567"/>
        <w:jc w:val="both"/>
        <w:rPr>
          <w:b/>
          <w:bCs/>
          <w:sz w:val="28"/>
          <w:szCs w:val="28"/>
        </w:rPr>
      </w:pPr>
      <w:r w:rsidRPr="00A63B4F">
        <w:rPr>
          <w:b/>
          <w:bCs/>
          <w:sz w:val="28"/>
          <w:szCs w:val="28"/>
        </w:rPr>
        <w:t>5. Проверяемый период деятельности 202</w:t>
      </w:r>
      <w:r w:rsidR="00C74ABC" w:rsidRPr="00A63B4F">
        <w:rPr>
          <w:b/>
          <w:bCs/>
          <w:sz w:val="28"/>
          <w:szCs w:val="28"/>
        </w:rPr>
        <w:t>2</w:t>
      </w:r>
      <w:r w:rsidR="00523229" w:rsidRPr="00A63B4F">
        <w:rPr>
          <w:b/>
          <w:bCs/>
          <w:sz w:val="28"/>
          <w:szCs w:val="28"/>
        </w:rPr>
        <w:t xml:space="preserve"> год</w:t>
      </w:r>
      <w:r w:rsidR="00FA7B74" w:rsidRPr="00A63B4F">
        <w:rPr>
          <w:b/>
          <w:bCs/>
          <w:sz w:val="28"/>
          <w:szCs w:val="28"/>
        </w:rPr>
        <w:t xml:space="preserve">, </w:t>
      </w:r>
      <w:r w:rsidR="0074412D">
        <w:rPr>
          <w:b/>
          <w:bCs/>
          <w:sz w:val="28"/>
          <w:szCs w:val="28"/>
        </w:rPr>
        <w:t>9</w:t>
      </w:r>
      <w:r w:rsidR="00C74ABC" w:rsidRPr="00A63B4F">
        <w:rPr>
          <w:b/>
          <w:bCs/>
          <w:sz w:val="28"/>
          <w:szCs w:val="28"/>
        </w:rPr>
        <w:t xml:space="preserve"> месяцев</w:t>
      </w:r>
      <w:r w:rsidR="00FA7B74" w:rsidRPr="00A63B4F">
        <w:rPr>
          <w:b/>
          <w:bCs/>
          <w:sz w:val="28"/>
          <w:szCs w:val="28"/>
        </w:rPr>
        <w:t xml:space="preserve"> 202</w:t>
      </w:r>
      <w:r w:rsidR="00C74ABC" w:rsidRPr="00A63B4F">
        <w:rPr>
          <w:b/>
          <w:bCs/>
          <w:sz w:val="28"/>
          <w:szCs w:val="28"/>
        </w:rPr>
        <w:t>3</w:t>
      </w:r>
      <w:r w:rsidR="00FA7B74" w:rsidRPr="00A63B4F">
        <w:rPr>
          <w:b/>
          <w:bCs/>
          <w:sz w:val="28"/>
          <w:szCs w:val="28"/>
        </w:rPr>
        <w:t>г</w:t>
      </w:r>
      <w:r w:rsidRPr="00A63B4F">
        <w:rPr>
          <w:b/>
          <w:bCs/>
          <w:sz w:val="28"/>
          <w:szCs w:val="28"/>
        </w:rPr>
        <w:t xml:space="preserve">. </w:t>
      </w:r>
    </w:p>
    <w:p w:rsidR="00326AD1" w:rsidRPr="00A63B4F" w:rsidRDefault="00326AD1" w:rsidP="00326AD1">
      <w:pPr>
        <w:pStyle w:val="a3"/>
        <w:spacing w:before="0" w:beforeAutospacing="0" w:after="0" w:afterAutospacing="0"/>
        <w:ind w:firstLine="567"/>
        <w:jc w:val="both"/>
        <w:rPr>
          <w:bCs/>
          <w:i/>
          <w:iCs/>
          <w:color w:val="FF0000"/>
          <w:sz w:val="28"/>
          <w:szCs w:val="28"/>
        </w:rPr>
      </w:pPr>
      <w:r w:rsidRPr="00A63B4F">
        <w:rPr>
          <w:b/>
          <w:bCs/>
          <w:sz w:val="28"/>
          <w:szCs w:val="28"/>
        </w:rPr>
        <w:t>6. Сроки начала и окончания проведения контрольного мероприятия</w:t>
      </w:r>
      <w:r w:rsidRPr="00A63B4F">
        <w:rPr>
          <w:bCs/>
          <w:sz w:val="28"/>
          <w:szCs w:val="28"/>
        </w:rPr>
        <w:t>:</w:t>
      </w:r>
      <w:r w:rsidRPr="00A63B4F">
        <w:rPr>
          <w:bCs/>
          <w:i/>
          <w:iCs/>
          <w:sz w:val="28"/>
          <w:szCs w:val="28"/>
        </w:rPr>
        <w:t xml:space="preserve"> с «</w:t>
      </w:r>
      <w:r w:rsidR="00C74ABC" w:rsidRPr="00A63B4F">
        <w:rPr>
          <w:bCs/>
          <w:i/>
          <w:iCs/>
          <w:sz w:val="28"/>
          <w:szCs w:val="28"/>
        </w:rPr>
        <w:t>25</w:t>
      </w:r>
      <w:r w:rsidRPr="00A63B4F">
        <w:rPr>
          <w:bCs/>
          <w:i/>
          <w:iCs/>
          <w:sz w:val="28"/>
          <w:szCs w:val="28"/>
        </w:rPr>
        <w:t xml:space="preserve">» </w:t>
      </w:r>
      <w:r w:rsidR="00C74ABC" w:rsidRPr="00A63B4F">
        <w:rPr>
          <w:bCs/>
          <w:i/>
          <w:iCs/>
          <w:sz w:val="28"/>
          <w:szCs w:val="28"/>
        </w:rPr>
        <w:t>сентября</w:t>
      </w:r>
      <w:r w:rsidRPr="00A63B4F">
        <w:rPr>
          <w:bCs/>
          <w:i/>
          <w:iCs/>
          <w:sz w:val="28"/>
          <w:szCs w:val="28"/>
        </w:rPr>
        <w:t xml:space="preserve"> по «2</w:t>
      </w:r>
      <w:r w:rsidR="00523229" w:rsidRPr="00A63B4F">
        <w:rPr>
          <w:bCs/>
          <w:i/>
          <w:iCs/>
          <w:sz w:val="28"/>
          <w:szCs w:val="28"/>
        </w:rPr>
        <w:t>5</w:t>
      </w:r>
      <w:r w:rsidRPr="00A63B4F">
        <w:rPr>
          <w:bCs/>
          <w:i/>
          <w:iCs/>
          <w:sz w:val="28"/>
          <w:szCs w:val="28"/>
        </w:rPr>
        <w:t xml:space="preserve">» </w:t>
      </w:r>
      <w:r w:rsidR="00C74ABC" w:rsidRPr="00A63B4F">
        <w:rPr>
          <w:bCs/>
          <w:i/>
          <w:iCs/>
          <w:sz w:val="28"/>
          <w:szCs w:val="28"/>
        </w:rPr>
        <w:t>октября</w:t>
      </w:r>
      <w:r w:rsidR="00523229" w:rsidRPr="00A63B4F">
        <w:rPr>
          <w:bCs/>
          <w:i/>
          <w:iCs/>
          <w:sz w:val="28"/>
          <w:szCs w:val="28"/>
        </w:rPr>
        <w:t xml:space="preserve"> </w:t>
      </w:r>
      <w:r w:rsidRPr="00A63B4F">
        <w:rPr>
          <w:bCs/>
          <w:i/>
          <w:iCs/>
          <w:sz w:val="28"/>
          <w:szCs w:val="28"/>
        </w:rPr>
        <w:t>202</w:t>
      </w:r>
      <w:r w:rsidR="00C74ABC" w:rsidRPr="00A63B4F">
        <w:rPr>
          <w:bCs/>
          <w:i/>
          <w:iCs/>
          <w:sz w:val="28"/>
          <w:szCs w:val="28"/>
        </w:rPr>
        <w:t>3</w:t>
      </w:r>
      <w:r w:rsidRPr="00A63B4F">
        <w:rPr>
          <w:bCs/>
          <w:i/>
          <w:iCs/>
          <w:sz w:val="28"/>
          <w:szCs w:val="28"/>
        </w:rPr>
        <w:t xml:space="preserve"> года</w:t>
      </w:r>
      <w:r w:rsidRPr="00A63B4F">
        <w:rPr>
          <w:bCs/>
          <w:i/>
          <w:iCs/>
          <w:color w:val="FF0000"/>
          <w:sz w:val="28"/>
          <w:szCs w:val="28"/>
        </w:rPr>
        <w:t>.</w:t>
      </w:r>
    </w:p>
    <w:p w:rsidR="00535D2B" w:rsidRPr="00A63B4F" w:rsidRDefault="00535D2B" w:rsidP="00326AD1">
      <w:pPr>
        <w:ind w:firstLine="709"/>
        <w:jc w:val="both"/>
        <w:rPr>
          <w:sz w:val="28"/>
          <w:szCs w:val="28"/>
        </w:rPr>
      </w:pPr>
    </w:p>
    <w:p w:rsidR="00725F8E" w:rsidRPr="00A63B4F" w:rsidRDefault="00AE69BA" w:rsidP="00326AD1">
      <w:pPr>
        <w:pStyle w:val="a3"/>
        <w:spacing w:before="0" w:beforeAutospacing="0" w:after="0" w:afterAutospacing="0"/>
        <w:ind w:firstLine="567"/>
        <w:jc w:val="both"/>
        <w:rPr>
          <w:sz w:val="28"/>
          <w:szCs w:val="28"/>
        </w:rPr>
      </w:pPr>
      <w:r w:rsidRPr="00A63B4F">
        <w:rPr>
          <w:b/>
          <w:sz w:val="28"/>
          <w:szCs w:val="28"/>
        </w:rPr>
        <w:t xml:space="preserve">7. </w:t>
      </w:r>
      <w:r w:rsidR="00725F8E" w:rsidRPr="00A63B4F">
        <w:rPr>
          <w:b/>
          <w:sz w:val="28"/>
          <w:szCs w:val="28"/>
        </w:rPr>
        <w:t>Краткая информация об объекте контрольного мероприятия</w:t>
      </w:r>
      <w:r w:rsidR="00725F8E" w:rsidRPr="00A63B4F">
        <w:rPr>
          <w:sz w:val="28"/>
          <w:szCs w:val="28"/>
        </w:rPr>
        <w:t xml:space="preserve"> </w:t>
      </w:r>
    </w:p>
    <w:p w:rsidR="00BB0B21" w:rsidRPr="00A63B4F" w:rsidRDefault="00326AD1" w:rsidP="00BB0B21">
      <w:pPr>
        <w:widowControl w:val="0"/>
        <w:autoSpaceDE w:val="0"/>
        <w:autoSpaceDN w:val="0"/>
        <w:adjustRightInd w:val="0"/>
        <w:ind w:firstLine="567"/>
        <w:jc w:val="both"/>
        <w:rPr>
          <w:sz w:val="28"/>
          <w:szCs w:val="28"/>
        </w:rPr>
      </w:pPr>
      <w:r w:rsidRPr="00A63B4F">
        <w:rPr>
          <w:sz w:val="28"/>
          <w:szCs w:val="28"/>
        </w:rPr>
        <w:t xml:space="preserve">Местонахождение </w:t>
      </w:r>
      <w:r w:rsidR="000F46E4" w:rsidRPr="00A63B4F">
        <w:rPr>
          <w:sz w:val="28"/>
          <w:szCs w:val="28"/>
        </w:rPr>
        <w:t>Воробейн</w:t>
      </w:r>
      <w:r w:rsidR="00F27EB2" w:rsidRPr="00A63B4F">
        <w:rPr>
          <w:sz w:val="28"/>
          <w:szCs w:val="28"/>
        </w:rPr>
        <w:t>ской</w:t>
      </w:r>
      <w:r w:rsidRPr="00A63B4F">
        <w:rPr>
          <w:sz w:val="28"/>
          <w:szCs w:val="28"/>
        </w:rPr>
        <w:t xml:space="preserve"> сельской администрации:</w:t>
      </w:r>
      <w:r w:rsidR="000F46E4" w:rsidRPr="00A63B4F">
        <w:rPr>
          <w:sz w:val="28"/>
          <w:szCs w:val="28"/>
        </w:rPr>
        <w:t xml:space="preserve"> </w:t>
      </w:r>
      <w:r w:rsidRPr="00A63B4F">
        <w:rPr>
          <w:sz w:val="28"/>
          <w:szCs w:val="28"/>
        </w:rPr>
        <w:t>242</w:t>
      </w:r>
      <w:r w:rsidR="000F46E4" w:rsidRPr="00A63B4F">
        <w:rPr>
          <w:sz w:val="28"/>
          <w:szCs w:val="28"/>
        </w:rPr>
        <w:t>033</w:t>
      </w:r>
      <w:r w:rsidRPr="00A63B4F">
        <w:rPr>
          <w:sz w:val="28"/>
          <w:szCs w:val="28"/>
        </w:rPr>
        <w:t>,</w:t>
      </w:r>
      <w:r w:rsidR="00F27EB2" w:rsidRPr="00A63B4F">
        <w:rPr>
          <w:sz w:val="28"/>
          <w:szCs w:val="28"/>
        </w:rPr>
        <w:t xml:space="preserve"> </w:t>
      </w:r>
      <w:r w:rsidRPr="00A63B4F">
        <w:rPr>
          <w:rStyle w:val="ae"/>
          <w:b w:val="0"/>
          <w:sz w:val="28"/>
          <w:szCs w:val="28"/>
        </w:rPr>
        <w:t xml:space="preserve">Брянская обл., </w:t>
      </w:r>
      <w:r w:rsidR="000F46E4" w:rsidRPr="00A63B4F">
        <w:rPr>
          <w:rStyle w:val="ae"/>
          <w:b w:val="0"/>
          <w:sz w:val="28"/>
          <w:szCs w:val="28"/>
        </w:rPr>
        <w:t>Жиряти</w:t>
      </w:r>
      <w:r w:rsidR="00DD627B">
        <w:rPr>
          <w:rStyle w:val="ae"/>
          <w:b w:val="0"/>
          <w:sz w:val="28"/>
          <w:szCs w:val="28"/>
        </w:rPr>
        <w:t>н</w:t>
      </w:r>
      <w:r w:rsidR="000F46E4" w:rsidRPr="00A63B4F">
        <w:rPr>
          <w:rStyle w:val="ae"/>
          <w:b w:val="0"/>
          <w:sz w:val="28"/>
          <w:szCs w:val="28"/>
        </w:rPr>
        <w:t>ский</w:t>
      </w:r>
      <w:r w:rsidR="007F1041" w:rsidRPr="00A63B4F">
        <w:rPr>
          <w:rStyle w:val="ae"/>
          <w:b w:val="0"/>
          <w:sz w:val="28"/>
          <w:szCs w:val="28"/>
        </w:rPr>
        <w:t xml:space="preserve"> район</w:t>
      </w:r>
      <w:r w:rsidRPr="00A63B4F">
        <w:rPr>
          <w:rStyle w:val="ae"/>
          <w:b w:val="0"/>
          <w:sz w:val="28"/>
          <w:szCs w:val="28"/>
        </w:rPr>
        <w:t xml:space="preserve">, </w:t>
      </w:r>
      <w:r w:rsidR="00F27EB2" w:rsidRPr="00A63B4F">
        <w:rPr>
          <w:rStyle w:val="ae"/>
          <w:b w:val="0"/>
          <w:sz w:val="28"/>
          <w:szCs w:val="28"/>
        </w:rPr>
        <w:t>с</w:t>
      </w:r>
      <w:r w:rsidR="000F46E4" w:rsidRPr="00A63B4F">
        <w:rPr>
          <w:rStyle w:val="ae"/>
          <w:b w:val="0"/>
          <w:sz w:val="28"/>
          <w:szCs w:val="28"/>
        </w:rPr>
        <w:t>ело Воробейня, ул. Центральная, 4</w:t>
      </w:r>
    </w:p>
    <w:p w:rsidR="00326AD1" w:rsidRPr="00A63B4F" w:rsidRDefault="00326AD1" w:rsidP="00997C6C">
      <w:pPr>
        <w:pStyle w:val="a3"/>
        <w:spacing w:before="0" w:beforeAutospacing="0" w:after="0" w:afterAutospacing="0"/>
        <w:ind w:firstLine="709"/>
        <w:jc w:val="both"/>
        <w:rPr>
          <w:bCs/>
          <w:sz w:val="28"/>
          <w:szCs w:val="28"/>
        </w:rPr>
      </w:pPr>
      <w:r w:rsidRPr="00A63B4F">
        <w:rPr>
          <w:bCs/>
          <w:sz w:val="28"/>
          <w:szCs w:val="28"/>
        </w:rPr>
        <w:t xml:space="preserve">Ответственными лицами за проверяемый период являлись: </w:t>
      </w:r>
    </w:p>
    <w:p w:rsidR="00326AD1" w:rsidRPr="00A63B4F" w:rsidRDefault="00326AD1" w:rsidP="00997C6C">
      <w:pPr>
        <w:ind w:left="-357" w:firstLine="709"/>
        <w:jc w:val="both"/>
        <w:rPr>
          <w:sz w:val="28"/>
          <w:szCs w:val="28"/>
        </w:rPr>
      </w:pPr>
      <w:r w:rsidRPr="00A63B4F">
        <w:rPr>
          <w:sz w:val="28"/>
          <w:szCs w:val="28"/>
        </w:rPr>
        <w:t xml:space="preserve">Право первой подписи за проверяемый период: </w:t>
      </w:r>
    </w:p>
    <w:p w:rsidR="00326AD1" w:rsidRPr="00A63B4F" w:rsidRDefault="00326AD1" w:rsidP="00997C6C">
      <w:pPr>
        <w:ind w:left="142" w:firstLine="709"/>
        <w:jc w:val="both"/>
        <w:rPr>
          <w:color w:val="FF0000"/>
          <w:sz w:val="28"/>
          <w:szCs w:val="28"/>
        </w:rPr>
      </w:pPr>
      <w:r w:rsidRPr="00A63B4F">
        <w:rPr>
          <w:sz w:val="28"/>
          <w:szCs w:val="28"/>
        </w:rPr>
        <w:t>-</w:t>
      </w:r>
      <w:r w:rsidR="000F46E4" w:rsidRPr="00A63B4F">
        <w:rPr>
          <w:sz w:val="28"/>
          <w:szCs w:val="28"/>
        </w:rPr>
        <w:t>Дожидаев Вячеслав Васильевич</w:t>
      </w:r>
      <w:r w:rsidRPr="00A63B4F">
        <w:rPr>
          <w:sz w:val="28"/>
          <w:szCs w:val="28"/>
        </w:rPr>
        <w:t xml:space="preserve"> назначен на должность главы </w:t>
      </w:r>
      <w:r w:rsidR="000F46E4" w:rsidRPr="00A63B4F">
        <w:rPr>
          <w:sz w:val="28"/>
          <w:szCs w:val="28"/>
        </w:rPr>
        <w:t>Воробейн</w:t>
      </w:r>
      <w:r w:rsidR="00F27EB2" w:rsidRPr="00A63B4F">
        <w:rPr>
          <w:sz w:val="28"/>
          <w:szCs w:val="28"/>
        </w:rPr>
        <w:t xml:space="preserve">ской </w:t>
      </w:r>
      <w:r w:rsidRPr="00A63B4F">
        <w:rPr>
          <w:sz w:val="28"/>
          <w:szCs w:val="28"/>
        </w:rPr>
        <w:t>сельской администрации Решение</w:t>
      </w:r>
      <w:r w:rsidR="0066200C" w:rsidRPr="00A63B4F">
        <w:rPr>
          <w:sz w:val="28"/>
          <w:szCs w:val="28"/>
        </w:rPr>
        <w:t>м</w:t>
      </w:r>
      <w:r w:rsidRPr="00A63B4F">
        <w:rPr>
          <w:sz w:val="28"/>
          <w:szCs w:val="28"/>
        </w:rPr>
        <w:t xml:space="preserve"> </w:t>
      </w:r>
      <w:r w:rsidR="006C24FA" w:rsidRPr="00A63B4F">
        <w:rPr>
          <w:sz w:val="28"/>
          <w:szCs w:val="28"/>
        </w:rPr>
        <w:t>Воробейнского</w:t>
      </w:r>
      <w:r w:rsidRPr="00A63B4F">
        <w:rPr>
          <w:sz w:val="28"/>
          <w:szCs w:val="28"/>
        </w:rPr>
        <w:t xml:space="preserve"> сельского Совета народных депутатов от </w:t>
      </w:r>
      <w:r w:rsidR="009C12FC" w:rsidRPr="00A63B4F">
        <w:rPr>
          <w:sz w:val="28"/>
          <w:szCs w:val="28"/>
        </w:rPr>
        <w:t>2</w:t>
      </w:r>
      <w:r w:rsidR="0066200C" w:rsidRPr="00A63B4F">
        <w:rPr>
          <w:sz w:val="28"/>
          <w:szCs w:val="28"/>
        </w:rPr>
        <w:t>5</w:t>
      </w:r>
      <w:r w:rsidR="009C12FC" w:rsidRPr="00A63B4F">
        <w:rPr>
          <w:sz w:val="28"/>
          <w:szCs w:val="28"/>
        </w:rPr>
        <w:t>.09.2019 №</w:t>
      </w:r>
      <w:r w:rsidR="0066200C" w:rsidRPr="00A63B4F">
        <w:rPr>
          <w:sz w:val="28"/>
          <w:szCs w:val="28"/>
        </w:rPr>
        <w:t>4</w:t>
      </w:r>
      <w:r w:rsidR="009C12FC" w:rsidRPr="00A63B4F">
        <w:rPr>
          <w:sz w:val="28"/>
          <w:szCs w:val="28"/>
        </w:rPr>
        <w:t>-1</w:t>
      </w:r>
      <w:r w:rsidR="0066200C" w:rsidRPr="00A63B4F">
        <w:rPr>
          <w:sz w:val="28"/>
          <w:szCs w:val="28"/>
        </w:rPr>
        <w:t>1</w:t>
      </w:r>
      <w:r w:rsidR="009C12FC" w:rsidRPr="00A63B4F">
        <w:rPr>
          <w:sz w:val="28"/>
          <w:szCs w:val="28"/>
        </w:rPr>
        <w:t xml:space="preserve"> «О</w:t>
      </w:r>
      <w:r w:rsidR="0066200C" w:rsidRPr="00A63B4F">
        <w:rPr>
          <w:sz w:val="28"/>
          <w:szCs w:val="28"/>
        </w:rPr>
        <w:t xml:space="preserve"> Главе Воробейнского сельского поселения</w:t>
      </w:r>
      <w:r w:rsidR="009C12FC" w:rsidRPr="00A63B4F">
        <w:rPr>
          <w:sz w:val="28"/>
          <w:szCs w:val="28"/>
        </w:rPr>
        <w:t>»</w:t>
      </w:r>
      <w:r w:rsidRPr="00A63B4F">
        <w:rPr>
          <w:sz w:val="28"/>
          <w:szCs w:val="28"/>
        </w:rPr>
        <w:t xml:space="preserve"> </w:t>
      </w:r>
    </w:p>
    <w:p w:rsidR="00326AD1" w:rsidRPr="00A63B4F" w:rsidRDefault="00326AD1" w:rsidP="00997C6C">
      <w:pPr>
        <w:ind w:left="142" w:firstLine="709"/>
        <w:jc w:val="both"/>
        <w:rPr>
          <w:sz w:val="28"/>
          <w:szCs w:val="28"/>
        </w:rPr>
      </w:pPr>
      <w:r w:rsidRPr="00A63B4F">
        <w:rPr>
          <w:sz w:val="28"/>
          <w:szCs w:val="28"/>
        </w:rPr>
        <w:lastRenderedPageBreak/>
        <w:t xml:space="preserve">Право второй подписи: </w:t>
      </w:r>
    </w:p>
    <w:p w:rsidR="00326AD1" w:rsidRPr="00A63B4F" w:rsidRDefault="00326AD1" w:rsidP="00997C6C">
      <w:pPr>
        <w:ind w:left="142" w:firstLine="709"/>
        <w:jc w:val="both"/>
        <w:rPr>
          <w:sz w:val="28"/>
          <w:szCs w:val="28"/>
        </w:rPr>
      </w:pPr>
      <w:r w:rsidRPr="00A63B4F">
        <w:rPr>
          <w:sz w:val="28"/>
          <w:szCs w:val="28"/>
        </w:rPr>
        <w:t>-</w:t>
      </w:r>
      <w:r w:rsidR="006C24FA" w:rsidRPr="00A63B4F">
        <w:rPr>
          <w:sz w:val="28"/>
          <w:szCs w:val="28"/>
        </w:rPr>
        <w:t xml:space="preserve"> Емцова Тамара Борисовна</w:t>
      </w:r>
      <w:r w:rsidRPr="00A63B4F">
        <w:rPr>
          <w:sz w:val="28"/>
          <w:szCs w:val="28"/>
        </w:rPr>
        <w:t xml:space="preserve"> назначена на должность главного бухгалтера с </w:t>
      </w:r>
      <w:r w:rsidR="0066200C" w:rsidRPr="00A63B4F">
        <w:rPr>
          <w:sz w:val="28"/>
          <w:szCs w:val="28"/>
        </w:rPr>
        <w:t>01.11</w:t>
      </w:r>
      <w:r w:rsidR="009C12FC" w:rsidRPr="00A63B4F">
        <w:rPr>
          <w:sz w:val="28"/>
          <w:szCs w:val="28"/>
        </w:rPr>
        <w:t>.2021</w:t>
      </w:r>
      <w:r w:rsidRPr="00A63B4F">
        <w:rPr>
          <w:sz w:val="28"/>
          <w:szCs w:val="28"/>
        </w:rPr>
        <w:t xml:space="preserve">г </w:t>
      </w:r>
      <w:r w:rsidR="009C12FC" w:rsidRPr="00A63B4F">
        <w:rPr>
          <w:sz w:val="28"/>
          <w:szCs w:val="28"/>
        </w:rPr>
        <w:t>Распоряжением</w:t>
      </w:r>
      <w:r w:rsidRPr="00A63B4F">
        <w:rPr>
          <w:sz w:val="28"/>
          <w:szCs w:val="28"/>
        </w:rPr>
        <w:t xml:space="preserve"> </w:t>
      </w:r>
      <w:r w:rsidR="00DD627B">
        <w:rPr>
          <w:sz w:val="28"/>
          <w:szCs w:val="28"/>
        </w:rPr>
        <w:t>Воробейн</w:t>
      </w:r>
      <w:r w:rsidR="00F27EB2" w:rsidRPr="00A63B4F">
        <w:rPr>
          <w:sz w:val="28"/>
          <w:szCs w:val="28"/>
        </w:rPr>
        <w:t>ской</w:t>
      </w:r>
      <w:r w:rsidRPr="00A63B4F">
        <w:rPr>
          <w:sz w:val="28"/>
          <w:szCs w:val="28"/>
        </w:rPr>
        <w:t xml:space="preserve"> сельской администрации «О приеме на работу» от </w:t>
      </w:r>
      <w:r w:rsidR="0066200C" w:rsidRPr="00A63B4F">
        <w:rPr>
          <w:sz w:val="28"/>
          <w:szCs w:val="28"/>
        </w:rPr>
        <w:t>01.11</w:t>
      </w:r>
      <w:r w:rsidR="009C12FC" w:rsidRPr="00A63B4F">
        <w:rPr>
          <w:sz w:val="28"/>
          <w:szCs w:val="28"/>
        </w:rPr>
        <w:t>.2021г №</w:t>
      </w:r>
      <w:r w:rsidR="0066200C" w:rsidRPr="00A63B4F">
        <w:rPr>
          <w:sz w:val="28"/>
          <w:szCs w:val="28"/>
        </w:rPr>
        <w:t>50</w:t>
      </w:r>
      <w:r w:rsidR="009C12FC" w:rsidRPr="00A63B4F">
        <w:rPr>
          <w:sz w:val="28"/>
          <w:szCs w:val="28"/>
        </w:rPr>
        <w:t>-р</w:t>
      </w:r>
      <w:r w:rsidR="0066200C" w:rsidRPr="00A63B4F">
        <w:rPr>
          <w:sz w:val="28"/>
          <w:szCs w:val="28"/>
        </w:rPr>
        <w:t>к</w:t>
      </w:r>
      <w:r w:rsidRPr="00A63B4F">
        <w:rPr>
          <w:sz w:val="28"/>
          <w:szCs w:val="28"/>
        </w:rPr>
        <w:t>.</w:t>
      </w:r>
    </w:p>
    <w:p w:rsidR="00326AD1" w:rsidRPr="00A63B4F" w:rsidRDefault="00326AD1" w:rsidP="00B56839">
      <w:pPr>
        <w:tabs>
          <w:tab w:val="num" w:pos="0"/>
        </w:tabs>
        <w:ind w:right="57" w:firstLine="142"/>
        <w:jc w:val="both"/>
        <w:rPr>
          <w:sz w:val="28"/>
          <w:szCs w:val="28"/>
        </w:rPr>
      </w:pPr>
      <w:r w:rsidRPr="00A63B4F">
        <w:rPr>
          <w:sz w:val="28"/>
          <w:szCs w:val="28"/>
        </w:rPr>
        <w:tab/>
      </w:r>
      <w:r w:rsidR="003D6BBA" w:rsidRPr="00A63B4F">
        <w:rPr>
          <w:sz w:val="28"/>
          <w:szCs w:val="28"/>
        </w:rPr>
        <w:t>Воробейн</w:t>
      </w:r>
      <w:r w:rsidR="00F27EB2" w:rsidRPr="00A63B4F">
        <w:rPr>
          <w:sz w:val="28"/>
          <w:szCs w:val="28"/>
        </w:rPr>
        <w:t>ское</w:t>
      </w:r>
      <w:r w:rsidRPr="00A63B4F">
        <w:rPr>
          <w:sz w:val="28"/>
          <w:szCs w:val="28"/>
        </w:rPr>
        <w:t xml:space="preserve"> сельское поселение образовано и наделено статусом сельского поселения в соответствии с Законом Брянской области </w:t>
      </w:r>
      <w:r w:rsidR="007F1041" w:rsidRPr="00A63B4F">
        <w:rPr>
          <w:sz w:val="28"/>
          <w:szCs w:val="28"/>
        </w:rPr>
        <w:t>от 09.03.2005</w:t>
      </w:r>
      <w:r w:rsidRPr="00A63B4F">
        <w:rPr>
          <w:sz w:val="28"/>
          <w:szCs w:val="28"/>
        </w:rPr>
        <w:t xml:space="preserve"> года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w:t>
      </w:r>
    </w:p>
    <w:p w:rsidR="00326AD1" w:rsidRPr="00A63B4F" w:rsidRDefault="00326AD1" w:rsidP="00B56839">
      <w:pPr>
        <w:tabs>
          <w:tab w:val="num" w:pos="0"/>
        </w:tabs>
        <w:ind w:right="57"/>
        <w:jc w:val="both"/>
        <w:rPr>
          <w:sz w:val="28"/>
          <w:szCs w:val="28"/>
        </w:rPr>
      </w:pPr>
      <w:r w:rsidRPr="00A63B4F">
        <w:rPr>
          <w:sz w:val="28"/>
          <w:szCs w:val="28"/>
        </w:rPr>
        <w:tab/>
        <w:t>Структуру органов местного самоуправления поселения образуют:</w:t>
      </w:r>
    </w:p>
    <w:p w:rsidR="003D6BBA" w:rsidRPr="00A63B4F" w:rsidRDefault="003D6BBA" w:rsidP="003D6BBA">
      <w:pPr>
        <w:ind w:left="46" w:right="-145" w:firstLine="709"/>
        <w:jc w:val="both"/>
        <w:rPr>
          <w:sz w:val="28"/>
          <w:szCs w:val="28"/>
        </w:rPr>
      </w:pPr>
      <w:r w:rsidRPr="00A63B4F">
        <w:rPr>
          <w:sz w:val="28"/>
          <w:szCs w:val="28"/>
        </w:rPr>
        <w:t>- представительный орган сельского поселения - Воробейнский сельский Совет народных депутатов;</w:t>
      </w:r>
    </w:p>
    <w:p w:rsidR="003D6BBA" w:rsidRPr="00A63B4F" w:rsidRDefault="003D6BBA" w:rsidP="003D6BBA">
      <w:pPr>
        <w:ind w:left="46" w:right="-145" w:firstLine="709"/>
        <w:jc w:val="both"/>
        <w:rPr>
          <w:sz w:val="28"/>
          <w:szCs w:val="28"/>
        </w:rPr>
      </w:pPr>
      <w:r w:rsidRPr="00A63B4F">
        <w:rPr>
          <w:sz w:val="28"/>
          <w:szCs w:val="28"/>
        </w:rPr>
        <w:t>- Глава муниципального образования - Глава Воробейнского сельского поселения;</w:t>
      </w:r>
    </w:p>
    <w:p w:rsidR="003D6BBA" w:rsidRPr="00A63B4F" w:rsidRDefault="003D6BBA" w:rsidP="003D6BBA">
      <w:pPr>
        <w:ind w:left="46" w:right="-145" w:firstLine="709"/>
        <w:jc w:val="both"/>
        <w:rPr>
          <w:sz w:val="28"/>
          <w:szCs w:val="28"/>
        </w:rPr>
      </w:pPr>
      <w:r w:rsidRPr="00A63B4F">
        <w:rPr>
          <w:sz w:val="28"/>
          <w:szCs w:val="28"/>
        </w:rPr>
        <w:t>- местная администрация (исполнительно-распорядительный орган сельского поселения) - Воробейнская сельская администрация.</w:t>
      </w:r>
    </w:p>
    <w:p w:rsidR="003D6BBA" w:rsidRPr="00A63B4F" w:rsidRDefault="003D6BBA" w:rsidP="003D6BBA">
      <w:pPr>
        <w:ind w:left="46" w:right="-145" w:firstLine="709"/>
        <w:jc w:val="both"/>
        <w:rPr>
          <w:sz w:val="28"/>
          <w:szCs w:val="28"/>
        </w:rPr>
      </w:pPr>
    </w:p>
    <w:p w:rsidR="00326AD1" w:rsidRPr="00A63B4F" w:rsidRDefault="003D6BBA" w:rsidP="00997C6C">
      <w:pPr>
        <w:ind w:left="46" w:right="-145" w:firstLine="709"/>
        <w:jc w:val="both"/>
        <w:rPr>
          <w:sz w:val="28"/>
          <w:szCs w:val="28"/>
        </w:rPr>
      </w:pPr>
      <w:r w:rsidRPr="00A63B4F">
        <w:rPr>
          <w:sz w:val="28"/>
          <w:szCs w:val="28"/>
        </w:rPr>
        <w:t>Воробейн</w:t>
      </w:r>
      <w:r w:rsidR="00F27EB2" w:rsidRPr="00A63B4F">
        <w:rPr>
          <w:sz w:val="28"/>
          <w:szCs w:val="28"/>
        </w:rPr>
        <w:t>ская</w:t>
      </w:r>
      <w:r w:rsidR="00326AD1" w:rsidRPr="00A63B4F">
        <w:rPr>
          <w:sz w:val="28"/>
          <w:szCs w:val="28"/>
        </w:rPr>
        <w:t xml:space="preserve"> сельская администрация </w:t>
      </w:r>
      <w:r w:rsidRPr="00A63B4F">
        <w:rPr>
          <w:sz w:val="28"/>
          <w:szCs w:val="28"/>
        </w:rPr>
        <w:t>Жирятинс</w:t>
      </w:r>
      <w:r w:rsidR="00F27EB2" w:rsidRPr="00A63B4F">
        <w:rPr>
          <w:sz w:val="28"/>
          <w:szCs w:val="28"/>
        </w:rPr>
        <w:t>кого</w:t>
      </w:r>
      <w:r w:rsidR="00326AD1" w:rsidRPr="00A63B4F">
        <w:rPr>
          <w:sz w:val="28"/>
          <w:szCs w:val="28"/>
        </w:rPr>
        <w:t xml:space="preserve"> муниципального района Брянской области является исполнительным органом местного самоуправления и действует под непосредственным руководством главы администрации с целью осуществления муниципального управления, в том числе организационно-распорядительной деятельности на территории муниципального образования.</w:t>
      </w:r>
    </w:p>
    <w:p w:rsidR="00B41E8F" w:rsidRPr="00A63B4F" w:rsidRDefault="00B41E8F" w:rsidP="00997C6C">
      <w:pPr>
        <w:ind w:left="46" w:right="-145" w:firstLine="709"/>
        <w:jc w:val="both"/>
        <w:rPr>
          <w:sz w:val="28"/>
          <w:szCs w:val="28"/>
        </w:rPr>
      </w:pPr>
    </w:p>
    <w:p w:rsidR="00AE69BA" w:rsidRPr="00A63B4F" w:rsidRDefault="00AE69BA" w:rsidP="00997C6C">
      <w:pPr>
        <w:spacing w:before="120"/>
        <w:ind w:firstLine="709"/>
        <w:rPr>
          <w:b/>
          <w:sz w:val="28"/>
          <w:szCs w:val="28"/>
        </w:rPr>
      </w:pPr>
      <w:r w:rsidRPr="00A63B4F">
        <w:rPr>
          <w:b/>
          <w:sz w:val="28"/>
          <w:szCs w:val="28"/>
        </w:rPr>
        <w:t>8. По результатам контрольного мероприятия установлено следующее:</w:t>
      </w:r>
    </w:p>
    <w:p w:rsidR="00326AD1" w:rsidRPr="00A63B4F" w:rsidRDefault="00AE69BA" w:rsidP="00997C6C">
      <w:pPr>
        <w:ind w:firstLine="709"/>
        <w:jc w:val="both"/>
        <w:rPr>
          <w:b/>
          <w:sz w:val="28"/>
          <w:szCs w:val="28"/>
          <w:u w:val="single"/>
        </w:rPr>
      </w:pPr>
      <w:r w:rsidRPr="00A63B4F">
        <w:rPr>
          <w:b/>
          <w:sz w:val="28"/>
          <w:szCs w:val="28"/>
        </w:rPr>
        <w:t xml:space="preserve">Вопрос </w:t>
      </w:r>
      <w:r w:rsidR="00326AD1" w:rsidRPr="00A63B4F">
        <w:rPr>
          <w:b/>
          <w:sz w:val="28"/>
          <w:szCs w:val="28"/>
        </w:rPr>
        <w:t xml:space="preserve">1. </w:t>
      </w:r>
      <w:r w:rsidR="00326AD1" w:rsidRPr="00A63B4F">
        <w:rPr>
          <w:b/>
          <w:sz w:val="28"/>
          <w:szCs w:val="28"/>
          <w:u w:val="single"/>
        </w:rPr>
        <w:t xml:space="preserve">Оценка организации бюджетного процесса муниципального образования нормативно-правовой базы и учредительных документов, регулирующих деятельность </w:t>
      </w:r>
      <w:r w:rsidR="003D6BBA" w:rsidRPr="00A63B4F">
        <w:rPr>
          <w:b/>
          <w:sz w:val="28"/>
          <w:szCs w:val="28"/>
          <w:u w:val="single"/>
        </w:rPr>
        <w:t>Воробейн</w:t>
      </w:r>
      <w:r w:rsidR="00F27EB2" w:rsidRPr="00A63B4F">
        <w:rPr>
          <w:b/>
          <w:sz w:val="28"/>
          <w:szCs w:val="28"/>
          <w:u w:val="single"/>
        </w:rPr>
        <w:t xml:space="preserve">ской </w:t>
      </w:r>
      <w:r w:rsidR="00326AD1" w:rsidRPr="00A63B4F">
        <w:rPr>
          <w:b/>
          <w:sz w:val="28"/>
          <w:szCs w:val="28"/>
          <w:u w:val="single"/>
        </w:rPr>
        <w:t xml:space="preserve">сельской администрации. </w:t>
      </w:r>
    </w:p>
    <w:p w:rsidR="00326AD1" w:rsidRPr="00A63B4F" w:rsidRDefault="00326AD1" w:rsidP="00997C6C">
      <w:pPr>
        <w:ind w:left="68" w:right="-145" w:firstLine="709"/>
        <w:jc w:val="both"/>
        <w:rPr>
          <w:sz w:val="28"/>
          <w:szCs w:val="28"/>
        </w:rPr>
      </w:pPr>
      <w:r w:rsidRPr="00A63B4F">
        <w:rPr>
          <w:sz w:val="28"/>
          <w:szCs w:val="28"/>
        </w:rPr>
        <w:t xml:space="preserve">Как участник бюджетного процесса </w:t>
      </w:r>
      <w:r w:rsidR="003D6BBA" w:rsidRPr="00A63B4F">
        <w:rPr>
          <w:sz w:val="28"/>
          <w:szCs w:val="28"/>
        </w:rPr>
        <w:t>Воробейн</w:t>
      </w:r>
      <w:r w:rsidR="00F27EB2" w:rsidRPr="00A63B4F">
        <w:rPr>
          <w:sz w:val="28"/>
          <w:szCs w:val="28"/>
        </w:rPr>
        <w:t>ская</w:t>
      </w:r>
      <w:r w:rsidRPr="00A63B4F">
        <w:rPr>
          <w:sz w:val="28"/>
          <w:szCs w:val="28"/>
        </w:rPr>
        <w:t xml:space="preserve"> сельская администрация осуществляет разработку и исполнение бюджета муниципального образования, проектов, планов, программ развития муниципального образования.</w:t>
      </w:r>
    </w:p>
    <w:p w:rsidR="00326AD1" w:rsidRPr="00A63B4F" w:rsidRDefault="00326AD1" w:rsidP="00997C6C">
      <w:pPr>
        <w:tabs>
          <w:tab w:val="left" w:pos="5767"/>
        </w:tabs>
        <w:ind w:left="68" w:right="-145" w:firstLine="709"/>
        <w:jc w:val="both"/>
        <w:rPr>
          <w:sz w:val="28"/>
          <w:szCs w:val="28"/>
        </w:rPr>
      </w:pPr>
      <w:r w:rsidRPr="00A63B4F">
        <w:rPr>
          <w:sz w:val="28"/>
          <w:szCs w:val="28"/>
        </w:rPr>
        <w:t>Сельский Совет в свою очередь рассматривает и утверждает бюджет поселения и отчет об его исполнении, организует осуществление последующего контроля за исполнением бюджета в поселении, а также осуществляет иные бюджетные полномочия в соответствии Бюджетного кодекса Российской Федерации.</w:t>
      </w:r>
    </w:p>
    <w:p w:rsidR="00326AD1" w:rsidRPr="00A63B4F" w:rsidRDefault="00326AD1" w:rsidP="00997C6C">
      <w:pPr>
        <w:ind w:firstLine="709"/>
        <w:jc w:val="both"/>
        <w:rPr>
          <w:color w:val="000000"/>
          <w:sz w:val="28"/>
          <w:szCs w:val="28"/>
        </w:rPr>
      </w:pPr>
      <w:r w:rsidRPr="00A63B4F">
        <w:rPr>
          <w:color w:val="000000"/>
          <w:sz w:val="28"/>
          <w:szCs w:val="28"/>
        </w:rPr>
        <w:t xml:space="preserve">Формирование, утверждение, исполнение бюджета </w:t>
      </w:r>
      <w:r w:rsidR="003D6BBA" w:rsidRPr="00A63B4F">
        <w:rPr>
          <w:color w:val="000000"/>
          <w:sz w:val="28"/>
          <w:szCs w:val="28"/>
        </w:rPr>
        <w:t>Воробейн</w:t>
      </w:r>
      <w:r w:rsidR="00F27EB2" w:rsidRPr="00A63B4F">
        <w:rPr>
          <w:color w:val="000000"/>
          <w:sz w:val="28"/>
          <w:szCs w:val="28"/>
        </w:rPr>
        <w:t xml:space="preserve">ского </w:t>
      </w:r>
      <w:r w:rsidRPr="00A63B4F">
        <w:rPr>
          <w:color w:val="000000"/>
          <w:sz w:val="28"/>
          <w:szCs w:val="28"/>
        </w:rPr>
        <w:t>сельского поселения и контроль за его исполнением осуществляются с соблюдением требований, установленных Бюджетным кодексом Российской Федерации (далее – Бюджетный кодекс),</w:t>
      </w:r>
      <w:r w:rsidR="00AE69BA" w:rsidRPr="00A63B4F">
        <w:rPr>
          <w:color w:val="000000"/>
          <w:sz w:val="28"/>
          <w:szCs w:val="28"/>
        </w:rPr>
        <w:t xml:space="preserve"> </w:t>
      </w:r>
      <w:r w:rsidRPr="00A63B4F">
        <w:rPr>
          <w:color w:val="000000"/>
          <w:sz w:val="28"/>
          <w:szCs w:val="28"/>
        </w:rPr>
        <w:t>а также принимаемыми в соответствии с ними законами Брянской области.</w:t>
      </w:r>
    </w:p>
    <w:p w:rsidR="00326AD1" w:rsidRPr="00A63B4F" w:rsidRDefault="00326AD1" w:rsidP="00997C6C">
      <w:pPr>
        <w:ind w:firstLine="709"/>
        <w:jc w:val="both"/>
        <w:rPr>
          <w:color w:val="000000"/>
          <w:sz w:val="28"/>
          <w:szCs w:val="28"/>
        </w:rPr>
      </w:pPr>
      <w:r w:rsidRPr="00A63B4F">
        <w:rPr>
          <w:color w:val="000000"/>
          <w:sz w:val="28"/>
          <w:szCs w:val="28"/>
        </w:rPr>
        <w:lastRenderedPageBreak/>
        <w:t xml:space="preserve">В систему муниципальных правовых актов входят: Устав </w:t>
      </w:r>
      <w:r w:rsidR="00A81E5F" w:rsidRPr="00A63B4F">
        <w:rPr>
          <w:color w:val="000000"/>
          <w:sz w:val="28"/>
          <w:szCs w:val="28"/>
        </w:rPr>
        <w:t>Воробейн</w:t>
      </w:r>
      <w:r w:rsidR="00F27EB2" w:rsidRPr="00A63B4F">
        <w:rPr>
          <w:color w:val="000000"/>
          <w:sz w:val="28"/>
          <w:szCs w:val="28"/>
        </w:rPr>
        <w:t xml:space="preserve">ского </w:t>
      </w:r>
      <w:r w:rsidRPr="00A63B4F">
        <w:rPr>
          <w:color w:val="000000"/>
          <w:sz w:val="28"/>
          <w:szCs w:val="28"/>
        </w:rPr>
        <w:t xml:space="preserve">сельского поселения, решения </w:t>
      </w:r>
      <w:r w:rsidR="00A81E5F" w:rsidRPr="00A63B4F">
        <w:rPr>
          <w:color w:val="000000"/>
          <w:sz w:val="28"/>
          <w:szCs w:val="28"/>
        </w:rPr>
        <w:t>Воробейн</w:t>
      </w:r>
      <w:r w:rsidR="00F27EB2" w:rsidRPr="00A63B4F">
        <w:rPr>
          <w:color w:val="000000"/>
          <w:sz w:val="28"/>
          <w:szCs w:val="28"/>
        </w:rPr>
        <w:t>ского</w:t>
      </w:r>
      <w:r w:rsidRPr="00A63B4F">
        <w:rPr>
          <w:color w:val="000000"/>
          <w:sz w:val="28"/>
          <w:szCs w:val="28"/>
        </w:rPr>
        <w:t xml:space="preserve"> сельского Совета народных депутатов, постановления и распоряжения главы </w:t>
      </w:r>
      <w:r w:rsidR="00A81E5F" w:rsidRPr="00A63B4F">
        <w:rPr>
          <w:color w:val="000000"/>
          <w:sz w:val="28"/>
          <w:szCs w:val="28"/>
        </w:rPr>
        <w:t>Воробейн</w:t>
      </w:r>
      <w:r w:rsidR="00F27EB2" w:rsidRPr="00A63B4F">
        <w:rPr>
          <w:color w:val="000000"/>
          <w:sz w:val="28"/>
          <w:szCs w:val="28"/>
        </w:rPr>
        <w:t>ской</w:t>
      </w:r>
      <w:r w:rsidRPr="00A63B4F">
        <w:rPr>
          <w:color w:val="000000"/>
          <w:sz w:val="28"/>
          <w:szCs w:val="28"/>
        </w:rPr>
        <w:t xml:space="preserve"> сельской администрации.</w:t>
      </w:r>
    </w:p>
    <w:p w:rsidR="00326AD1" w:rsidRPr="00A63B4F" w:rsidRDefault="00326AD1" w:rsidP="00997C6C">
      <w:pPr>
        <w:ind w:firstLine="709"/>
        <w:jc w:val="both"/>
        <w:rPr>
          <w:color w:val="000000"/>
          <w:sz w:val="28"/>
          <w:szCs w:val="28"/>
        </w:rPr>
      </w:pPr>
      <w:r w:rsidRPr="00A63B4F">
        <w:rPr>
          <w:color w:val="000000"/>
          <w:sz w:val="28"/>
          <w:szCs w:val="28"/>
        </w:rPr>
        <w:t xml:space="preserve">Полномочия и функции органа местного самоуправления </w:t>
      </w:r>
      <w:r w:rsidR="00A81E5F" w:rsidRPr="00A63B4F">
        <w:rPr>
          <w:color w:val="000000"/>
          <w:sz w:val="28"/>
          <w:szCs w:val="28"/>
        </w:rPr>
        <w:t>Воробейн</w:t>
      </w:r>
      <w:r w:rsidR="00F27EB2" w:rsidRPr="00A63B4F">
        <w:rPr>
          <w:color w:val="000000"/>
          <w:sz w:val="28"/>
          <w:szCs w:val="28"/>
        </w:rPr>
        <w:t xml:space="preserve">ского </w:t>
      </w:r>
      <w:r w:rsidRPr="00A63B4F">
        <w:rPr>
          <w:color w:val="000000"/>
          <w:sz w:val="28"/>
          <w:szCs w:val="28"/>
        </w:rPr>
        <w:t xml:space="preserve">сельского поселения в проверяемом периоде, регламентировались </w:t>
      </w:r>
      <w:r w:rsidR="003828B5" w:rsidRPr="00A63B4F">
        <w:rPr>
          <w:sz w:val="28"/>
          <w:szCs w:val="28"/>
        </w:rPr>
        <w:t xml:space="preserve">Уставом, утвержденным </w:t>
      </w:r>
      <w:r w:rsidR="00390BA8" w:rsidRPr="00A63B4F">
        <w:rPr>
          <w:sz w:val="28"/>
          <w:szCs w:val="28"/>
        </w:rPr>
        <w:t xml:space="preserve">на заседании </w:t>
      </w:r>
      <w:r w:rsidR="003828B5" w:rsidRPr="00A63B4F">
        <w:rPr>
          <w:sz w:val="28"/>
          <w:szCs w:val="28"/>
        </w:rPr>
        <w:t>Воробе</w:t>
      </w:r>
      <w:r w:rsidR="009F2190">
        <w:rPr>
          <w:sz w:val="28"/>
          <w:szCs w:val="28"/>
        </w:rPr>
        <w:t>й</w:t>
      </w:r>
      <w:r w:rsidR="003828B5" w:rsidRPr="00A63B4F">
        <w:rPr>
          <w:sz w:val="28"/>
          <w:szCs w:val="28"/>
        </w:rPr>
        <w:t>нского сельского Совета народных</w:t>
      </w:r>
      <w:r w:rsidR="009F2190">
        <w:rPr>
          <w:sz w:val="28"/>
          <w:szCs w:val="28"/>
        </w:rPr>
        <w:t xml:space="preserve"> </w:t>
      </w:r>
      <w:r w:rsidR="003828B5" w:rsidRPr="00A63B4F">
        <w:rPr>
          <w:sz w:val="28"/>
          <w:szCs w:val="28"/>
        </w:rPr>
        <w:t xml:space="preserve">депутатов </w:t>
      </w:r>
      <w:r w:rsidR="009F2190">
        <w:rPr>
          <w:sz w:val="28"/>
          <w:szCs w:val="28"/>
        </w:rPr>
        <w:t>от</w:t>
      </w:r>
      <w:r w:rsidR="0076595D" w:rsidRPr="00A63B4F">
        <w:rPr>
          <w:rStyle w:val="ae"/>
          <w:b w:val="0"/>
          <w:sz w:val="28"/>
          <w:szCs w:val="28"/>
        </w:rPr>
        <w:t xml:space="preserve"> </w:t>
      </w:r>
      <w:r w:rsidR="00390BA8" w:rsidRPr="00A63B4F">
        <w:rPr>
          <w:rStyle w:val="ae"/>
          <w:b w:val="0"/>
          <w:sz w:val="28"/>
          <w:szCs w:val="28"/>
        </w:rPr>
        <w:t>19.12.2007 г.</w:t>
      </w:r>
      <w:r w:rsidR="009F2190">
        <w:rPr>
          <w:rStyle w:val="ae"/>
          <w:b w:val="0"/>
          <w:sz w:val="28"/>
          <w:szCs w:val="28"/>
        </w:rPr>
        <w:t xml:space="preserve"> </w:t>
      </w:r>
      <w:r w:rsidR="00390BA8" w:rsidRPr="00A63B4F">
        <w:rPr>
          <w:rStyle w:val="ae"/>
          <w:b w:val="0"/>
          <w:sz w:val="28"/>
          <w:szCs w:val="28"/>
        </w:rPr>
        <w:t>(последние изменения от 1</w:t>
      </w:r>
      <w:r w:rsidR="003828B5" w:rsidRPr="00A63B4F">
        <w:rPr>
          <w:bCs/>
          <w:sz w:val="28"/>
          <w:szCs w:val="28"/>
        </w:rPr>
        <w:t>0.11.2021 г. № 4-83</w:t>
      </w:r>
      <w:r w:rsidR="00390BA8" w:rsidRPr="00A63B4F">
        <w:rPr>
          <w:bCs/>
          <w:sz w:val="28"/>
          <w:szCs w:val="28"/>
        </w:rPr>
        <w:t>)</w:t>
      </w:r>
      <w:r w:rsidR="003828B5" w:rsidRPr="00A63B4F">
        <w:rPr>
          <w:bCs/>
          <w:sz w:val="28"/>
          <w:szCs w:val="28"/>
        </w:rPr>
        <w:t>.</w:t>
      </w:r>
      <w:r w:rsidRPr="00A63B4F">
        <w:rPr>
          <w:sz w:val="28"/>
          <w:szCs w:val="28"/>
        </w:rPr>
        <w:t xml:space="preserve"> Система бюджетных правоотношений в сельском</w:t>
      </w:r>
      <w:r w:rsidRPr="00A63B4F">
        <w:rPr>
          <w:color w:val="000000"/>
          <w:sz w:val="28"/>
          <w:szCs w:val="28"/>
        </w:rPr>
        <w:t xml:space="preserve"> поселении регулируется действующим бюджетным и налоговым законодательством, решениями </w:t>
      </w:r>
      <w:r w:rsidR="003828B5" w:rsidRPr="00A63B4F">
        <w:rPr>
          <w:color w:val="000000"/>
          <w:sz w:val="28"/>
          <w:szCs w:val="28"/>
        </w:rPr>
        <w:t>Воробейнского</w:t>
      </w:r>
      <w:r w:rsidRPr="00A63B4F">
        <w:rPr>
          <w:color w:val="000000"/>
          <w:sz w:val="28"/>
          <w:szCs w:val="28"/>
        </w:rPr>
        <w:t xml:space="preserve"> сельского Совета народных депутатов о бюджете поселения, Уставом и другими нормативными правовыми актами, принимаемыми органом местного самоуправления.</w:t>
      </w:r>
    </w:p>
    <w:p w:rsidR="00326AD1" w:rsidRPr="00A63B4F" w:rsidRDefault="00326AD1" w:rsidP="00997C6C">
      <w:pPr>
        <w:ind w:firstLine="709"/>
        <w:jc w:val="both"/>
        <w:rPr>
          <w:sz w:val="28"/>
          <w:szCs w:val="28"/>
        </w:rPr>
      </w:pPr>
      <w:r w:rsidRPr="00A63B4F">
        <w:rPr>
          <w:sz w:val="28"/>
          <w:szCs w:val="28"/>
        </w:rPr>
        <w:t xml:space="preserve">Порядок составления, рассмотрения и утверждения бюджета </w:t>
      </w:r>
      <w:r w:rsidR="003828B5" w:rsidRPr="00A63B4F">
        <w:rPr>
          <w:sz w:val="28"/>
          <w:szCs w:val="28"/>
        </w:rPr>
        <w:t>Воробейн</w:t>
      </w:r>
      <w:r w:rsidR="00F27EB2" w:rsidRPr="00A63B4F">
        <w:rPr>
          <w:sz w:val="28"/>
          <w:szCs w:val="28"/>
        </w:rPr>
        <w:t xml:space="preserve">ского </w:t>
      </w:r>
      <w:r w:rsidRPr="00A63B4F">
        <w:rPr>
          <w:sz w:val="28"/>
          <w:szCs w:val="28"/>
        </w:rPr>
        <w:t xml:space="preserve">сельского поселения, а также порядок представления, рассмотрения и утверждения отчетности об исполнении бюджета и его внешней проверки утвержденный Решением </w:t>
      </w:r>
      <w:r w:rsidR="00390BA8" w:rsidRPr="00A63B4F">
        <w:rPr>
          <w:sz w:val="28"/>
          <w:szCs w:val="28"/>
        </w:rPr>
        <w:t>Воробейн</w:t>
      </w:r>
      <w:r w:rsidR="00F27EB2" w:rsidRPr="00A63B4F">
        <w:rPr>
          <w:sz w:val="28"/>
          <w:szCs w:val="28"/>
        </w:rPr>
        <w:t>ского</w:t>
      </w:r>
      <w:r w:rsidRPr="00A63B4F">
        <w:rPr>
          <w:sz w:val="28"/>
          <w:szCs w:val="28"/>
        </w:rPr>
        <w:t xml:space="preserve"> сельского Совета народных </w:t>
      </w:r>
      <w:r w:rsidR="005D7CC5" w:rsidRPr="00A63B4F">
        <w:rPr>
          <w:sz w:val="28"/>
          <w:szCs w:val="28"/>
        </w:rPr>
        <w:t>депутатов №</w:t>
      </w:r>
      <w:r w:rsidR="00390BA8" w:rsidRPr="00A63B4F">
        <w:rPr>
          <w:sz w:val="28"/>
          <w:szCs w:val="28"/>
        </w:rPr>
        <w:t>2-178</w:t>
      </w:r>
      <w:r w:rsidR="005D7CC5" w:rsidRPr="00A63B4F">
        <w:rPr>
          <w:sz w:val="28"/>
          <w:szCs w:val="28"/>
        </w:rPr>
        <w:t xml:space="preserve"> от 2</w:t>
      </w:r>
      <w:r w:rsidR="00390BA8" w:rsidRPr="00A63B4F">
        <w:rPr>
          <w:sz w:val="28"/>
          <w:szCs w:val="28"/>
        </w:rPr>
        <w:t>3.</w:t>
      </w:r>
      <w:r w:rsidR="005D7CC5" w:rsidRPr="00A63B4F">
        <w:rPr>
          <w:sz w:val="28"/>
          <w:szCs w:val="28"/>
        </w:rPr>
        <w:t>1</w:t>
      </w:r>
      <w:r w:rsidR="00390BA8" w:rsidRPr="00A63B4F">
        <w:rPr>
          <w:sz w:val="28"/>
          <w:szCs w:val="28"/>
        </w:rPr>
        <w:t>0</w:t>
      </w:r>
      <w:r w:rsidRPr="00A63B4F">
        <w:rPr>
          <w:sz w:val="28"/>
          <w:szCs w:val="28"/>
        </w:rPr>
        <w:t>.201</w:t>
      </w:r>
      <w:r w:rsidR="00390BA8" w:rsidRPr="00A63B4F">
        <w:rPr>
          <w:sz w:val="28"/>
          <w:szCs w:val="28"/>
        </w:rPr>
        <w:t>3</w:t>
      </w:r>
      <w:r w:rsidRPr="00A63B4F">
        <w:rPr>
          <w:sz w:val="28"/>
          <w:szCs w:val="28"/>
        </w:rPr>
        <w:t>г</w:t>
      </w:r>
      <w:r w:rsidR="00390BA8" w:rsidRPr="00A63B4F">
        <w:rPr>
          <w:sz w:val="28"/>
          <w:szCs w:val="28"/>
        </w:rPr>
        <w:t xml:space="preserve"> (с изменениями)</w:t>
      </w:r>
      <w:r w:rsidRPr="00A63B4F">
        <w:rPr>
          <w:sz w:val="28"/>
          <w:szCs w:val="28"/>
        </w:rPr>
        <w:t>.</w:t>
      </w:r>
    </w:p>
    <w:p w:rsidR="00326AD1" w:rsidRPr="00A63B4F" w:rsidRDefault="00326AD1" w:rsidP="00997C6C">
      <w:pPr>
        <w:ind w:firstLine="709"/>
        <w:jc w:val="both"/>
        <w:rPr>
          <w:color w:val="000000"/>
          <w:sz w:val="28"/>
          <w:szCs w:val="28"/>
        </w:rPr>
      </w:pPr>
      <w:r w:rsidRPr="00A63B4F">
        <w:rPr>
          <w:color w:val="000000"/>
          <w:sz w:val="28"/>
          <w:szCs w:val="28"/>
        </w:rPr>
        <w:t xml:space="preserve">Оплата труда, доплаты, надбавки и поощрительные выплаты работников </w:t>
      </w:r>
      <w:r w:rsidR="00390BA8" w:rsidRPr="00A63B4F">
        <w:rPr>
          <w:color w:val="000000"/>
          <w:sz w:val="28"/>
          <w:szCs w:val="28"/>
        </w:rPr>
        <w:t>Воробейн</w:t>
      </w:r>
      <w:r w:rsidR="00F27EB2" w:rsidRPr="00A63B4F">
        <w:rPr>
          <w:color w:val="000000"/>
          <w:sz w:val="28"/>
          <w:szCs w:val="28"/>
        </w:rPr>
        <w:t>ской</w:t>
      </w:r>
      <w:r w:rsidRPr="00A63B4F">
        <w:rPr>
          <w:color w:val="000000"/>
          <w:sz w:val="28"/>
          <w:szCs w:val="28"/>
        </w:rPr>
        <w:t xml:space="preserve"> сельской администрации производятся в соответствии с:</w:t>
      </w:r>
    </w:p>
    <w:p w:rsidR="00222D2F" w:rsidRPr="00A63B4F" w:rsidRDefault="00326AD1" w:rsidP="00997C6C">
      <w:pPr>
        <w:pStyle w:val="ConsPlusTitle"/>
        <w:widowControl/>
        <w:ind w:firstLine="709"/>
        <w:jc w:val="both"/>
        <w:rPr>
          <w:rFonts w:ascii="Times New Roman" w:hAnsi="Times New Roman" w:cs="Times New Roman"/>
          <w:b w:val="0"/>
          <w:sz w:val="28"/>
          <w:szCs w:val="28"/>
        </w:rPr>
      </w:pPr>
      <w:r w:rsidRPr="00A63B4F">
        <w:rPr>
          <w:rFonts w:ascii="Times New Roman" w:hAnsi="Times New Roman" w:cs="Times New Roman"/>
          <w:b w:val="0"/>
          <w:color w:val="000000"/>
          <w:sz w:val="28"/>
          <w:szCs w:val="28"/>
        </w:rPr>
        <w:t>-</w:t>
      </w:r>
      <w:r w:rsidR="00222D2F" w:rsidRPr="00A63B4F">
        <w:rPr>
          <w:rFonts w:ascii="Times New Roman" w:hAnsi="Times New Roman" w:cs="Times New Roman"/>
          <w:b w:val="0"/>
          <w:color w:val="000000"/>
          <w:sz w:val="28"/>
          <w:szCs w:val="28"/>
        </w:rPr>
        <w:t xml:space="preserve"> </w:t>
      </w:r>
      <w:r w:rsidRPr="00A63B4F">
        <w:rPr>
          <w:rFonts w:ascii="Times New Roman" w:hAnsi="Times New Roman" w:cs="Times New Roman"/>
          <w:b w:val="0"/>
          <w:color w:val="000000"/>
          <w:sz w:val="28"/>
          <w:szCs w:val="28"/>
        </w:rPr>
        <w:t xml:space="preserve">Положением </w:t>
      </w:r>
      <w:r w:rsidRPr="00A63B4F">
        <w:rPr>
          <w:rFonts w:ascii="Times New Roman" w:hAnsi="Times New Roman" w:cs="Times New Roman"/>
          <w:b w:val="0"/>
          <w:sz w:val="28"/>
          <w:szCs w:val="28"/>
        </w:rPr>
        <w:t xml:space="preserve">по оплате труда выборных должностных лиц </w:t>
      </w:r>
      <w:r w:rsidR="004851E9" w:rsidRPr="00A63B4F">
        <w:rPr>
          <w:rFonts w:ascii="Times New Roman" w:hAnsi="Times New Roman" w:cs="Times New Roman"/>
          <w:b w:val="0"/>
          <w:sz w:val="28"/>
          <w:szCs w:val="28"/>
        </w:rPr>
        <w:t>Воробейнского сельского поселения</w:t>
      </w:r>
      <w:r w:rsidRPr="00A63B4F">
        <w:rPr>
          <w:rFonts w:ascii="Times New Roman" w:hAnsi="Times New Roman" w:cs="Times New Roman"/>
          <w:b w:val="0"/>
          <w:sz w:val="28"/>
          <w:szCs w:val="28"/>
        </w:rPr>
        <w:t>, осуществляющих свои полномочия на постоянной основе</w:t>
      </w:r>
      <w:r w:rsidR="004851E9" w:rsidRPr="00A63B4F">
        <w:rPr>
          <w:rFonts w:ascii="Times New Roman" w:hAnsi="Times New Roman" w:cs="Times New Roman"/>
          <w:b w:val="0"/>
          <w:sz w:val="28"/>
          <w:szCs w:val="28"/>
        </w:rPr>
        <w:t xml:space="preserve"> (Решение от 06.08.2019 г. №3-223)</w:t>
      </w:r>
    </w:p>
    <w:p w:rsidR="00572300" w:rsidRPr="00A63B4F" w:rsidRDefault="00222D2F" w:rsidP="00997C6C">
      <w:pPr>
        <w:pStyle w:val="ConsPlusTitle"/>
        <w:widowControl/>
        <w:ind w:firstLine="709"/>
        <w:jc w:val="both"/>
        <w:rPr>
          <w:rFonts w:ascii="Times New Roman" w:hAnsi="Times New Roman" w:cs="Times New Roman"/>
          <w:b w:val="0"/>
          <w:sz w:val="28"/>
          <w:szCs w:val="28"/>
        </w:rPr>
      </w:pPr>
      <w:r w:rsidRPr="00A63B4F">
        <w:rPr>
          <w:rFonts w:ascii="Times New Roman" w:hAnsi="Times New Roman" w:cs="Times New Roman"/>
          <w:b w:val="0"/>
          <w:sz w:val="28"/>
          <w:szCs w:val="28"/>
        </w:rPr>
        <w:t>- Положение</w:t>
      </w:r>
      <w:r w:rsidR="007B4E52" w:rsidRPr="00A63B4F">
        <w:rPr>
          <w:rFonts w:ascii="Times New Roman" w:hAnsi="Times New Roman" w:cs="Times New Roman"/>
          <w:b w:val="0"/>
          <w:sz w:val="28"/>
          <w:szCs w:val="28"/>
        </w:rPr>
        <w:t>м</w:t>
      </w:r>
      <w:r w:rsidRPr="00A63B4F">
        <w:rPr>
          <w:rFonts w:ascii="Times New Roman" w:hAnsi="Times New Roman" w:cs="Times New Roman"/>
          <w:b w:val="0"/>
          <w:sz w:val="28"/>
          <w:szCs w:val="28"/>
        </w:rPr>
        <w:t xml:space="preserve"> об оплате</w:t>
      </w:r>
      <w:r w:rsidR="00326AD1" w:rsidRPr="00A63B4F">
        <w:rPr>
          <w:rFonts w:ascii="Times New Roman" w:hAnsi="Times New Roman" w:cs="Times New Roman"/>
          <w:b w:val="0"/>
          <w:sz w:val="28"/>
          <w:szCs w:val="28"/>
        </w:rPr>
        <w:t xml:space="preserve"> муниципальных служащих </w:t>
      </w:r>
      <w:r w:rsidR="00390BA8" w:rsidRPr="00A63B4F">
        <w:rPr>
          <w:rFonts w:ascii="Times New Roman" w:hAnsi="Times New Roman" w:cs="Times New Roman"/>
          <w:b w:val="0"/>
          <w:sz w:val="28"/>
          <w:szCs w:val="28"/>
        </w:rPr>
        <w:t>Воробейн</w:t>
      </w:r>
      <w:r w:rsidR="00F27EB2" w:rsidRPr="00A63B4F">
        <w:rPr>
          <w:rFonts w:ascii="Times New Roman" w:hAnsi="Times New Roman" w:cs="Times New Roman"/>
          <w:b w:val="0"/>
          <w:sz w:val="28"/>
          <w:szCs w:val="28"/>
        </w:rPr>
        <w:t>ского</w:t>
      </w:r>
      <w:r w:rsidR="00326AD1" w:rsidRPr="00A63B4F">
        <w:rPr>
          <w:rFonts w:ascii="Times New Roman" w:hAnsi="Times New Roman" w:cs="Times New Roman"/>
          <w:b w:val="0"/>
          <w:sz w:val="28"/>
          <w:szCs w:val="28"/>
        </w:rPr>
        <w:t xml:space="preserve"> сельского поселения</w:t>
      </w:r>
      <w:r w:rsidR="00326AD1" w:rsidRPr="00A63B4F">
        <w:rPr>
          <w:rFonts w:ascii="Times New Roman" w:hAnsi="Times New Roman" w:cs="Times New Roman"/>
          <w:b w:val="0"/>
          <w:color w:val="000000"/>
          <w:sz w:val="28"/>
          <w:szCs w:val="28"/>
        </w:rPr>
        <w:t xml:space="preserve">, утвержденным решением </w:t>
      </w:r>
      <w:r w:rsidR="00390BA8" w:rsidRPr="00A63B4F">
        <w:rPr>
          <w:rFonts w:ascii="Times New Roman" w:hAnsi="Times New Roman" w:cs="Times New Roman"/>
          <w:b w:val="0"/>
          <w:color w:val="000000"/>
          <w:sz w:val="28"/>
          <w:szCs w:val="28"/>
        </w:rPr>
        <w:t>Воробейн</w:t>
      </w:r>
      <w:r w:rsidR="00F27EB2" w:rsidRPr="00A63B4F">
        <w:rPr>
          <w:rFonts w:ascii="Times New Roman" w:hAnsi="Times New Roman" w:cs="Times New Roman"/>
          <w:b w:val="0"/>
          <w:color w:val="000000"/>
          <w:sz w:val="28"/>
          <w:szCs w:val="28"/>
        </w:rPr>
        <w:t>ского</w:t>
      </w:r>
      <w:r w:rsidR="00326AD1" w:rsidRPr="00A63B4F">
        <w:rPr>
          <w:rFonts w:ascii="Times New Roman" w:hAnsi="Times New Roman" w:cs="Times New Roman"/>
          <w:b w:val="0"/>
          <w:color w:val="000000"/>
          <w:sz w:val="28"/>
          <w:szCs w:val="28"/>
        </w:rPr>
        <w:t xml:space="preserve"> сельского Совета народных </w:t>
      </w:r>
      <w:r w:rsidR="00326AD1" w:rsidRPr="00A63B4F">
        <w:rPr>
          <w:rFonts w:ascii="Times New Roman" w:hAnsi="Times New Roman" w:cs="Times New Roman"/>
          <w:b w:val="0"/>
          <w:sz w:val="28"/>
          <w:szCs w:val="28"/>
        </w:rPr>
        <w:t xml:space="preserve">депутатов от </w:t>
      </w:r>
      <w:r w:rsidR="00AF3979" w:rsidRPr="00A63B4F">
        <w:rPr>
          <w:rFonts w:ascii="Times New Roman" w:hAnsi="Times New Roman" w:cs="Times New Roman"/>
          <w:b w:val="0"/>
          <w:sz w:val="28"/>
          <w:szCs w:val="28"/>
        </w:rPr>
        <w:t>06.08.2019 г.</w:t>
      </w:r>
      <w:r w:rsidR="007B4E52" w:rsidRPr="00A63B4F">
        <w:rPr>
          <w:rFonts w:ascii="Times New Roman" w:hAnsi="Times New Roman" w:cs="Times New Roman"/>
          <w:b w:val="0"/>
          <w:sz w:val="28"/>
          <w:szCs w:val="28"/>
        </w:rPr>
        <w:t xml:space="preserve"> №3-225</w:t>
      </w:r>
      <w:r w:rsidR="00EE287B" w:rsidRPr="00A63B4F">
        <w:rPr>
          <w:rFonts w:ascii="Times New Roman" w:hAnsi="Times New Roman" w:cs="Times New Roman"/>
          <w:b w:val="0"/>
          <w:sz w:val="28"/>
          <w:szCs w:val="28"/>
        </w:rPr>
        <w:t xml:space="preserve"> (с изменениями)</w:t>
      </w:r>
    </w:p>
    <w:p w:rsidR="001D39B8" w:rsidRPr="00A63B4F" w:rsidRDefault="001D39B8" w:rsidP="00997C6C">
      <w:pPr>
        <w:pStyle w:val="ConsPlusTitle"/>
        <w:widowControl/>
        <w:ind w:firstLine="709"/>
        <w:jc w:val="both"/>
        <w:rPr>
          <w:rFonts w:ascii="Times New Roman" w:hAnsi="Times New Roman" w:cs="Times New Roman"/>
          <w:b w:val="0"/>
          <w:sz w:val="28"/>
          <w:szCs w:val="28"/>
        </w:rPr>
      </w:pPr>
      <w:r w:rsidRPr="00A63B4F">
        <w:rPr>
          <w:rFonts w:ascii="Times New Roman" w:hAnsi="Times New Roman" w:cs="Times New Roman"/>
          <w:b w:val="0"/>
          <w:sz w:val="28"/>
          <w:szCs w:val="28"/>
        </w:rPr>
        <w:t>- Положение</w:t>
      </w:r>
      <w:r w:rsidR="00572300" w:rsidRPr="00A63B4F">
        <w:rPr>
          <w:rFonts w:ascii="Times New Roman" w:hAnsi="Times New Roman" w:cs="Times New Roman"/>
          <w:b w:val="0"/>
          <w:sz w:val="28"/>
          <w:szCs w:val="28"/>
        </w:rPr>
        <w:t>м</w:t>
      </w:r>
      <w:r w:rsidRPr="00A63B4F">
        <w:rPr>
          <w:rFonts w:ascii="Times New Roman" w:hAnsi="Times New Roman" w:cs="Times New Roman"/>
          <w:b w:val="0"/>
          <w:sz w:val="28"/>
          <w:szCs w:val="28"/>
        </w:rPr>
        <w:t xml:space="preserve"> об оплате труда работников, замещающих должности, не являющимися должностями муниципальной службы органов местного самоуправления, утвержденного постановлением </w:t>
      </w:r>
      <w:r w:rsidR="00572300" w:rsidRPr="00A63B4F">
        <w:rPr>
          <w:rFonts w:ascii="Times New Roman" w:hAnsi="Times New Roman" w:cs="Times New Roman"/>
          <w:b w:val="0"/>
          <w:sz w:val="28"/>
          <w:szCs w:val="28"/>
        </w:rPr>
        <w:t>Воробейнс</w:t>
      </w:r>
      <w:r w:rsidR="00750ECD" w:rsidRPr="00A63B4F">
        <w:rPr>
          <w:rFonts w:ascii="Times New Roman" w:hAnsi="Times New Roman" w:cs="Times New Roman"/>
          <w:b w:val="0"/>
          <w:sz w:val="28"/>
          <w:szCs w:val="28"/>
        </w:rPr>
        <w:t xml:space="preserve">кой сельской администрации </w:t>
      </w:r>
      <w:r w:rsidR="00572300" w:rsidRPr="00A63B4F">
        <w:rPr>
          <w:rFonts w:ascii="Times New Roman" w:hAnsi="Times New Roman" w:cs="Times New Roman"/>
          <w:b w:val="0"/>
          <w:sz w:val="28"/>
          <w:szCs w:val="28"/>
        </w:rPr>
        <w:t>от</w:t>
      </w:r>
      <w:r w:rsidR="00AF3979" w:rsidRPr="00A63B4F">
        <w:rPr>
          <w:rFonts w:ascii="Times New Roman" w:hAnsi="Times New Roman" w:cs="Times New Roman"/>
          <w:b w:val="0"/>
          <w:sz w:val="28"/>
          <w:szCs w:val="28"/>
        </w:rPr>
        <w:t xml:space="preserve"> 06.08.2019 г.</w:t>
      </w:r>
      <w:r w:rsidR="007B4E52" w:rsidRPr="00A63B4F">
        <w:rPr>
          <w:rFonts w:ascii="Times New Roman" w:hAnsi="Times New Roman" w:cs="Times New Roman"/>
          <w:b w:val="0"/>
          <w:sz w:val="28"/>
          <w:szCs w:val="28"/>
        </w:rPr>
        <w:t xml:space="preserve"> №3-226</w:t>
      </w:r>
      <w:r w:rsidR="00EE287B" w:rsidRPr="00A63B4F">
        <w:rPr>
          <w:rFonts w:ascii="Times New Roman" w:hAnsi="Times New Roman" w:cs="Times New Roman"/>
          <w:b w:val="0"/>
          <w:sz w:val="28"/>
          <w:szCs w:val="28"/>
        </w:rPr>
        <w:t xml:space="preserve"> (с изменениями)</w:t>
      </w:r>
    </w:p>
    <w:p w:rsidR="007B4E52" w:rsidRPr="00A63B4F" w:rsidRDefault="007B4E52" w:rsidP="00997C6C">
      <w:pPr>
        <w:pStyle w:val="ConsPlusTitle"/>
        <w:widowControl/>
        <w:ind w:firstLine="709"/>
        <w:jc w:val="both"/>
        <w:rPr>
          <w:rFonts w:ascii="Times New Roman" w:hAnsi="Times New Roman" w:cs="Times New Roman"/>
          <w:b w:val="0"/>
          <w:sz w:val="28"/>
          <w:szCs w:val="28"/>
        </w:rPr>
      </w:pPr>
      <w:r w:rsidRPr="00A63B4F">
        <w:rPr>
          <w:rFonts w:ascii="Times New Roman" w:hAnsi="Times New Roman" w:cs="Times New Roman"/>
          <w:b w:val="0"/>
          <w:sz w:val="28"/>
          <w:szCs w:val="28"/>
        </w:rPr>
        <w:t>- Положением об оплате труда работников обслуживающего персонала Воробейнской сельской администрации (Постановление Воробейнской сельской администрации от 06.08.2019 г. №44/1</w:t>
      </w:r>
      <w:r w:rsidR="00EE287B" w:rsidRPr="00A63B4F">
        <w:rPr>
          <w:rFonts w:ascii="Times New Roman" w:hAnsi="Times New Roman" w:cs="Times New Roman"/>
          <w:b w:val="0"/>
          <w:sz w:val="28"/>
          <w:szCs w:val="28"/>
        </w:rPr>
        <w:t xml:space="preserve"> (с изменениями)</w:t>
      </w:r>
      <w:r w:rsidRPr="00A63B4F">
        <w:rPr>
          <w:rFonts w:ascii="Times New Roman" w:hAnsi="Times New Roman" w:cs="Times New Roman"/>
          <w:b w:val="0"/>
          <w:sz w:val="28"/>
          <w:szCs w:val="28"/>
        </w:rPr>
        <w:t>)</w:t>
      </w:r>
    </w:p>
    <w:p w:rsidR="009E6D14" w:rsidRPr="00A63B4F" w:rsidRDefault="009E6D14" w:rsidP="00997C6C">
      <w:pPr>
        <w:pStyle w:val="ConsPlusTitle"/>
        <w:widowControl/>
        <w:ind w:firstLine="709"/>
        <w:jc w:val="both"/>
        <w:rPr>
          <w:rFonts w:ascii="Times New Roman" w:hAnsi="Times New Roman" w:cs="Times New Roman"/>
          <w:b w:val="0"/>
          <w:sz w:val="28"/>
          <w:szCs w:val="28"/>
        </w:rPr>
      </w:pPr>
      <w:r w:rsidRPr="00A63B4F">
        <w:rPr>
          <w:rFonts w:ascii="Times New Roman" w:hAnsi="Times New Roman" w:cs="Times New Roman"/>
          <w:b w:val="0"/>
          <w:sz w:val="28"/>
          <w:szCs w:val="28"/>
        </w:rPr>
        <w:t>- Положением о порядке выплаты пр</w:t>
      </w:r>
      <w:r w:rsidR="003C33BB" w:rsidRPr="00A63B4F">
        <w:rPr>
          <w:rFonts w:ascii="Times New Roman" w:hAnsi="Times New Roman" w:cs="Times New Roman"/>
          <w:b w:val="0"/>
          <w:sz w:val="28"/>
          <w:szCs w:val="28"/>
        </w:rPr>
        <w:t>е</w:t>
      </w:r>
      <w:r w:rsidRPr="00A63B4F">
        <w:rPr>
          <w:rFonts w:ascii="Times New Roman" w:hAnsi="Times New Roman" w:cs="Times New Roman"/>
          <w:b w:val="0"/>
          <w:sz w:val="28"/>
          <w:szCs w:val="28"/>
        </w:rPr>
        <w:t>мий работникам Воробейнской сельской администрации, утвержденным Постановлением Воробейнской сельской администрации от 16.07.2021 г. №12</w:t>
      </w:r>
      <w:r w:rsidR="00EE287B" w:rsidRPr="00A63B4F">
        <w:rPr>
          <w:rFonts w:ascii="Times New Roman" w:hAnsi="Times New Roman" w:cs="Times New Roman"/>
          <w:b w:val="0"/>
          <w:sz w:val="28"/>
          <w:szCs w:val="28"/>
        </w:rPr>
        <w:t>.</w:t>
      </w:r>
    </w:p>
    <w:p w:rsidR="00771E2D" w:rsidRPr="00A63B4F" w:rsidRDefault="00771E2D" w:rsidP="00997C6C">
      <w:pPr>
        <w:pStyle w:val="ConsPlusTitle"/>
        <w:widowControl/>
        <w:ind w:firstLine="709"/>
        <w:jc w:val="both"/>
        <w:rPr>
          <w:rFonts w:ascii="Times New Roman" w:hAnsi="Times New Roman" w:cs="Times New Roman"/>
          <w:b w:val="0"/>
          <w:sz w:val="28"/>
          <w:szCs w:val="28"/>
        </w:rPr>
      </w:pPr>
      <w:r w:rsidRPr="00A63B4F">
        <w:rPr>
          <w:rFonts w:ascii="Times New Roman" w:hAnsi="Times New Roman" w:cs="Times New Roman"/>
          <w:b w:val="0"/>
          <w:sz w:val="28"/>
          <w:szCs w:val="28"/>
        </w:rPr>
        <w:t>Положение о муниципальной службе в Воробе</w:t>
      </w:r>
      <w:r w:rsidR="009F2190">
        <w:rPr>
          <w:rFonts w:ascii="Times New Roman" w:hAnsi="Times New Roman" w:cs="Times New Roman"/>
          <w:b w:val="0"/>
          <w:sz w:val="28"/>
          <w:szCs w:val="28"/>
        </w:rPr>
        <w:t>й</w:t>
      </w:r>
      <w:r w:rsidRPr="00A63B4F">
        <w:rPr>
          <w:rFonts w:ascii="Times New Roman" w:hAnsi="Times New Roman" w:cs="Times New Roman"/>
          <w:b w:val="0"/>
          <w:sz w:val="28"/>
          <w:szCs w:val="28"/>
        </w:rPr>
        <w:t>нском сельском поселении утверждено Решением Воробейнского сельского Совета народных депутатов 27.02.2015 г. №3-47.</w:t>
      </w:r>
    </w:p>
    <w:p w:rsidR="00771E2D" w:rsidRPr="00A63B4F" w:rsidRDefault="00771E2D" w:rsidP="00997C6C">
      <w:pPr>
        <w:pStyle w:val="ConsPlusTitle"/>
        <w:widowControl/>
        <w:ind w:firstLine="709"/>
        <w:jc w:val="both"/>
        <w:rPr>
          <w:rFonts w:ascii="Times New Roman" w:hAnsi="Times New Roman" w:cs="Times New Roman"/>
          <w:bCs w:val="0"/>
          <w:color w:val="FF0000"/>
          <w:sz w:val="28"/>
          <w:szCs w:val="28"/>
        </w:rPr>
      </w:pPr>
      <w:r w:rsidRPr="00A63B4F">
        <w:rPr>
          <w:rFonts w:ascii="Times New Roman" w:hAnsi="Times New Roman" w:cs="Times New Roman"/>
          <w:bCs w:val="0"/>
          <w:sz w:val="28"/>
          <w:szCs w:val="28"/>
        </w:rPr>
        <w:t xml:space="preserve">В ходе проверки отмечено что </w:t>
      </w:r>
      <w:bookmarkStart w:id="0" w:name="_Hlk149140141"/>
      <w:r w:rsidRPr="00A63B4F">
        <w:rPr>
          <w:rFonts w:ascii="Times New Roman" w:hAnsi="Times New Roman" w:cs="Times New Roman"/>
          <w:bCs w:val="0"/>
          <w:sz w:val="28"/>
          <w:szCs w:val="28"/>
        </w:rPr>
        <w:t>с 2015 г. до 2022 года в Федеральный закон № 25-ФЗ от 02.03.2007 г. «О муниципальной службе в Российской Федерации» 22 раза вносились изменения. В Положение о муниципальной службе в Воробейнском сельском поселении изменения не вносились ни разу.</w:t>
      </w:r>
    </w:p>
    <w:bookmarkEnd w:id="0"/>
    <w:p w:rsidR="00572300" w:rsidRPr="00A63B4F" w:rsidRDefault="00326AD1" w:rsidP="00997C6C">
      <w:pPr>
        <w:pStyle w:val="s1"/>
        <w:shd w:val="clear" w:color="auto" w:fill="FFFFFF"/>
        <w:spacing w:before="0" w:beforeAutospacing="0" w:after="0" w:afterAutospacing="0"/>
        <w:ind w:firstLine="709"/>
        <w:jc w:val="both"/>
        <w:rPr>
          <w:sz w:val="28"/>
          <w:szCs w:val="28"/>
        </w:rPr>
      </w:pPr>
      <w:r w:rsidRPr="00A63B4F">
        <w:rPr>
          <w:sz w:val="28"/>
          <w:szCs w:val="28"/>
        </w:rPr>
        <w:lastRenderedPageBreak/>
        <w:t xml:space="preserve">Учетная политика </w:t>
      </w:r>
      <w:r w:rsidR="00572300" w:rsidRPr="00A63B4F">
        <w:rPr>
          <w:sz w:val="28"/>
          <w:szCs w:val="28"/>
        </w:rPr>
        <w:t>Воробейн</w:t>
      </w:r>
      <w:r w:rsidR="00E87256" w:rsidRPr="00A63B4F">
        <w:rPr>
          <w:sz w:val="28"/>
          <w:szCs w:val="28"/>
        </w:rPr>
        <w:t xml:space="preserve">ского </w:t>
      </w:r>
      <w:r w:rsidRPr="00A63B4F">
        <w:rPr>
          <w:sz w:val="28"/>
          <w:szCs w:val="28"/>
        </w:rPr>
        <w:t>сельского поселения</w:t>
      </w:r>
      <w:r w:rsidR="00EE287B" w:rsidRPr="00A63B4F">
        <w:rPr>
          <w:sz w:val="28"/>
          <w:szCs w:val="28"/>
        </w:rPr>
        <w:t>, действующая в 2022 году</w:t>
      </w:r>
      <w:r w:rsidRPr="00A63B4F">
        <w:rPr>
          <w:sz w:val="28"/>
          <w:szCs w:val="28"/>
        </w:rPr>
        <w:t xml:space="preserve">, утверждена Распоряжением главы </w:t>
      </w:r>
      <w:r w:rsidR="00572300" w:rsidRPr="00A63B4F">
        <w:rPr>
          <w:sz w:val="28"/>
          <w:szCs w:val="28"/>
        </w:rPr>
        <w:t>Воробейн</w:t>
      </w:r>
      <w:r w:rsidR="00F27EB2" w:rsidRPr="00A63B4F">
        <w:rPr>
          <w:sz w:val="28"/>
          <w:szCs w:val="28"/>
        </w:rPr>
        <w:t xml:space="preserve">ской </w:t>
      </w:r>
      <w:r w:rsidRPr="00A63B4F">
        <w:rPr>
          <w:sz w:val="28"/>
          <w:szCs w:val="28"/>
        </w:rPr>
        <w:t xml:space="preserve">сельской </w:t>
      </w:r>
      <w:r w:rsidR="00251752" w:rsidRPr="00A63B4F">
        <w:rPr>
          <w:sz w:val="28"/>
          <w:szCs w:val="28"/>
        </w:rPr>
        <w:t>администрации от</w:t>
      </w:r>
      <w:r w:rsidR="00E87256" w:rsidRPr="00A63B4F">
        <w:rPr>
          <w:sz w:val="28"/>
          <w:szCs w:val="28"/>
        </w:rPr>
        <w:t xml:space="preserve"> </w:t>
      </w:r>
      <w:r w:rsidR="00EE287B" w:rsidRPr="00A63B4F">
        <w:rPr>
          <w:sz w:val="28"/>
          <w:szCs w:val="28"/>
        </w:rPr>
        <w:t>30.12.20</w:t>
      </w:r>
      <w:r w:rsidR="00214934" w:rsidRPr="00A63B4F">
        <w:rPr>
          <w:sz w:val="28"/>
          <w:szCs w:val="28"/>
        </w:rPr>
        <w:t>21</w:t>
      </w:r>
      <w:r w:rsidR="00EE287B" w:rsidRPr="00A63B4F">
        <w:rPr>
          <w:sz w:val="28"/>
          <w:szCs w:val="28"/>
        </w:rPr>
        <w:t xml:space="preserve"> года №</w:t>
      </w:r>
      <w:r w:rsidR="00214934" w:rsidRPr="00A63B4F">
        <w:rPr>
          <w:sz w:val="28"/>
          <w:szCs w:val="28"/>
        </w:rPr>
        <w:t xml:space="preserve"> 29-р</w:t>
      </w:r>
    </w:p>
    <w:p w:rsidR="007E2D9A" w:rsidRPr="00A63B4F" w:rsidRDefault="007E2D9A" w:rsidP="00997C6C">
      <w:pPr>
        <w:pStyle w:val="s1"/>
        <w:shd w:val="clear" w:color="auto" w:fill="FFFFFF"/>
        <w:spacing w:before="0" w:beforeAutospacing="0" w:after="0" w:afterAutospacing="0"/>
        <w:ind w:firstLine="709"/>
        <w:jc w:val="both"/>
        <w:rPr>
          <w:iCs/>
          <w:sz w:val="28"/>
          <w:szCs w:val="28"/>
        </w:rPr>
      </w:pPr>
      <w:r w:rsidRPr="00A63B4F">
        <w:rPr>
          <w:iCs/>
          <w:sz w:val="28"/>
          <w:szCs w:val="28"/>
        </w:rPr>
        <w:t>Учетная политика применяется с момента ее утверждения из года в год.  Изменение учетной политики вводится с начала финансового года или в случае изменения законодательства РФ и нормативных актов органов, осуществляющих регулирование бухгалтерского учета, а также в случаях существенных изменений условий деятельности учреждения.</w:t>
      </w:r>
    </w:p>
    <w:p w:rsidR="00C1607A" w:rsidRPr="00A63B4F" w:rsidRDefault="00214934" w:rsidP="00C1607A">
      <w:pPr>
        <w:ind w:firstLine="708"/>
        <w:jc w:val="both"/>
        <w:rPr>
          <w:b/>
          <w:bCs/>
          <w:iCs/>
          <w:sz w:val="28"/>
          <w:szCs w:val="28"/>
          <w:lang w:eastAsia="ar-SA"/>
        </w:rPr>
      </w:pPr>
      <w:r w:rsidRPr="00A63B4F">
        <w:rPr>
          <w:b/>
          <w:bCs/>
          <w:iCs/>
          <w:sz w:val="28"/>
          <w:szCs w:val="28"/>
          <w:lang w:eastAsia="ar-SA"/>
        </w:rPr>
        <w:t xml:space="preserve"> В нарушение пункта 9 Приказа Минфина от 30.12.2017 года №274н о</w:t>
      </w:r>
      <w:r w:rsidR="00C1607A" w:rsidRPr="00A63B4F">
        <w:rPr>
          <w:b/>
          <w:bCs/>
          <w:iCs/>
          <w:sz w:val="28"/>
          <w:szCs w:val="28"/>
          <w:lang w:eastAsia="ar-SA"/>
        </w:rPr>
        <w:t>сновные положения учетной политики и (или) копии документов учетной политики не размещены на официальном сайте в информационно-телекоммуникационной сети "Интернет"</w:t>
      </w:r>
      <w:bookmarkStart w:id="1" w:name="_Hlk147310158"/>
      <w:r w:rsidR="00C1607A" w:rsidRPr="00A63B4F">
        <w:rPr>
          <w:b/>
          <w:bCs/>
          <w:iCs/>
          <w:sz w:val="28"/>
          <w:szCs w:val="28"/>
          <w:lang w:eastAsia="ar-SA"/>
        </w:rPr>
        <w:t>.</w:t>
      </w:r>
    </w:p>
    <w:bookmarkEnd w:id="1"/>
    <w:p w:rsidR="00C1607A" w:rsidRPr="00A63B4F" w:rsidRDefault="00C1607A" w:rsidP="00A260AB">
      <w:pPr>
        <w:jc w:val="both"/>
        <w:rPr>
          <w:i/>
          <w:sz w:val="28"/>
          <w:szCs w:val="28"/>
        </w:rPr>
      </w:pPr>
    </w:p>
    <w:p w:rsidR="00A260AB" w:rsidRPr="00A63B4F" w:rsidRDefault="00A260AB" w:rsidP="00A260AB">
      <w:pPr>
        <w:jc w:val="both"/>
        <w:rPr>
          <w:sz w:val="28"/>
          <w:szCs w:val="28"/>
        </w:rPr>
      </w:pPr>
      <w:r w:rsidRPr="00A63B4F">
        <w:rPr>
          <w:sz w:val="28"/>
          <w:szCs w:val="28"/>
        </w:rPr>
        <w:t xml:space="preserve">         Согласно п.6 Инструкции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в учетной политике Учреждения для целей бухгалтерского учета утверждаются:</w:t>
      </w:r>
    </w:p>
    <w:p w:rsidR="00A260AB" w:rsidRPr="00A63B4F" w:rsidRDefault="00A260AB" w:rsidP="00C1607A">
      <w:pPr>
        <w:numPr>
          <w:ilvl w:val="0"/>
          <w:numId w:val="15"/>
        </w:numPr>
        <w:shd w:val="clear" w:color="auto" w:fill="FFFFFF"/>
        <w:spacing w:before="100" w:beforeAutospacing="1" w:after="100" w:afterAutospacing="1"/>
        <w:jc w:val="both"/>
        <w:rPr>
          <w:color w:val="000000"/>
          <w:sz w:val="28"/>
          <w:szCs w:val="28"/>
        </w:rPr>
      </w:pPr>
      <w:r w:rsidRPr="00A63B4F">
        <w:rPr>
          <w:color w:val="000000"/>
          <w:sz w:val="28"/>
          <w:szCs w:val="28"/>
        </w:rPr>
        <w:t> рабочий план счетов бухгалтерского учета, содержащий применяемые счета бухгалтерского учета для ведения синтетического и аналитического учетов;</w:t>
      </w:r>
    </w:p>
    <w:p w:rsidR="00A260AB" w:rsidRPr="00A63B4F" w:rsidRDefault="00A260AB" w:rsidP="00C1607A">
      <w:pPr>
        <w:numPr>
          <w:ilvl w:val="0"/>
          <w:numId w:val="15"/>
        </w:numPr>
        <w:shd w:val="clear" w:color="auto" w:fill="FFFFFF"/>
        <w:spacing w:before="100" w:beforeAutospacing="1" w:after="100" w:afterAutospacing="1"/>
        <w:jc w:val="both"/>
        <w:rPr>
          <w:color w:val="000000"/>
          <w:sz w:val="28"/>
          <w:szCs w:val="28"/>
        </w:rPr>
      </w:pPr>
      <w:r w:rsidRPr="00A63B4F">
        <w:rPr>
          <w:color w:val="000000"/>
          <w:sz w:val="28"/>
          <w:szCs w:val="28"/>
        </w:rPr>
        <w:t> методы оценки отдельных видов имущества и обязательств;</w:t>
      </w:r>
    </w:p>
    <w:p w:rsidR="00A260AB" w:rsidRPr="00A63B4F" w:rsidRDefault="00A260AB" w:rsidP="00C1607A">
      <w:pPr>
        <w:numPr>
          <w:ilvl w:val="0"/>
          <w:numId w:val="15"/>
        </w:numPr>
        <w:shd w:val="clear" w:color="auto" w:fill="FFFFFF"/>
        <w:spacing w:before="100" w:beforeAutospacing="1" w:after="100" w:afterAutospacing="1"/>
        <w:jc w:val="both"/>
        <w:rPr>
          <w:color w:val="000000"/>
          <w:sz w:val="28"/>
          <w:szCs w:val="28"/>
        </w:rPr>
      </w:pPr>
      <w:r w:rsidRPr="00A63B4F">
        <w:rPr>
          <w:color w:val="000000"/>
          <w:sz w:val="28"/>
          <w:szCs w:val="28"/>
        </w:rPr>
        <w:t> порядок отражения в учете событий после отчетной даты;</w:t>
      </w:r>
    </w:p>
    <w:p w:rsidR="00A260AB" w:rsidRPr="00A63B4F" w:rsidRDefault="00A260AB" w:rsidP="00C1607A">
      <w:pPr>
        <w:numPr>
          <w:ilvl w:val="0"/>
          <w:numId w:val="15"/>
        </w:numPr>
        <w:shd w:val="clear" w:color="auto" w:fill="FFFFFF"/>
        <w:spacing w:before="100" w:beforeAutospacing="1" w:after="100" w:afterAutospacing="1"/>
        <w:jc w:val="both"/>
        <w:rPr>
          <w:color w:val="000000"/>
          <w:sz w:val="28"/>
          <w:szCs w:val="28"/>
        </w:rPr>
      </w:pPr>
      <w:r w:rsidRPr="00A63B4F">
        <w:rPr>
          <w:color w:val="000000"/>
          <w:sz w:val="28"/>
          <w:szCs w:val="28"/>
        </w:rPr>
        <w:t> порядок проведения инвентаризации имущества и обязательств;</w:t>
      </w:r>
    </w:p>
    <w:p w:rsidR="00A260AB" w:rsidRPr="00A63B4F" w:rsidRDefault="00A260AB" w:rsidP="00C1607A">
      <w:pPr>
        <w:numPr>
          <w:ilvl w:val="0"/>
          <w:numId w:val="15"/>
        </w:numPr>
        <w:shd w:val="clear" w:color="auto" w:fill="FFFFFF"/>
        <w:spacing w:before="100" w:beforeAutospacing="1" w:after="100" w:afterAutospacing="1"/>
        <w:jc w:val="both"/>
        <w:rPr>
          <w:color w:val="000000"/>
          <w:sz w:val="28"/>
          <w:szCs w:val="28"/>
        </w:rPr>
      </w:pPr>
      <w:r w:rsidRPr="00A63B4F">
        <w:rPr>
          <w:color w:val="000000"/>
          <w:sz w:val="28"/>
          <w:szCs w:val="28"/>
        </w:rPr>
        <w:t> правила документооборота и технология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w:t>
      </w:r>
    </w:p>
    <w:p w:rsidR="00A260AB" w:rsidRPr="00A63B4F" w:rsidRDefault="00A260AB" w:rsidP="00C1607A">
      <w:pPr>
        <w:numPr>
          <w:ilvl w:val="0"/>
          <w:numId w:val="15"/>
        </w:numPr>
        <w:shd w:val="clear" w:color="auto" w:fill="FFFFFF"/>
        <w:spacing w:before="100" w:beforeAutospacing="1" w:after="100" w:afterAutospacing="1"/>
        <w:jc w:val="both"/>
        <w:rPr>
          <w:color w:val="000000"/>
          <w:sz w:val="28"/>
          <w:szCs w:val="28"/>
        </w:rPr>
      </w:pPr>
      <w:r w:rsidRPr="00A63B4F">
        <w:rPr>
          <w:color w:val="000000"/>
          <w:sz w:val="28"/>
          <w:szCs w:val="28"/>
        </w:rPr>
        <w:t> формы первичных (сводных) учетных документов, применяемых для оформления фактов хозяйственной жизни, регистров и иных документов бухгалтерского учета, по которым законодательством РФ не установлены обязательные для их оформления формы документов. При этом утвержденные учреждением формы документов должны содержать обязательные реквизиты первичного учетного документа, предусмотренные абзацем 2 пункта 7 Инструкции № 157н;</w:t>
      </w:r>
    </w:p>
    <w:p w:rsidR="00A260AB" w:rsidRPr="00A63B4F" w:rsidRDefault="00A260AB" w:rsidP="00C1607A">
      <w:pPr>
        <w:numPr>
          <w:ilvl w:val="0"/>
          <w:numId w:val="15"/>
        </w:numPr>
        <w:shd w:val="clear" w:color="auto" w:fill="FFFFFF"/>
        <w:spacing w:before="100" w:beforeAutospacing="1" w:after="100" w:afterAutospacing="1"/>
        <w:jc w:val="both"/>
        <w:rPr>
          <w:color w:val="000000"/>
          <w:sz w:val="28"/>
          <w:szCs w:val="28"/>
        </w:rPr>
      </w:pPr>
      <w:r w:rsidRPr="00A63B4F">
        <w:rPr>
          <w:color w:val="000000"/>
          <w:sz w:val="28"/>
          <w:szCs w:val="28"/>
        </w:rPr>
        <w:t> порядок организации и обеспечения (осуществления) учреждением внутреннего финансового контроля;</w:t>
      </w:r>
    </w:p>
    <w:p w:rsidR="00A260AB" w:rsidRPr="00A63B4F" w:rsidRDefault="00A260AB" w:rsidP="00C1607A">
      <w:pPr>
        <w:numPr>
          <w:ilvl w:val="0"/>
          <w:numId w:val="15"/>
        </w:numPr>
        <w:shd w:val="clear" w:color="auto" w:fill="FFFFFF"/>
        <w:spacing w:before="100" w:beforeAutospacing="1" w:after="100" w:afterAutospacing="1"/>
        <w:jc w:val="both"/>
        <w:rPr>
          <w:color w:val="000000"/>
          <w:sz w:val="28"/>
          <w:szCs w:val="28"/>
        </w:rPr>
      </w:pPr>
      <w:r w:rsidRPr="00A63B4F">
        <w:rPr>
          <w:sz w:val="28"/>
          <w:szCs w:val="28"/>
        </w:rPr>
        <w:t> иные решения, необходимые для организации и ведения бухгалтерского учета.</w:t>
      </w:r>
    </w:p>
    <w:p w:rsidR="00A260AB" w:rsidRPr="00A63B4F" w:rsidRDefault="00A260AB" w:rsidP="00214934">
      <w:pPr>
        <w:jc w:val="both"/>
        <w:rPr>
          <w:iCs/>
          <w:sz w:val="28"/>
          <w:szCs w:val="28"/>
        </w:rPr>
      </w:pPr>
      <w:r w:rsidRPr="00A63B4F">
        <w:rPr>
          <w:iCs/>
          <w:sz w:val="28"/>
          <w:szCs w:val="28"/>
        </w:rPr>
        <w:t xml:space="preserve">В учетной политике </w:t>
      </w:r>
      <w:r w:rsidR="00214934" w:rsidRPr="00A63B4F">
        <w:rPr>
          <w:iCs/>
          <w:sz w:val="28"/>
          <w:szCs w:val="28"/>
        </w:rPr>
        <w:t>Воробейнской сельской администрации</w:t>
      </w:r>
      <w:r w:rsidRPr="00A63B4F">
        <w:rPr>
          <w:iCs/>
          <w:sz w:val="28"/>
          <w:szCs w:val="28"/>
        </w:rPr>
        <w:t xml:space="preserve"> на 202</w:t>
      </w:r>
      <w:r w:rsidR="00572300" w:rsidRPr="00A63B4F">
        <w:rPr>
          <w:iCs/>
          <w:sz w:val="28"/>
          <w:szCs w:val="28"/>
        </w:rPr>
        <w:t>2</w:t>
      </w:r>
      <w:r w:rsidR="00517B8C" w:rsidRPr="00A63B4F">
        <w:rPr>
          <w:iCs/>
          <w:sz w:val="28"/>
          <w:szCs w:val="28"/>
        </w:rPr>
        <w:t xml:space="preserve"> год и на 2023</w:t>
      </w:r>
      <w:r w:rsidRPr="00A63B4F">
        <w:rPr>
          <w:iCs/>
          <w:sz w:val="28"/>
          <w:szCs w:val="28"/>
        </w:rPr>
        <w:t xml:space="preserve"> год </w:t>
      </w:r>
      <w:r w:rsidR="00214934" w:rsidRPr="00A63B4F">
        <w:rPr>
          <w:iCs/>
          <w:sz w:val="28"/>
          <w:szCs w:val="28"/>
        </w:rPr>
        <w:t xml:space="preserve">имеются все </w:t>
      </w:r>
      <w:r w:rsidRPr="00A63B4F">
        <w:rPr>
          <w:iCs/>
          <w:sz w:val="28"/>
          <w:szCs w:val="28"/>
        </w:rPr>
        <w:t>вышеперечисленны</w:t>
      </w:r>
      <w:r w:rsidR="00214934" w:rsidRPr="00A63B4F">
        <w:rPr>
          <w:iCs/>
          <w:sz w:val="28"/>
          <w:szCs w:val="28"/>
        </w:rPr>
        <w:t xml:space="preserve">е </w:t>
      </w:r>
      <w:r w:rsidRPr="00A63B4F">
        <w:rPr>
          <w:iCs/>
          <w:sz w:val="28"/>
          <w:szCs w:val="28"/>
        </w:rPr>
        <w:t>приложени</w:t>
      </w:r>
      <w:r w:rsidR="00214934" w:rsidRPr="00A63B4F">
        <w:rPr>
          <w:iCs/>
          <w:sz w:val="28"/>
          <w:szCs w:val="28"/>
        </w:rPr>
        <w:t>я</w:t>
      </w:r>
      <w:r w:rsidRPr="00A63B4F">
        <w:rPr>
          <w:iCs/>
          <w:sz w:val="28"/>
          <w:szCs w:val="28"/>
        </w:rPr>
        <w:t xml:space="preserve">. </w:t>
      </w:r>
    </w:p>
    <w:p w:rsidR="00A260AB" w:rsidRPr="00A63B4F" w:rsidRDefault="00A260AB" w:rsidP="00FA7D54">
      <w:pPr>
        <w:tabs>
          <w:tab w:val="left" w:pos="690"/>
          <w:tab w:val="center" w:pos="4677"/>
        </w:tabs>
        <w:rPr>
          <w:color w:val="C00000"/>
          <w:sz w:val="28"/>
          <w:szCs w:val="28"/>
        </w:rPr>
      </w:pPr>
      <w:r w:rsidRPr="00A63B4F">
        <w:rPr>
          <w:sz w:val="28"/>
          <w:szCs w:val="28"/>
        </w:rPr>
        <w:tab/>
      </w:r>
    </w:p>
    <w:p w:rsidR="00326AD1" w:rsidRPr="00A63B4F" w:rsidRDefault="006B32CF" w:rsidP="00FA7D54">
      <w:pPr>
        <w:ind w:left="68" w:right="-145" w:firstLine="709"/>
        <w:jc w:val="both"/>
        <w:rPr>
          <w:b/>
          <w:sz w:val="28"/>
          <w:szCs w:val="28"/>
        </w:rPr>
      </w:pPr>
      <w:r w:rsidRPr="00A63B4F">
        <w:rPr>
          <w:b/>
          <w:sz w:val="28"/>
          <w:szCs w:val="28"/>
        </w:rPr>
        <w:lastRenderedPageBreak/>
        <w:t xml:space="preserve">Вопрос </w:t>
      </w:r>
      <w:r w:rsidR="00326AD1" w:rsidRPr="00A63B4F">
        <w:rPr>
          <w:b/>
          <w:sz w:val="28"/>
          <w:szCs w:val="28"/>
        </w:rPr>
        <w:t xml:space="preserve">2. Оценка правомерности и эффективности использования средств бюджета поселения, организации и ведения бухгалтерского (бюджетного) учета и достоверности представляемой финансовой отчетности. </w:t>
      </w:r>
    </w:p>
    <w:p w:rsidR="00572300" w:rsidRPr="00A63B4F" w:rsidRDefault="00572300" w:rsidP="00572300">
      <w:pPr>
        <w:tabs>
          <w:tab w:val="left" w:pos="6750"/>
        </w:tabs>
        <w:ind w:firstLine="567"/>
        <w:jc w:val="both"/>
        <w:rPr>
          <w:sz w:val="28"/>
          <w:szCs w:val="28"/>
        </w:rPr>
      </w:pPr>
      <w:r w:rsidRPr="00A63B4F">
        <w:rPr>
          <w:sz w:val="28"/>
          <w:szCs w:val="28"/>
        </w:rPr>
        <w:t>Первоначально бюджет Воробейнского сельского поселения Жирятинского муниципального района Брянской области на 2022 год утвержден решением Воробейнского сельского Совета народных депутатов от 15 декабря 2021 года № 4-87 «О бюджете Воробейнского сельского поселения Жирятинского муниципального района Брянской области на 2022 год и на плановый период 2023 и 2024 годов» по доходам и расходам в сумме 10 398,8 тыс. рублей, без дефицита.</w:t>
      </w:r>
    </w:p>
    <w:p w:rsidR="00572300" w:rsidRPr="00A63B4F" w:rsidRDefault="00572300" w:rsidP="00572300">
      <w:pPr>
        <w:shd w:val="clear" w:color="auto" w:fill="FFFFFF"/>
        <w:ind w:left="14" w:right="115" w:firstLine="710"/>
        <w:jc w:val="both"/>
        <w:rPr>
          <w:color w:val="000000"/>
          <w:sz w:val="28"/>
          <w:szCs w:val="28"/>
        </w:rPr>
      </w:pPr>
      <w:r w:rsidRPr="00A63B4F">
        <w:rPr>
          <w:color w:val="000000"/>
          <w:sz w:val="28"/>
          <w:szCs w:val="28"/>
        </w:rPr>
        <w:t>В ходе исполнения бюджета в течение года в бюджет поселения 5 раз вносились изменения.</w:t>
      </w:r>
    </w:p>
    <w:p w:rsidR="00572300" w:rsidRPr="00A63B4F" w:rsidRDefault="00572300" w:rsidP="00572300">
      <w:pPr>
        <w:shd w:val="clear" w:color="auto" w:fill="FFFFFF"/>
        <w:ind w:left="14" w:right="115" w:firstLine="710"/>
        <w:jc w:val="both"/>
        <w:rPr>
          <w:sz w:val="28"/>
          <w:szCs w:val="28"/>
        </w:rPr>
      </w:pPr>
      <w:r w:rsidRPr="00A63B4F">
        <w:rPr>
          <w:color w:val="000000"/>
          <w:sz w:val="28"/>
          <w:szCs w:val="28"/>
        </w:rPr>
        <w:t xml:space="preserve"> Бюджет поселения утвержден по доходам в сумме 11 754,1 тыс. рублей, по расходам</w:t>
      </w:r>
      <w:r w:rsidRPr="00A63B4F">
        <w:rPr>
          <w:i/>
          <w:color w:val="000000"/>
          <w:sz w:val="28"/>
          <w:szCs w:val="28"/>
        </w:rPr>
        <w:t xml:space="preserve"> </w:t>
      </w:r>
      <w:r w:rsidRPr="00A63B4F">
        <w:rPr>
          <w:color w:val="000000"/>
          <w:sz w:val="28"/>
          <w:szCs w:val="28"/>
        </w:rPr>
        <w:t>в сумме 11 761,4 тыс. рублей, с дефицитом бюджета в сумме 7,3 тыс. рублей.</w:t>
      </w:r>
    </w:p>
    <w:p w:rsidR="00572300" w:rsidRPr="00A63B4F" w:rsidRDefault="00572300" w:rsidP="00572300">
      <w:pPr>
        <w:shd w:val="clear" w:color="auto" w:fill="FFFFFF"/>
        <w:ind w:firstLine="720"/>
        <w:jc w:val="both"/>
        <w:rPr>
          <w:color w:val="000000"/>
          <w:sz w:val="28"/>
          <w:szCs w:val="28"/>
        </w:rPr>
      </w:pPr>
      <w:r w:rsidRPr="00A63B4F">
        <w:rPr>
          <w:color w:val="000000"/>
          <w:sz w:val="28"/>
          <w:szCs w:val="28"/>
        </w:rPr>
        <w:t xml:space="preserve">Доходная часть бюджета поселения исполнена в сумме </w:t>
      </w:r>
      <w:r w:rsidRPr="00A63B4F">
        <w:rPr>
          <w:color w:val="000000"/>
          <w:sz w:val="28"/>
          <w:szCs w:val="28"/>
        </w:rPr>
        <w:br/>
        <w:t>11 774,7 тыс. рублей, или 100,2 % уточненных плановых назначений, расходная часть исполнена в сумме 11 712,0 тыс. рублей, или 99,6 % утвержденного плана.</w:t>
      </w:r>
    </w:p>
    <w:p w:rsidR="00572300" w:rsidRPr="00A63B4F" w:rsidRDefault="00572300" w:rsidP="00572300">
      <w:pPr>
        <w:shd w:val="clear" w:color="auto" w:fill="FFFFFF"/>
        <w:tabs>
          <w:tab w:val="left" w:pos="8245"/>
        </w:tabs>
        <w:ind w:firstLine="720"/>
        <w:jc w:val="both"/>
        <w:rPr>
          <w:spacing w:val="-6"/>
          <w:sz w:val="28"/>
          <w:szCs w:val="28"/>
        </w:rPr>
      </w:pPr>
      <w:r w:rsidRPr="00A63B4F">
        <w:rPr>
          <w:spacing w:val="-8"/>
          <w:sz w:val="28"/>
          <w:szCs w:val="28"/>
        </w:rPr>
        <w:t xml:space="preserve">Поступление налоговых и неналоговых доходов бюджета </w:t>
      </w:r>
      <w:r w:rsidRPr="00A63B4F">
        <w:rPr>
          <w:color w:val="000000"/>
          <w:spacing w:val="-8"/>
          <w:sz w:val="28"/>
          <w:szCs w:val="28"/>
        </w:rPr>
        <w:t>поселения составило 2 350,4 тыс. рублей, или 103,3 % к плановым назначениям</w:t>
      </w:r>
      <w:r w:rsidRPr="00A63B4F">
        <w:rPr>
          <w:spacing w:val="-6"/>
          <w:sz w:val="28"/>
          <w:szCs w:val="28"/>
        </w:rPr>
        <w:t xml:space="preserve">, безвозмездные поступления исполнены в объеме 9 437,7 тыс. рублей, или на 99,6% к уточненным плановым назначениям. </w:t>
      </w:r>
    </w:p>
    <w:p w:rsidR="00006350" w:rsidRPr="00A63B4F" w:rsidRDefault="00572300" w:rsidP="00572300">
      <w:pPr>
        <w:pStyle w:val="21"/>
        <w:spacing w:after="0" w:line="240" w:lineRule="auto"/>
        <w:ind w:firstLine="720"/>
        <w:jc w:val="both"/>
        <w:rPr>
          <w:sz w:val="28"/>
          <w:szCs w:val="28"/>
          <w:lang w:val="ru-RU"/>
        </w:rPr>
      </w:pPr>
      <w:r w:rsidRPr="00A63B4F">
        <w:rPr>
          <w:sz w:val="28"/>
          <w:szCs w:val="28"/>
          <w:lang w:val="ru-RU"/>
        </w:rPr>
        <w:t>П</w:t>
      </w:r>
      <w:r w:rsidRPr="00A63B4F">
        <w:rPr>
          <w:sz w:val="28"/>
          <w:szCs w:val="28"/>
        </w:rPr>
        <w:t>оступление доходов за 20</w:t>
      </w:r>
      <w:r w:rsidRPr="00A63B4F">
        <w:rPr>
          <w:sz w:val="28"/>
          <w:szCs w:val="28"/>
          <w:lang w:val="ru-RU"/>
        </w:rPr>
        <w:t>22</w:t>
      </w:r>
      <w:r w:rsidRPr="00A63B4F">
        <w:rPr>
          <w:sz w:val="28"/>
          <w:szCs w:val="28"/>
        </w:rPr>
        <w:t xml:space="preserve"> год </w:t>
      </w:r>
      <w:r w:rsidRPr="00A63B4F">
        <w:rPr>
          <w:sz w:val="28"/>
          <w:szCs w:val="28"/>
          <w:lang w:val="ru-RU"/>
        </w:rPr>
        <w:t>увеличи</w:t>
      </w:r>
      <w:r w:rsidRPr="00A63B4F">
        <w:rPr>
          <w:sz w:val="28"/>
          <w:szCs w:val="28"/>
        </w:rPr>
        <w:t xml:space="preserve">лось на </w:t>
      </w:r>
      <w:r w:rsidRPr="00A63B4F">
        <w:rPr>
          <w:sz w:val="28"/>
          <w:szCs w:val="28"/>
          <w:lang w:val="ru-RU"/>
        </w:rPr>
        <w:t>6 630,2</w:t>
      </w:r>
      <w:r w:rsidRPr="00A63B4F">
        <w:rPr>
          <w:sz w:val="28"/>
          <w:szCs w:val="28"/>
        </w:rPr>
        <w:t xml:space="preserve"> тыс. рублей</w:t>
      </w:r>
      <w:r w:rsidRPr="00A63B4F">
        <w:rPr>
          <w:sz w:val="28"/>
          <w:szCs w:val="28"/>
          <w:lang w:val="ru-RU"/>
        </w:rPr>
        <w:t xml:space="preserve"> (к уровню 2021 года)</w:t>
      </w:r>
      <w:r w:rsidRPr="00A63B4F">
        <w:rPr>
          <w:sz w:val="28"/>
          <w:szCs w:val="28"/>
        </w:rPr>
        <w:t>. К уровню 20</w:t>
      </w:r>
      <w:r w:rsidRPr="00A63B4F">
        <w:rPr>
          <w:sz w:val="28"/>
          <w:szCs w:val="28"/>
          <w:lang w:val="ru-RU"/>
        </w:rPr>
        <w:t>21</w:t>
      </w:r>
      <w:r w:rsidRPr="00A63B4F">
        <w:rPr>
          <w:sz w:val="28"/>
          <w:szCs w:val="28"/>
        </w:rPr>
        <w:t xml:space="preserve"> года </w:t>
      </w:r>
      <w:r w:rsidRPr="00A63B4F">
        <w:rPr>
          <w:sz w:val="28"/>
          <w:szCs w:val="28"/>
          <w:lang w:val="ru-RU"/>
        </w:rPr>
        <w:t xml:space="preserve">поступление </w:t>
      </w:r>
      <w:r w:rsidRPr="00A63B4F">
        <w:rPr>
          <w:sz w:val="28"/>
          <w:szCs w:val="28"/>
        </w:rPr>
        <w:t>собственны</w:t>
      </w:r>
      <w:r w:rsidRPr="00A63B4F">
        <w:rPr>
          <w:sz w:val="28"/>
          <w:szCs w:val="28"/>
          <w:lang w:val="ru-RU"/>
        </w:rPr>
        <w:t>х</w:t>
      </w:r>
      <w:r w:rsidRPr="00A63B4F">
        <w:rPr>
          <w:sz w:val="28"/>
          <w:szCs w:val="28"/>
        </w:rPr>
        <w:t xml:space="preserve"> доход</w:t>
      </w:r>
      <w:r w:rsidRPr="00A63B4F">
        <w:rPr>
          <w:sz w:val="28"/>
          <w:szCs w:val="28"/>
          <w:lang w:val="ru-RU"/>
        </w:rPr>
        <w:t>ов</w:t>
      </w:r>
      <w:r w:rsidRPr="00A63B4F">
        <w:rPr>
          <w:sz w:val="28"/>
          <w:szCs w:val="28"/>
        </w:rPr>
        <w:t xml:space="preserve"> </w:t>
      </w:r>
      <w:r w:rsidRPr="00A63B4F">
        <w:rPr>
          <w:sz w:val="28"/>
          <w:szCs w:val="28"/>
          <w:lang w:val="ru-RU"/>
        </w:rPr>
        <w:t>уменьши</w:t>
      </w:r>
      <w:r w:rsidRPr="00A63B4F">
        <w:rPr>
          <w:sz w:val="28"/>
          <w:szCs w:val="28"/>
        </w:rPr>
        <w:t xml:space="preserve">лось на </w:t>
      </w:r>
      <w:r w:rsidRPr="00A63B4F">
        <w:rPr>
          <w:sz w:val="28"/>
          <w:szCs w:val="28"/>
          <w:lang w:val="ru-RU"/>
        </w:rPr>
        <w:t xml:space="preserve">11,3 </w:t>
      </w:r>
      <w:r w:rsidRPr="00A63B4F">
        <w:rPr>
          <w:sz w:val="28"/>
          <w:szCs w:val="28"/>
        </w:rPr>
        <w:t xml:space="preserve">тыс. рублей, или на </w:t>
      </w:r>
      <w:r w:rsidRPr="00A63B4F">
        <w:rPr>
          <w:sz w:val="28"/>
          <w:szCs w:val="28"/>
          <w:lang w:val="ru-RU"/>
        </w:rPr>
        <w:t>0,5</w:t>
      </w:r>
      <w:r w:rsidRPr="00A63B4F">
        <w:rPr>
          <w:sz w:val="28"/>
          <w:szCs w:val="28"/>
        </w:rPr>
        <w:t xml:space="preserve"> процента. Безвозмездные поступления </w:t>
      </w:r>
      <w:r w:rsidRPr="00A63B4F">
        <w:rPr>
          <w:sz w:val="28"/>
          <w:szCs w:val="28"/>
          <w:lang w:val="ru-RU"/>
        </w:rPr>
        <w:t>увеличи</w:t>
      </w:r>
      <w:r w:rsidRPr="00A63B4F">
        <w:rPr>
          <w:sz w:val="28"/>
          <w:szCs w:val="28"/>
        </w:rPr>
        <w:t>лись к уровню 20</w:t>
      </w:r>
      <w:r w:rsidRPr="00A63B4F">
        <w:rPr>
          <w:sz w:val="28"/>
          <w:szCs w:val="28"/>
          <w:lang w:val="ru-RU"/>
        </w:rPr>
        <w:t>21</w:t>
      </w:r>
      <w:r w:rsidRPr="00A63B4F">
        <w:rPr>
          <w:sz w:val="28"/>
          <w:szCs w:val="28"/>
        </w:rPr>
        <w:t xml:space="preserve"> года на </w:t>
      </w:r>
      <w:r w:rsidRPr="00A63B4F">
        <w:rPr>
          <w:sz w:val="28"/>
          <w:szCs w:val="28"/>
          <w:lang w:val="ru-RU"/>
        </w:rPr>
        <w:t>6 641,4</w:t>
      </w:r>
      <w:r w:rsidRPr="00A63B4F">
        <w:rPr>
          <w:sz w:val="28"/>
          <w:szCs w:val="28"/>
        </w:rPr>
        <w:t xml:space="preserve"> тыс. рублей или </w:t>
      </w:r>
      <w:r w:rsidRPr="00A63B4F">
        <w:rPr>
          <w:sz w:val="28"/>
          <w:szCs w:val="28"/>
          <w:lang w:val="ru-RU"/>
        </w:rPr>
        <w:t>в 3,4 раза</w:t>
      </w:r>
      <w:r w:rsidRPr="00A63B4F">
        <w:rPr>
          <w:sz w:val="28"/>
          <w:szCs w:val="28"/>
        </w:rPr>
        <w:t>. Анализ структуры доходов бюджета поселения в анализируемом периоде показал, что удельный вес собственных доходов поселения, без учета финансовой помощи, в доходной части бюджета поселения в 2022 году составил 20,0 %, уменьшение по сравнению с уровнем предыдущего отчетного периода составило 25,9 процентных пункта</w:t>
      </w:r>
      <w:r w:rsidRPr="00A63B4F">
        <w:rPr>
          <w:sz w:val="28"/>
          <w:szCs w:val="28"/>
          <w:lang w:val="ru-RU"/>
        </w:rPr>
        <w:t>.</w:t>
      </w:r>
      <w:r w:rsidR="00006350" w:rsidRPr="00A63B4F">
        <w:rPr>
          <w:sz w:val="28"/>
          <w:szCs w:val="28"/>
        </w:rPr>
        <w:t xml:space="preserve"> </w:t>
      </w:r>
      <w:r w:rsidR="00006350" w:rsidRPr="00A63B4F">
        <w:rPr>
          <w:sz w:val="28"/>
          <w:szCs w:val="28"/>
          <w:lang w:val="ru-RU"/>
        </w:rPr>
        <w:t>З</w:t>
      </w:r>
      <w:r w:rsidR="00006350" w:rsidRPr="00A63B4F">
        <w:rPr>
          <w:sz w:val="28"/>
          <w:szCs w:val="28"/>
        </w:rPr>
        <w:t>а 2022 год доля безвозмездных поступлений в бюджете поселения составили 80,0 процента, и увеличилась к уровню предыдущего отчетного периода на 25,9 процентных пункта</w:t>
      </w:r>
      <w:r w:rsidR="00006350" w:rsidRPr="00A63B4F">
        <w:rPr>
          <w:sz w:val="28"/>
          <w:szCs w:val="28"/>
          <w:lang w:val="ru-RU"/>
        </w:rPr>
        <w:t>.</w:t>
      </w:r>
    </w:p>
    <w:p w:rsidR="00006350" w:rsidRPr="00A63B4F" w:rsidRDefault="00006350" w:rsidP="00006350">
      <w:pPr>
        <w:ind w:firstLine="720"/>
        <w:jc w:val="both"/>
        <w:rPr>
          <w:sz w:val="28"/>
          <w:szCs w:val="28"/>
          <w:lang w:eastAsia="x-none"/>
        </w:rPr>
      </w:pPr>
      <w:r w:rsidRPr="00A63B4F">
        <w:rPr>
          <w:sz w:val="28"/>
          <w:szCs w:val="28"/>
          <w:lang w:val="x-none" w:eastAsia="x-none"/>
        </w:rPr>
        <w:t xml:space="preserve">По налоговым и неналоговым доходам исполнение составило </w:t>
      </w:r>
      <w:r w:rsidRPr="00A63B4F">
        <w:rPr>
          <w:sz w:val="28"/>
          <w:szCs w:val="28"/>
          <w:lang w:eastAsia="x-none"/>
        </w:rPr>
        <w:t>2</w:t>
      </w:r>
      <w:r w:rsidRPr="00A63B4F">
        <w:rPr>
          <w:sz w:val="28"/>
          <w:szCs w:val="28"/>
          <w:lang w:val="x-none" w:eastAsia="x-none"/>
        </w:rPr>
        <w:t> </w:t>
      </w:r>
      <w:r w:rsidRPr="00A63B4F">
        <w:rPr>
          <w:sz w:val="28"/>
          <w:szCs w:val="28"/>
          <w:lang w:eastAsia="x-none"/>
        </w:rPr>
        <w:t>350,4</w:t>
      </w:r>
      <w:r w:rsidRPr="00A63B4F">
        <w:rPr>
          <w:sz w:val="28"/>
          <w:szCs w:val="28"/>
          <w:lang w:val="x-none" w:eastAsia="x-none"/>
        </w:rPr>
        <w:t xml:space="preserve"> тыс. рублей, или </w:t>
      </w:r>
      <w:r w:rsidRPr="00A63B4F">
        <w:rPr>
          <w:sz w:val="28"/>
          <w:szCs w:val="28"/>
          <w:lang w:eastAsia="x-none"/>
        </w:rPr>
        <w:t>103,3</w:t>
      </w:r>
      <w:r w:rsidRPr="00A63B4F">
        <w:rPr>
          <w:sz w:val="28"/>
          <w:szCs w:val="28"/>
          <w:lang w:val="x-none" w:eastAsia="x-none"/>
        </w:rPr>
        <w:t xml:space="preserve"> процента утвержденного бюджета.</w:t>
      </w:r>
      <w:r w:rsidRPr="00A63B4F">
        <w:rPr>
          <w:sz w:val="28"/>
          <w:szCs w:val="28"/>
          <w:lang w:eastAsia="x-none"/>
        </w:rPr>
        <w:t xml:space="preserve"> Снижение</w:t>
      </w:r>
      <w:r w:rsidRPr="00A63B4F">
        <w:rPr>
          <w:sz w:val="28"/>
          <w:szCs w:val="28"/>
          <w:lang w:val="x-none" w:eastAsia="x-none"/>
        </w:rPr>
        <w:t xml:space="preserve"> к уровню 20</w:t>
      </w:r>
      <w:r w:rsidRPr="00A63B4F">
        <w:rPr>
          <w:sz w:val="28"/>
          <w:szCs w:val="28"/>
          <w:lang w:eastAsia="x-none"/>
        </w:rPr>
        <w:t xml:space="preserve">21 </w:t>
      </w:r>
      <w:r w:rsidRPr="00A63B4F">
        <w:rPr>
          <w:sz w:val="28"/>
          <w:szCs w:val="28"/>
          <w:lang w:val="x-none" w:eastAsia="x-none"/>
        </w:rPr>
        <w:t xml:space="preserve">года </w:t>
      </w:r>
      <w:r w:rsidRPr="00A63B4F">
        <w:rPr>
          <w:sz w:val="28"/>
          <w:szCs w:val="28"/>
          <w:lang w:eastAsia="x-none"/>
        </w:rPr>
        <w:t>на 11,3</w:t>
      </w:r>
      <w:r w:rsidRPr="00A63B4F">
        <w:rPr>
          <w:sz w:val="28"/>
          <w:szCs w:val="28"/>
          <w:lang w:val="x-none" w:eastAsia="x-none"/>
        </w:rPr>
        <w:t xml:space="preserve"> тыс. рублей, </w:t>
      </w:r>
      <w:r w:rsidRPr="00A63B4F">
        <w:rPr>
          <w:sz w:val="28"/>
          <w:szCs w:val="28"/>
          <w:lang w:eastAsia="x-none"/>
        </w:rPr>
        <w:t>или на 0,5 процента.</w:t>
      </w:r>
    </w:p>
    <w:p w:rsidR="00006350" w:rsidRPr="00A63B4F" w:rsidRDefault="00006350" w:rsidP="00006350">
      <w:pPr>
        <w:ind w:firstLine="720"/>
        <w:jc w:val="both"/>
        <w:rPr>
          <w:sz w:val="28"/>
          <w:szCs w:val="28"/>
          <w:lang w:eastAsia="x-none"/>
        </w:rPr>
      </w:pPr>
      <w:r w:rsidRPr="00A63B4F">
        <w:rPr>
          <w:sz w:val="28"/>
          <w:szCs w:val="28"/>
          <w:lang w:val="x-none" w:eastAsia="x-none"/>
        </w:rPr>
        <w:t xml:space="preserve"> В бюджет поселения поступило </w:t>
      </w:r>
      <w:r w:rsidRPr="00A63B4F">
        <w:rPr>
          <w:sz w:val="28"/>
          <w:szCs w:val="28"/>
          <w:lang w:eastAsia="x-none"/>
        </w:rPr>
        <w:t>2</w:t>
      </w:r>
      <w:r w:rsidRPr="00A63B4F">
        <w:rPr>
          <w:sz w:val="28"/>
          <w:szCs w:val="28"/>
          <w:lang w:val="x-none" w:eastAsia="x-none"/>
        </w:rPr>
        <w:t> </w:t>
      </w:r>
      <w:r w:rsidRPr="00A63B4F">
        <w:rPr>
          <w:sz w:val="28"/>
          <w:szCs w:val="28"/>
          <w:lang w:eastAsia="x-none"/>
        </w:rPr>
        <w:t>313,2</w:t>
      </w:r>
      <w:r w:rsidRPr="00A63B4F">
        <w:rPr>
          <w:sz w:val="28"/>
          <w:szCs w:val="28"/>
          <w:lang w:val="x-none" w:eastAsia="x-none"/>
        </w:rPr>
        <w:t xml:space="preserve"> тыс. рублей налоговых доходов, плановые показатели исполнены на </w:t>
      </w:r>
      <w:r w:rsidRPr="00A63B4F">
        <w:rPr>
          <w:sz w:val="28"/>
          <w:szCs w:val="28"/>
          <w:lang w:eastAsia="x-none"/>
        </w:rPr>
        <w:t>103,3</w:t>
      </w:r>
      <w:r w:rsidRPr="00A63B4F">
        <w:rPr>
          <w:sz w:val="28"/>
          <w:szCs w:val="28"/>
          <w:lang w:val="x-none" w:eastAsia="x-none"/>
        </w:rPr>
        <w:t xml:space="preserve"> процента. </w:t>
      </w:r>
      <w:r w:rsidRPr="00A63B4F">
        <w:rPr>
          <w:sz w:val="28"/>
          <w:szCs w:val="28"/>
          <w:lang w:eastAsia="x-none"/>
        </w:rPr>
        <w:t>К</w:t>
      </w:r>
      <w:r w:rsidRPr="00A63B4F">
        <w:rPr>
          <w:sz w:val="28"/>
          <w:szCs w:val="28"/>
          <w:lang w:val="x-none" w:eastAsia="x-none"/>
        </w:rPr>
        <w:t xml:space="preserve"> уровню 20</w:t>
      </w:r>
      <w:r w:rsidRPr="00A63B4F">
        <w:rPr>
          <w:sz w:val="28"/>
          <w:szCs w:val="28"/>
          <w:lang w:eastAsia="x-none"/>
        </w:rPr>
        <w:t>21</w:t>
      </w:r>
      <w:r w:rsidRPr="00A63B4F">
        <w:rPr>
          <w:sz w:val="28"/>
          <w:szCs w:val="28"/>
          <w:lang w:val="x-none" w:eastAsia="x-none"/>
        </w:rPr>
        <w:t xml:space="preserve"> года налоговых доходов </w:t>
      </w:r>
      <w:r w:rsidRPr="00A63B4F">
        <w:rPr>
          <w:sz w:val="28"/>
          <w:szCs w:val="28"/>
          <w:lang w:eastAsia="x-none"/>
        </w:rPr>
        <w:t>поступило меньше на сумму 21,3</w:t>
      </w:r>
      <w:r w:rsidRPr="00A63B4F">
        <w:rPr>
          <w:sz w:val="28"/>
          <w:szCs w:val="28"/>
          <w:lang w:val="x-none" w:eastAsia="x-none"/>
        </w:rPr>
        <w:t xml:space="preserve"> тыс. рублей</w:t>
      </w:r>
      <w:r w:rsidRPr="00A63B4F">
        <w:rPr>
          <w:sz w:val="28"/>
          <w:szCs w:val="28"/>
          <w:lang w:eastAsia="x-none"/>
        </w:rPr>
        <w:t>, или на 0,9 процента.</w:t>
      </w:r>
    </w:p>
    <w:p w:rsidR="00006350" w:rsidRPr="00A63B4F" w:rsidRDefault="00006350" w:rsidP="00006350">
      <w:pPr>
        <w:ind w:firstLine="709"/>
        <w:jc w:val="both"/>
        <w:rPr>
          <w:sz w:val="28"/>
          <w:szCs w:val="28"/>
        </w:rPr>
      </w:pPr>
      <w:r w:rsidRPr="00A63B4F">
        <w:rPr>
          <w:sz w:val="28"/>
          <w:szCs w:val="28"/>
        </w:rPr>
        <w:t xml:space="preserve">Основной объем налоговых доходов бюджета поселения в 2022 году обеспечен поступлением земельного налога в сумме 1 896,9 тыс. рублей (102,5 </w:t>
      </w:r>
      <w:r w:rsidRPr="00A63B4F">
        <w:rPr>
          <w:sz w:val="28"/>
          <w:szCs w:val="28"/>
        </w:rPr>
        <w:lastRenderedPageBreak/>
        <w:t xml:space="preserve">% к плану), а также налога на доходы физических лиц в сумме 274,6 тыс. рублей (102,2% к плану). </w:t>
      </w:r>
    </w:p>
    <w:p w:rsidR="00006350" w:rsidRPr="00A63B4F" w:rsidRDefault="00006350" w:rsidP="00006350">
      <w:pPr>
        <w:ind w:firstLine="709"/>
        <w:jc w:val="both"/>
        <w:rPr>
          <w:sz w:val="28"/>
          <w:szCs w:val="28"/>
        </w:rPr>
      </w:pPr>
      <w:r w:rsidRPr="00A63B4F">
        <w:rPr>
          <w:sz w:val="28"/>
          <w:szCs w:val="28"/>
        </w:rPr>
        <w:t>За 2022 год в бюджет поселения неналоговых доходов поступило 37,3 тыс. рублей. Уточненный годовой план исполнен на 102,8 процента.  Увеличение к уровню 2021 года составило 10,0 тыс. рублей, или в 36,7%. В структуре доходов бюджета поселения отчетного периода неналоговые доходы составляют 0,3 процента, что ниже уровня 2021 года на 0,2 процентных пункта.</w:t>
      </w:r>
    </w:p>
    <w:p w:rsidR="00006350" w:rsidRPr="00A63B4F" w:rsidRDefault="00006350" w:rsidP="00006350">
      <w:pPr>
        <w:ind w:firstLine="709"/>
        <w:jc w:val="both"/>
        <w:rPr>
          <w:sz w:val="28"/>
          <w:szCs w:val="28"/>
        </w:rPr>
      </w:pPr>
      <w:r w:rsidRPr="00A63B4F">
        <w:rPr>
          <w:sz w:val="28"/>
          <w:szCs w:val="28"/>
        </w:rPr>
        <w:t>Безвозмездные поступления от других бюджетов бюджетной системы Российской Федерации в 2022 году были исполнены в объеме 9 437,7 тыс. рублей, или 99,6 процента к плановым показателям. По сравнению с 2021 годом общий объем безвозмездных поступлений увеличился на 6 641,4 тыс. рублей, или в 3,4 раза.</w:t>
      </w:r>
    </w:p>
    <w:p w:rsidR="00006350" w:rsidRPr="00A63B4F" w:rsidRDefault="00006350" w:rsidP="00006350">
      <w:pPr>
        <w:ind w:firstLine="709"/>
        <w:jc w:val="both"/>
        <w:rPr>
          <w:sz w:val="28"/>
          <w:szCs w:val="28"/>
        </w:rPr>
      </w:pPr>
      <w:r w:rsidRPr="00A63B4F">
        <w:rPr>
          <w:sz w:val="28"/>
          <w:szCs w:val="28"/>
        </w:rPr>
        <w:t>Удельный вес безвозмездных поступлений в общем объеме доходов составил 80,0 процентов.</w:t>
      </w:r>
    </w:p>
    <w:p w:rsidR="00006350" w:rsidRPr="00A63B4F" w:rsidRDefault="00006350" w:rsidP="00006350">
      <w:pPr>
        <w:ind w:firstLine="709"/>
        <w:jc w:val="both"/>
        <w:rPr>
          <w:sz w:val="28"/>
          <w:szCs w:val="28"/>
        </w:rPr>
      </w:pPr>
      <w:r w:rsidRPr="00A63B4F">
        <w:rPr>
          <w:sz w:val="28"/>
          <w:szCs w:val="28"/>
        </w:rPr>
        <w:t>Структура безвозмездных поступлений сложилась следующим образом: дотации составили 2,6 %, субсидии – 10,4%, на долю субвенци</w:t>
      </w:r>
      <w:r w:rsidRPr="00A63B4F">
        <w:rPr>
          <w:bCs/>
          <w:sz w:val="28"/>
          <w:szCs w:val="28"/>
        </w:rPr>
        <w:t xml:space="preserve">й </w:t>
      </w:r>
      <w:r w:rsidRPr="00A63B4F">
        <w:rPr>
          <w:sz w:val="28"/>
          <w:szCs w:val="28"/>
        </w:rPr>
        <w:t>приходится 1,1 %, иные межбюджетные трансферты составили 85,9 процента.</w:t>
      </w:r>
    </w:p>
    <w:p w:rsidR="00006350" w:rsidRPr="00A63B4F" w:rsidRDefault="00006350" w:rsidP="00006350">
      <w:pPr>
        <w:ind w:firstLine="709"/>
        <w:jc w:val="both"/>
        <w:rPr>
          <w:sz w:val="28"/>
          <w:szCs w:val="28"/>
        </w:rPr>
      </w:pPr>
      <w:r w:rsidRPr="00A63B4F">
        <w:rPr>
          <w:sz w:val="28"/>
          <w:szCs w:val="28"/>
        </w:rPr>
        <w:t>В анализируемом периоде в структуре финансовой помощи основной процент составляют иные межбюджетные трансферты.</w:t>
      </w:r>
    </w:p>
    <w:p w:rsidR="00006350" w:rsidRPr="00A63B4F" w:rsidRDefault="00006350" w:rsidP="00006350">
      <w:pPr>
        <w:ind w:firstLine="709"/>
        <w:jc w:val="both"/>
        <w:rPr>
          <w:sz w:val="28"/>
          <w:szCs w:val="28"/>
        </w:rPr>
      </w:pPr>
      <w:r w:rsidRPr="00A63B4F">
        <w:rPr>
          <w:sz w:val="28"/>
          <w:szCs w:val="28"/>
        </w:rPr>
        <w:t>Расходная часть бюджета Воробейнского сельского поселения Жирятинского муниципального района Брянской области на 2022 год утверждена в объеме 11 761,4</w:t>
      </w:r>
      <w:r w:rsidRPr="00A63B4F">
        <w:rPr>
          <w:color w:val="000000"/>
          <w:sz w:val="28"/>
          <w:szCs w:val="28"/>
        </w:rPr>
        <w:t xml:space="preserve"> </w:t>
      </w:r>
      <w:r w:rsidRPr="00A63B4F">
        <w:rPr>
          <w:sz w:val="28"/>
          <w:szCs w:val="28"/>
        </w:rPr>
        <w:t>тыс. рублей. Исполнены расходы в сумме 11 712,0 тыс. рублей, или 99,6 % к плановым назначениям. К уровню 2021 года расходы бюджета поселения в отчетном периоде увеличились на 6 451,9 тыс. рублей или в 2,2 раза.</w:t>
      </w:r>
    </w:p>
    <w:p w:rsidR="0006327C" w:rsidRPr="00A63B4F" w:rsidRDefault="0006327C" w:rsidP="0006327C">
      <w:pPr>
        <w:ind w:firstLine="709"/>
        <w:jc w:val="both"/>
        <w:rPr>
          <w:sz w:val="28"/>
          <w:szCs w:val="28"/>
        </w:rPr>
      </w:pPr>
      <w:r w:rsidRPr="00A63B4F">
        <w:rPr>
          <w:sz w:val="28"/>
          <w:szCs w:val="28"/>
        </w:rPr>
        <w:t xml:space="preserve">В 2022 году бюджет поселения исполнен по 6 разделам бюджетной классификации. Наибольший удельный вес в структуре расходов заняли расходы по трём разделам, на долю которых приходится 98,3 %, в том числе: 01 «Общегосударственные вопросы» - 21,4 %, 04 «Национальная экономика» - 67,2 процента, 05 «Жилищно-коммунальное хозяйство» - 9,7 процента. </w:t>
      </w:r>
    </w:p>
    <w:p w:rsidR="0006327C" w:rsidRPr="00A63B4F" w:rsidRDefault="0006327C" w:rsidP="0006327C">
      <w:pPr>
        <w:ind w:firstLine="720"/>
        <w:jc w:val="both"/>
        <w:rPr>
          <w:sz w:val="28"/>
          <w:szCs w:val="28"/>
          <w:highlight w:val="yellow"/>
        </w:rPr>
      </w:pPr>
      <w:r w:rsidRPr="00A63B4F">
        <w:rPr>
          <w:sz w:val="28"/>
          <w:szCs w:val="28"/>
        </w:rPr>
        <w:t xml:space="preserve">В объеме плановых назначений исполнены обязательства по 3 разделам функциональной классификации расходов 02 «Национальная оборона», 03 «Национальная безопасность и правоохранительная деятельность», 10 «Социальная политика». Ниже плановых назначений расходы исполнены по разделу 01 «Общегосударственные вопросы» - 99,7%, по разделу 04 «Национальная экономика» - 99,5% и по разделу 05 «Жилищно-коммунальное хозяйство» - 99,8%. </w:t>
      </w:r>
    </w:p>
    <w:p w:rsidR="0006327C" w:rsidRPr="00A63B4F" w:rsidRDefault="0006327C" w:rsidP="0006327C">
      <w:pPr>
        <w:ind w:firstLine="709"/>
        <w:jc w:val="both"/>
        <w:rPr>
          <w:sz w:val="28"/>
          <w:szCs w:val="28"/>
        </w:rPr>
      </w:pPr>
      <w:r w:rsidRPr="00A63B4F">
        <w:rPr>
          <w:sz w:val="28"/>
          <w:szCs w:val="28"/>
        </w:rPr>
        <w:t xml:space="preserve">По разделу </w:t>
      </w:r>
      <w:r w:rsidRPr="00A63B4F">
        <w:rPr>
          <w:b/>
          <w:bCs/>
          <w:sz w:val="28"/>
          <w:szCs w:val="28"/>
        </w:rPr>
        <w:t>01 «Общегосударственные вопросы»</w:t>
      </w:r>
      <w:r w:rsidRPr="00A63B4F">
        <w:rPr>
          <w:sz w:val="28"/>
          <w:szCs w:val="28"/>
        </w:rPr>
        <w:t xml:space="preserve"> расходы исполнены в сумме 2 501,6 тыс. рублей. К уровню 2021 года расходы увеличились на 66,2 тыс. рублей, или на 2,7 процента. Доля расходов раздела в общем объеме расходов бюджета составляет 21,4 процента.</w:t>
      </w:r>
    </w:p>
    <w:p w:rsidR="0006327C" w:rsidRPr="00A63B4F" w:rsidRDefault="0006327C" w:rsidP="0006327C">
      <w:pPr>
        <w:ind w:firstLine="709"/>
        <w:jc w:val="both"/>
        <w:rPr>
          <w:sz w:val="28"/>
          <w:szCs w:val="28"/>
        </w:rPr>
      </w:pPr>
      <w:r w:rsidRPr="00A63B4F">
        <w:rPr>
          <w:sz w:val="28"/>
          <w:szCs w:val="28"/>
        </w:rPr>
        <w:t xml:space="preserve">В раздел включены расходы по подразделам 0102 </w:t>
      </w:r>
      <w:r w:rsidRPr="00A63B4F">
        <w:rPr>
          <w:color w:val="000000"/>
          <w:sz w:val="28"/>
          <w:szCs w:val="28"/>
        </w:rPr>
        <w:t>«Функционирование высшего должностного лица субъекта Российской Федерации и муниципального образования»,</w:t>
      </w:r>
      <w:r w:rsidRPr="00A63B4F">
        <w:rPr>
          <w:sz w:val="28"/>
          <w:szCs w:val="28"/>
        </w:rPr>
        <w:t xml:space="preserve"> 0104 «Функционирование Правительства Российской Федерации, высших исполнительных органов государственной </w:t>
      </w:r>
      <w:r w:rsidRPr="00A63B4F">
        <w:rPr>
          <w:sz w:val="28"/>
          <w:szCs w:val="28"/>
        </w:rPr>
        <w:lastRenderedPageBreak/>
        <w:t>власти субъектов Российской Федерации, местных администраций», 0113 «Другие общегосударственные вопросы».</w:t>
      </w:r>
    </w:p>
    <w:p w:rsidR="00326AD1" w:rsidRPr="00A63B4F" w:rsidRDefault="00326AD1" w:rsidP="00214934">
      <w:pPr>
        <w:ind w:firstLine="709"/>
        <w:jc w:val="both"/>
        <w:rPr>
          <w:sz w:val="28"/>
          <w:szCs w:val="28"/>
        </w:rPr>
      </w:pPr>
      <w:r w:rsidRPr="00A63B4F">
        <w:rPr>
          <w:sz w:val="28"/>
          <w:szCs w:val="28"/>
        </w:rPr>
        <w:t xml:space="preserve">Штатное расписание </w:t>
      </w:r>
      <w:r w:rsidR="00534639" w:rsidRPr="00A63B4F">
        <w:rPr>
          <w:sz w:val="28"/>
          <w:szCs w:val="28"/>
        </w:rPr>
        <w:t xml:space="preserve">Воробейнской </w:t>
      </w:r>
      <w:r w:rsidRPr="00A63B4F">
        <w:rPr>
          <w:sz w:val="28"/>
          <w:szCs w:val="28"/>
        </w:rPr>
        <w:t>сельской администрации утверждено главой по состоянию на 01.</w:t>
      </w:r>
      <w:r w:rsidR="006D7E37" w:rsidRPr="00A63B4F">
        <w:rPr>
          <w:sz w:val="28"/>
          <w:szCs w:val="28"/>
        </w:rPr>
        <w:t>01</w:t>
      </w:r>
      <w:r w:rsidRPr="00A63B4F">
        <w:rPr>
          <w:sz w:val="28"/>
          <w:szCs w:val="28"/>
        </w:rPr>
        <w:t>.202</w:t>
      </w:r>
      <w:r w:rsidR="006D7E37" w:rsidRPr="00A63B4F">
        <w:rPr>
          <w:sz w:val="28"/>
          <w:szCs w:val="28"/>
        </w:rPr>
        <w:t>2</w:t>
      </w:r>
      <w:r w:rsidRPr="00A63B4F">
        <w:rPr>
          <w:sz w:val="28"/>
          <w:szCs w:val="28"/>
        </w:rPr>
        <w:t xml:space="preserve"> года, в течение 202</w:t>
      </w:r>
      <w:r w:rsidR="00BA5080" w:rsidRPr="00A63B4F">
        <w:rPr>
          <w:sz w:val="28"/>
          <w:szCs w:val="28"/>
        </w:rPr>
        <w:t>2</w:t>
      </w:r>
      <w:r w:rsidRPr="00A63B4F">
        <w:rPr>
          <w:sz w:val="28"/>
          <w:szCs w:val="28"/>
        </w:rPr>
        <w:t xml:space="preserve"> года в штатное расписание </w:t>
      </w:r>
      <w:r w:rsidR="00E1516E" w:rsidRPr="00A63B4F">
        <w:rPr>
          <w:sz w:val="28"/>
          <w:szCs w:val="28"/>
        </w:rPr>
        <w:t xml:space="preserve">изменения </w:t>
      </w:r>
      <w:r w:rsidRPr="00A63B4F">
        <w:rPr>
          <w:sz w:val="28"/>
          <w:szCs w:val="28"/>
        </w:rPr>
        <w:t>вно</w:t>
      </w:r>
      <w:r w:rsidR="006D073A" w:rsidRPr="00A63B4F">
        <w:rPr>
          <w:sz w:val="28"/>
          <w:szCs w:val="28"/>
        </w:rPr>
        <w:t xml:space="preserve">сились </w:t>
      </w:r>
      <w:r w:rsidR="00E1516E" w:rsidRPr="00A63B4F">
        <w:rPr>
          <w:sz w:val="28"/>
          <w:szCs w:val="28"/>
        </w:rPr>
        <w:t>1 раз – Постановление Воробейнской сельской администрации №29 от</w:t>
      </w:r>
      <w:r w:rsidR="006D073A" w:rsidRPr="00A63B4F">
        <w:rPr>
          <w:sz w:val="28"/>
          <w:szCs w:val="28"/>
        </w:rPr>
        <w:t xml:space="preserve"> </w:t>
      </w:r>
      <w:r w:rsidR="00D7448B" w:rsidRPr="00A63B4F">
        <w:rPr>
          <w:sz w:val="28"/>
          <w:szCs w:val="28"/>
        </w:rPr>
        <w:t>30</w:t>
      </w:r>
      <w:r w:rsidRPr="00A63B4F">
        <w:rPr>
          <w:sz w:val="28"/>
          <w:szCs w:val="28"/>
        </w:rPr>
        <w:t>.0</w:t>
      </w:r>
      <w:r w:rsidR="00D7448B" w:rsidRPr="00A63B4F">
        <w:rPr>
          <w:sz w:val="28"/>
          <w:szCs w:val="28"/>
        </w:rPr>
        <w:t>9</w:t>
      </w:r>
      <w:r w:rsidRPr="00A63B4F">
        <w:rPr>
          <w:sz w:val="28"/>
          <w:szCs w:val="28"/>
        </w:rPr>
        <w:t>.202</w:t>
      </w:r>
      <w:r w:rsidR="00D7448B" w:rsidRPr="00A63B4F">
        <w:rPr>
          <w:sz w:val="28"/>
          <w:szCs w:val="28"/>
        </w:rPr>
        <w:t>2</w:t>
      </w:r>
      <w:r w:rsidRPr="00A63B4F">
        <w:rPr>
          <w:sz w:val="28"/>
          <w:szCs w:val="28"/>
        </w:rPr>
        <w:t xml:space="preserve"> года</w:t>
      </w:r>
      <w:r w:rsidR="003D6123" w:rsidRPr="00A63B4F">
        <w:rPr>
          <w:sz w:val="28"/>
          <w:szCs w:val="28"/>
        </w:rPr>
        <w:t xml:space="preserve"> </w:t>
      </w:r>
      <w:r w:rsidRPr="00A63B4F">
        <w:rPr>
          <w:sz w:val="28"/>
          <w:szCs w:val="28"/>
        </w:rPr>
        <w:t>(</w:t>
      </w:r>
      <w:r w:rsidR="00E1516E" w:rsidRPr="00A63B4F">
        <w:rPr>
          <w:sz w:val="28"/>
          <w:szCs w:val="28"/>
        </w:rPr>
        <w:t>в связи с индексацией заработной платы с 1 октября 2022 г.</w:t>
      </w:r>
      <w:r w:rsidR="00A440B2" w:rsidRPr="00A63B4F">
        <w:rPr>
          <w:sz w:val="28"/>
          <w:szCs w:val="28"/>
        </w:rPr>
        <w:t xml:space="preserve">). </w:t>
      </w:r>
    </w:p>
    <w:p w:rsidR="00326AD1" w:rsidRPr="00A63B4F" w:rsidRDefault="001D251F" w:rsidP="00997C6C">
      <w:pPr>
        <w:ind w:firstLine="709"/>
        <w:jc w:val="both"/>
        <w:rPr>
          <w:bCs/>
          <w:sz w:val="28"/>
          <w:szCs w:val="28"/>
        </w:rPr>
      </w:pPr>
      <w:r w:rsidRPr="00A63B4F">
        <w:rPr>
          <w:sz w:val="28"/>
          <w:szCs w:val="28"/>
        </w:rPr>
        <w:t>Штатные единицы на 01.01</w:t>
      </w:r>
      <w:r w:rsidR="00326AD1" w:rsidRPr="00A63B4F">
        <w:rPr>
          <w:sz w:val="28"/>
          <w:szCs w:val="28"/>
        </w:rPr>
        <w:t>.202</w:t>
      </w:r>
      <w:r w:rsidR="00E1516E" w:rsidRPr="00A63B4F">
        <w:rPr>
          <w:sz w:val="28"/>
          <w:szCs w:val="28"/>
        </w:rPr>
        <w:t>2</w:t>
      </w:r>
      <w:r w:rsidR="00A504A3" w:rsidRPr="00A63B4F">
        <w:rPr>
          <w:sz w:val="28"/>
          <w:szCs w:val="28"/>
        </w:rPr>
        <w:t xml:space="preserve"> года составили </w:t>
      </w:r>
      <w:r w:rsidR="00E1516E" w:rsidRPr="00A63B4F">
        <w:rPr>
          <w:sz w:val="28"/>
          <w:szCs w:val="28"/>
        </w:rPr>
        <w:t>6,9</w:t>
      </w:r>
      <w:r w:rsidR="00A504A3" w:rsidRPr="00A63B4F">
        <w:rPr>
          <w:sz w:val="28"/>
          <w:szCs w:val="28"/>
        </w:rPr>
        <w:t xml:space="preserve"> единиц</w:t>
      </w:r>
      <w:r w:rsidR="00CA1F53" w:rsidRPr="00A63B4F">
        <w:rPr>
          <w:sz w:val="28"/>
          <w:szCs w:val="28"/>
        </w:rPr>
        <w:t xml:space="preserve">, из них 1 старшая должность муниципальной службы, 8 должностей, не являющихся должностями муниципальной службы и 2 должности работников обслуживающего персонала. Глава Воробейнского сельского поселения не входит в вышеуказанное штатное расписание, его денежное содержание утверждается Решением Воробейнского сельского Совета отдельно. </w:t>
      </w:r>
      <w:r w:rsidR="00326AD1" w:rsidRPr="00A63B4F">
        <w:rPr>
          <w:bCs/>
          <w:sz w:val="28"/>
          <w:szCs w:val="28"/>
        </w:rPr>
        <w:t>Фактическая численность работ</w:t>
      </w:r>
      <w:r w:rsidR="00D14A7D" w:rsidRPr="00A63B4F">
        <w:rPr>
          <w:bCs/>
          <w:sz w:val="28"/>
          <w:szCs w:val="28"/>
        </w:rPr>
        <w:t>ников администрации</w:t>
      </w:r>
      <w:r w:rsidR="006C2A8A" w:rsidRPr="00A63B4F">
        <w:rPr>
          <w:bCs/>
          <w:sz w:val="28"/>
          <w:szCs w:val="28"/>
        </w:rPr>
        <w:t>, вместе с главой,</w:t>
      </w:r>
      <w:r w:rsidR="00D14A7D" w:rsidRPr="00A63B4F">
        <w:rPr>
          <w:bCs/>
          <w:sz w:val="28"/>
          <w:szCs w:val="28"/>
        </w:rPr>
        <w:t xml:space="preserve"> составляет </w:t>
      </w:r>
      <w:r w:rsidR="006C2A8A" w:rsidRPr="00A63B4F">
        <w:rPr>
          <w:bCs/>
          <w:sz w:val="28"/>
          <w:szCs w:val="28"/>
        </w:rPr>
        <w:t>10</w:t>
      </w:r>
      <w:r w:rsidR="00326AD1" w:rsidRPr="00A63B4F">
        <w:rPr>
          <w:bCs/>
          <w:sz w:val="28"/>
          <w:szCs w:val="28"/>
        </w:rPr>
        <w:t xml:space="preserve"> человек.</w:t>
      </w:r>
    </w:p>
    <w:p w:rsidR="002449DD" w:rsidRPr="00A63B4F" w:rsidRDefault="002449DD" w:rsidP="002449DD">
      <w:pPr>
        <w:pStyle w:val="ConsPlusNonformat"/>
        <w:ind w:firstLine="709"/>
        <w:jc w:val="both"/>
        <w:rPr>
          <w:rFonts w:ascii="Times New Roman" w:hAnsi="Times New Roman" w:cs="Times New Roman"/>
          <w:sz w:val="28"/>
          <w:szCs w:val="28"/>
        </w:rPr>
      </w:pPr>
      <w:r w:rsidRPr="00A63B4F">
        <w:rPr>
          <w:rFonts w:ascii="Times New Roman" w:hAnsi="Times New Roman" w:cs="Times New Roman"/>
          <w:sz w:val="28"/>
          <w:szCs w:val="28"/>
        </w:rPr>
        <w:t>Выборочная проверка начисления заработной платы работников администрации района за 202</w:t>
      </w:r>
      <w:r w:rsidR="006C2A8A" w:rsidRPr="00A63B4F">
        <w:rPr>
          <w:rFonts w:ascii="Times New Roman" w:hAnsi="Times New Roman" w:cs="Times New Roman"/>
          <w:sz w:val="28"/>
          <w:szCs w:val="28"/>
        </w:rPr>
        <w:t>2</w:t>
      </w:r>
      <w:r w:rsidRPr="00A63B4F">
        <w:rPr>
          <w:rFonts w:ascii="Times New Roman" w:hAnsi="Times New Roman" w:cs="Times New Roman"/>
          <w:sz w:val="28"/>
          <w:szCs w:val="28"/>
        </w:rPr>
        <w:t xml:space="preserve"> год показала, что должностные оклады установлены штатными расписаниями в соответствие с замещаемой должностью не превышают должностные оклады установленные</w:t>
      </w:r>
      <w:r w:rsidRPr="00A63B4F">
        <w:rPr>
          <w:rFonts w:ascii="Times New Roman" w:hAnsi="Times New Roman" w:cs="Times New Roman"/>
          <w:b/>
          <w:sz w:val="28"/>
          <w:szCs w:val="28"/>
        </w:rPr>
        <w:t xml:space="preserve"> </w:t>
      </w:r>
      <w:r w:rsidRPr="00A63B4F">
        <w:rPr>
          <w:rFonts w:ascii="Times New Roman" w:hAnsi="Times New Roman" w:cs="Times New Roman"/>
          <w:sz w:val="28"/>
          <w:szCs w:val="28"/>
        </w:rPr>
        <w:t>Постановлением Правительства Брянской области от 11.12.2017 № 633-п «Об утверждении Порядка расчета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Брянской области»</w:t>
      </w:r>
      <w:r w:rsidR="006C2A8A" w:rsidRPr="00A63B4F">
        <w:rPr>
          <w:rFonts w:ascii="Times New Roman" w:hAnsi="Times New Roman" w:cs="Times New Roman"/>
          <w:sz w:val="28"/>
          <w:szCs w:val="28"/>
        </w:rPr>
        <w:t xml:space="preserve"> (с изменениями)</w:t>
      </w:r>
      <w:r w:rsidRPr="00A63B4F">
        <w:rPr>
          <w:rFonts w:ascii="Times New Roman" w:hAnsi="Times New Roman" w:cs="Times New Roman"/>
          <w:sz w:val="28"/>
          <w:szCs w:val="28"/>
        </w:rPr>
        <w:t>.</w:t>
      </w:r>
    </w:p>
    <w:p w:rsidR="002449DD" w:rsidRPr="00A63B4F" w:rsidRDefault="002449DD" w:rsidP="002449DD">
      <w:pPr>
        <w:pStyle w:val="ConsPlusNonformat"/>
        <w:ind w:firstLine="709"/>
        <w:jc w:val="both"/>
        <w:rPr>
          <w:rFonts w:ascii="Times New Roman" w:hAnsi="Times New Roman" w:cs="Times New Roman"/>
          <w:sz w:val="28"/>
          <w:szCs w:val="28"/>
        </w:rPr>
      </w:pPr>
      <w:r w:rsidRPr="00A63B4F">
        <w:rPr>
          <w:rFonts w:ascii="Times New Roman" w:hAnsi="Times New Roman" w:cs="Times New Roman"/>
          <w:sz w:val="28"/>
          <w:szCs w:val="28"/>
        </w:rPr>
        <w:t>Классные чины муниципальным служащим присваива</w:t>
      </w:r>
      <w:r w:rsidR="00EC7FE2" w:rsidRPr="00A63B4F">
        <w:rPr>
          <w:rFonts w:ascii="Times New Roman" w:hAnsi="Times New Roman" w:cs="Times New Roman"/>
          <w:sz w:val="28"/>
          <w:szCs w:val="28"/>
        </w:rPr>
        <w:t>ются</w:t>
      </w:r>
      <w:r w:rsidRPr="00A63B4F">
        <w:rPr>
          <w:rFonts w:ascii="Times New Roman" w:hAnsi="Times New Roman" w:cs="Times New Roman"/>
          <w:sz w:val="28"/>
          <w:szCs w:val="28"/>
        </w:rPr>
        <w:t xml:space="preserve"> на основании распоряжений администрации </w:t>
      </w:r>
      <w:r w:rsidR="00EC7FE2" w:rsidRPr="00A63B4F">
        <w:rPr>
          <w:rFonts w:ascii="Times New Roman" w:hAnsi="Times New Roman" w:cs="Times New Roman"/>
          <w:sz w:val="28"/>
          <w:szCs w:val="28"/>
        </w:rPr>
        <w:t>сельского поселения</w:t>
      </w:r>
      <w:r w:rsidRPr="00A63B4F">
        <w:rPr>
          <w:rFonts w:ascii="Times New Roman" w:hAnsi="Times New Roman" w:cs="Times New Roman"/>
          <w:sz w:val="28"/>
          <w:szCs w:val="28"/>
        </w:rPr>
        <w:t xml:space="preserve">. </w:t>
      </w:r>
      <w:r w:rsidR="00EC7FE2" w:rsidRPr="00A63B4F">
        <w:rPr>
          <w:rFonts w:ascii="Times New Roman" w:hAnsi="Times New Roman" w:cs="Times New Roman"/>
          <w:sz w:val="28"/>
          <w:szCs w:val="28"/>
        </w:rPr>
        <w:t xml:space="preserve">В администрации разработано и утверждено </w:t>
      </w:r>
      <w:r w:rsidR="00251273" w:rsidRPr="00A63B4F">
        <w:rPr>
          <w:rFonts w:ascii="Times New Roman" w:hAnsi="Times New Roman" w:cs="Times New Roman"/>
          <w:sz w:val="28"/>
          <w:szCs w:val="28"/>
        </w:rPr>
        <w:t>Решением Воробейнского сельского Совета народных депутатов №3-179 от 25.01.2018 г.</w:t>
      </w:r>
      <w:r w:rsidR="00EC7FE2" w:rsidRPr="00A63B4F">
        <w:rPr>
          <w:rFonts w:ascii="Times New Roman" w:hAnsi="Times New Roman" w:cs="Times New Roman"/>
          <w:sz w:val="28"/>
          <w:szCs w:val="28"/>
        </w:rPr>
        <w:t xml:space="preserve"> «Положение о </w:t>
      </w:r>
      <w:r w:rsidR="00251273" w:rsidRPr="00A63B4F">
        <w:rPr>
          <w:rFonts w:ascii="Times New Roman" w:hAnsi="Times New Roman" w:cs="Times New Roman"/>
          <w:sz w:val="28"/>
          <w:szCs w:val="28"/>
        </w:rPr>
        <w:t>проведении квалификационного экзамена муниципальных служащих Воробейнской сельской администрации».</w:t>
      </w:r>
    </w:p>
    <w:p w:rsidR="00A5501A" w:rsidRPr="00A63B4F" w:rsidRDefault="00A5501A" w:rsidP="002449DD">
      <w:pPr>
        <w:pStyle w:val="ConsPlusNonformat"/>
        <w:ind w:firstLine="709"/>
        <w:jc w:val="both"/>
        <w:rPr>
          <w:rFonts w:ascii="Times New Roman" w:hAnsi="Times New Roman" w:cs="Times New Roman"/>
          <w:iCs/>
          <w:sz w:val="28"/>
          <w:szCs w:val="28"/>
        </w:rPr>
      </w:pPr>
      <w:r w:rsidRPr="00A63B4F">
        <w:rPr>
          <w:rFonts w:ascii="Times New Roman" w:hAnsi="Times New Roman" w:cs="Times New Roman"/>
          <w:sz w:val="28"/>
          <w:szCs w:val="28"/>
        </w:rPr>
        <w:t>Надбавка за особые условия по выборной должности установлена фиксировано – 230% должностного оклада.</w:t>
      </w:r>
    </w:p>
    <w:p w:rsidR="002449DD" w:rsidRPr="00A63B4F" w:rsidRDefault="002449DD" w:rsidP="002449DD">
      <w:pPr>
        <w:pStyle w:val="ConsPlusNonformat"/>
        <w:ind w:firstLine="709"/>
        <w:jc w:val="both"/>
        <w:rPr>
          <w:rFonts w:ascii="Times New Roman" w:hAnsi="Times New Roman" w:cs="Times New Roman"/>
          <w:sz w:val="28"/>
          <w:szCs w:val="28"/>
        </w:rPr>
      </w:pPr>
      <w:r w:rsidRPr="00A63B4F">
        <w:rPr>
          <w:rFonts w:ascii="Times New Roman" w:hAnsi="Times New Roman" w:cs="Times New Roman"/>
          <w:sz w:val="28"/>
          <w:szCs w:val="28"/>
        </w:rPr>
        <w:t xml:space="preserve">Надбавка за особые условия муниципальной службы установлена дифференцированно, в соответствие с группами должностей муниципальной службы в интервале от </w:t>
      </w:r>
      <w:r w:rsidR="00A5501A" w:rsidRPr="00A63B4F">
        <w:rPr>
          <w:rFonts w:ascii="Times New Roman" w:hAnsi="Times New Roman" w:cs="Times New Roman"/>
          <w:sz w:val="28"/>
          <w:szCs w:val="28"/>
        </w:rPr>
        <w:t>0</w:t>
      </w:r>
      <w:r w:rsidRPr="00A63B4F">
        <w:rPr>
          <w:rFonts w:ascii="Times New Roman" w:hAnsi="Times New Roman" w:cs="Times New Roman"/>
          <w:sz w:val="28"/>
          <w:szCs w:val="28"/>
        </w:rPr>
        <w:t xml:space="preserve"> до </w:t>
      </w:r>
      <w:r w:rsidR="00A5501A" w:rsidRPr="00A63B4F">
        <w:rPr>
          <w:rFonts w:ascii="Times New Roman" w:hAnsi="Times New Roman" w:cs="Times New Roman"/>
          <w:sz w:val="28"/>
          <w:szCs w:val="28"/>
        </w:rPr>
        <w:t>150</w:t>
      </w:r>
      <w:r w:rsidRPr="00A63B4F">
        <w:rPr>
          <w:rFonts w:ascii="Times New Roman" w:hAnsi="Times New Roman" w:cs="Times New Roman"/>
          <w:sz w:val="28"/>
          <w:szCs w:val="28"/>
        </w:rPr>
        <w:t xml:space="preserve"> процентов. </w:t>
      </w:r>
    </w:p>
    <w:p w:rsidR="00A5501A" w:rsidRPr="00A63B4F" w:rsidRDefault="002449DD" w:rsidP="002449DD">
      <w:pPr>
        <w:pStyle w:val="ConsPlusNonformat"/>
        <w:ind w:firstLine="709"/>
        <w:jc w:val="both"/>
        <w:rPr>
          <w:rFonts w:ascii="Times New Roman" w:hAnsi="Times New Roman" w:cs="Times New Roman"/>
          <w:sz w:val="28"/>
          <w:szCs w:val="28"/>
        </w:rPr>
      </w:pPr>
      <w:r w:rsidRPr="00A63B4F">
        <w:rPr>
          <w:rFonts w:ascii="Times New Roman" w:hAnsi="Times New Roman" w:cs="Times New Roman"/>
          <w:sz w:val="28"/>
          <w:szCs w:val="28"/>
        </w:rPr>
        <w:t xml:space="preserve">Ежемесячное денежное поощрение (далее – ЕДП) </w:t>
      </w:r>
      <w:r w:rsidR="00A5501A" w:rsidRPr="00A63B4F">
        <w:rPr>
          <w:rFonts w:ascii="Times New Roman" w:hAnsi="Times New Roman" w:cs="Times New Roman"/>
          <w:sz w:val="28"/>
          <w:szCs w:val="28"/>
        </w:rPr>
        <w:t>муниципальному служащему установлено в размере 100% должностного оклада</w:t>
      </w:r>
      <w:r w:rsidRPr="00A63B4F">
        <w:rPr>
          <w:rFonts w:ascii="Times New Roman" w:hAnsi="Times New Roman" w:cs="Times New Roman"/>
          <w:sz w:val="28"/>
          <w:szCs w:val="28"/>
        </w:rPr>
        <w:t xml:space="preserve">. </w:t>
      </w:r>
    </w:p>
    <w:p w:rsidR="002449DD" w:rsidRPr="00A63B4F" w:rsidRDefault="002449DD" w:rsidP="002449DD">
      <w:pPr>
        <w:pStyle w:val="ConsPlusNonformat"/>
        <w:ind w:firstLine="709"/>
        <w:jc w:val="both"/>
        <w:rPr>
          <w:rFonts w:ascii="Times New Roman" w:hAnsi="Times New Roman" w:cs="Times New Roman"/>
          <w:sz w:val="28"/>
          <w:szCs w:val="28"/>
        </w:rPr>
      </w:pPr>
      <w:r w:rsidRPr="00A63B4F">
        <w:rPr>
          <w:rFonts w:ascii="Times New Roman" w:hAnsi="Times New Roman" w:cs="Times New Roman"/>
          <w:sz w:val="28"/>
          <w:szCs w:val="28"/>
        </w:rPr>
        <w:t xml:space="preserve">Главе сельской </w:t>
      </w:r>
      <w:r w:rsidR="00FA7D54" w:rsidRPr="00A63B4F">
        <w:rPr>
          <w:rFonts w:ascii="Times New Roman" w:hAnsi="Times New Roman" w:cs="Times New Roman"/>
          <w:sz w:val="28"/>
          <w:szCs w:val="28"/>
        </w:rPr>
        <w:t xml:space="preserve">администрации </w:t>
      </w:r>
      <w:r w:rsidR="00A5501A" w:rsidRPr="00A63B4F">
        <w:rPr>
          <w:rFonts w:ascii="Times New Roman" w:hAnsi="Times New Roman" w:cs="Times New Roman"/>
          <w:sz w:val="28"/>
          <w:szCs w:val="28"/>
        </w:rPr>
        <w:t xml:space="preserve">(выборная должностное лицо) </w:t>
      </w:r>
      <w:r w:rsidR="00FA7D54" w:rsidRPr="00A63B4F">
        <w:rPr>
          <w:rFonts w:ascii="Times New Roman" w:hAnsi="Times New Roman" w:cs="Times New Roman"/>
          <w:sz w:val="28"/>
          <w:szCs w:val="28"/>
        </w:rPr>
        <w:t>ЕДП</w:t>
      </w:r>
      <w:r w:rsidRPr="00A63B4F">
        <w:rPr>
          <w:rFonts w:ascii="Times New Roman" w:hAnsi="Times New Roman" w:cs="Times New Roman"/>
          <w:sz w:val="28"/>
          <w:szCs w:val="28"/>
        </w:rPr>
        <w:t xml:space="preserve"> </w:t>
      </w:r>
      <w:r w:rsidR="00FA7D54" w:rsidRPr="00A63B4F">
        <w:rPr>
          <w:rFonts w:ascii="Times New Roman" w:hAnsi="Times New Roman" w:cs="Times New Roman"/>
          <w:sz w:val="28"/>
          <w:szCs w:val="28"/>
        </w:rPr>
        <w:t>выплачивается на</w:t>
      </w:r>
      <w:r w:rsidRPr="00A63B4F">
        <w:rPr>
          <w:rFonts w:ascii="Times New Roman" w:hAnsi="Times New Roman" w:cs="Times New Roman"/>
          <w:sz w:val="28"/>
          <w:szCs w:val="28"/>
        </w:rPr>
        <w:t xml:space="preserve"> основании</w:t>
      </w:r>
      <w:r w:rsidR="00523BA1" w:rsidRPr="00A63B4F">
        <w:rPr>
          <w:rFonts w:ascii="Times New Roman" w:hAnsi="Times New Roman" w:cs="Times New Roman"/>
          <w:sz w:val="28"/>
          <w:szCs w:val="28"/>
        </w:rPr>
        <w:t>,</w:t>
      </w:r>
      <w:r w:rsidRPr="00A63B4F">
        <w:rPr>
          <w:rFonts w:ascii="Times New Roman" w:hAnsi="Times New Roman" w:cs="Times New Roman"/>
          <w:sz w:val="28"/>
          <w:szCs w:val="28"/>
        </w:rPr>
        <w:t xml:space="preserve"> </w:t>
      </w:r>
      <w:r w:rsidR="00A5501A" w:rsidRPr="00A63B4F">
        <w:rPr>
          <w:rFonts w:ascii="Times New Roman" w:hAnsi="Times New Roman" w:cs="Times New Roman"/>
          <w:sz w:val="28"/>
          <w:szCs w:val="28"/>
        </w:rPr>
        <w:t xml:space="preserve">утвержденного Решением </w:t>
      </w:r>
      <w:r w:rsidR="00523BA1" w:rsidRPr="00A63B4F">
        <w:rPr>
          <w:rFonts w:ascii="Times New Roman" w:hAnsi="Times New Roman" w:cs="Times New Roman"/>
          <w:sz w:val="28"/>
          <w:szCs w:val="28"/>
        </w:rPr>
        <w:t>Воробейнского сельского Совета народных депутатов, д</w:t>
      </w:r>
      <w:r w:rsidR="00A5501A" w:rsidRPr="00A63B4F">
        <w:rPr>
          <w:rFonts w:ascii="Times New Roman" w:hAnsi="Times New Roman" w:cs="Times New Roman"/>
          <w:sz w:val="28"/>
          <w:szCs w:val="28"/>
        </w:rPr>
        <w:t>енежного</w:t>
      </w:r>
      <w:r w:rsidR="00523BA1" w:rsidRPr="00A63B4F">
        <w:rPr>
          <w:rFonts w:ascii="Times New Roman" w:hAnsi="Times New Roman" w:cs="Times New Roman"/>
          <w:sz w:val="28"/>
          <w:szCs w:val="28"/>
        </w:rPr>
        <w:t xml:space="preserve"> содержания выборного должностного лица и составляет в 2022 году 200% должностного оклада.</w:t>
      </w:r>
    </w:p>
    <w:p w:rsidR="0068399E" w:rsidRPr="00A63B4F" w:rsidRDefault="0068399E" w:rsidP="002449DD">
      <w:pPr>
        <w:pStyle w:val="ConsPlusNonformat"/>
        <w:ind w:firstLine="709"/>
        <w:jc w:val="both"/>
        <w:rPr>
          <w:rFonts w:ascii="Times New Roman" w:hAnsi="Times New Roman" w:cs="Times New Roman"/>
          <w:sz w:val="28"/>
          <w:szCs w:val="28"/>
        </w:rPr>
      </w:pPr>
      <w:r w:rsidRPr="00A63B4F">
        <w:rPr>
          <w:rFonts w:ascii="Times New Roman" w:hAnsi="Times New Roman" w:cs="Times New Roman"/>
          <w:sz w:val="28"/>
          <w:szCs w:val="28"/>
        </w:rPr>
        <w:t xml:space="preserve">Ежемесячная надбавка за сложность, напряженность и высокие достижения в труде для лиц, замещающих должности, не являющиеся должностями муниципальной службы – в размере от 50 до 100% должностного </w:t>
      </w:r>
      <w:r w:rsidRPr="00A63B4F">
        <w:rPr>
          <w:rFonts w:ascii="Times New Roman" w:hAnsi="Times New Roman" w:cs="Times New Roman"/>
          <w:sz w:val="28"/>
          <w:szCs w:val="28"/>
        </w:rPr>
        <w:lastRenderedPageBreak/>
        <w:t>оклада.</w:t>
      </w:r>
    </w:p>
    <w:p w:rsidR="0068399E" w:rsidRPr="00A63B4F" w:rsidRDefault="0068399E" w:rsidP="002449DD">
      <w:pPr>
        <w:pStyle w:val="ConsPlusNonformat"/>
        <w:ind w:firstLine="709"/>
        <w:jc w:val="both"/>
        <w:rPr>
          <w:rFonts w:ascii="Times New Roman" w:hAnsi="Times New Roman" w:cs="Times New Roman"/>
          <w:sz w:val="28"/>
          <w:szCs w:val="28"/>
        </w:rPr>
      </w:pPr>
      <w:r w:rsidRPr="00A63B4F">
        <w:rPr>
          <w:rFonts w:ascii="Times New Roman" w:hAnsi="Times New Roman" w:cs="Times New Roman"/>
          <w:sz w:val="28"/>
          <w:szCs w:val="28"/>
        </w:rPr>
        <w:t>Ежемесячная надбавка к должностному окладу за выслугу лет (немуниципальные должности) – дифференцировано от 10 до 30% в зависимости от стажа.</w:t>
      </w:r>
    </w:p>
    <w:p w:rsidR="00355A59" w:rsidRPr="00A63B4F" w:rsidRDefault="00355A59" w:rsidP="002449DD">
      <w:pPr>
        <w:pStyle w:val="ConsPlusNonformat"/>
        <w:ind w:firstLine="709"/>
        <w:jc w:val="both"/>
        <w:rPr>
          <w:rFonts w:ascii="Times New Roman" w:hAnsi="Times New Roman" w:cs="Times New Roman"/>
          <w:sz w:val="28"/>
          <w:szCs w:val="28"/>
        </w:rPr>
      </w:pPr>
      <w:r w:rsidRPr="00A63B4F">
        <w:rPr>
          <w:rFonts w:ascii="Times New Roman" w:hAnsi="Times New Roman" w:cs="Times New Roman"/>
          <w:sz w:val="28"/>
          <w:szCs w:val="28"/>
        </w:rPr>
        <w:t>У работников обслуживающего персонала Воробейнской сельской администрации (водитель и уборщик служебных помещений) установлены следующие ежемесячные и дополнительные выплаты:</w:t>
      </w:r>
    </w:p>
    <w:p w:rsidR="00355A59" w:rsidRPr="00A63B4F" w:rsidRDefault="00355A59" w:rsidP="002449DD">
      <w:pPr>
        <w:pStyle w:val="ConsPlusNonformat"/>
        <w:ind w:firstLine="709"/>
        <w:jc w:val="both"/>
        <w:rPr>
          <w:rFonts w:ascii="Times New Roman" w:hAnsi="Times New Roman" w:cs="Times New Roman"/>
          <w:sz w:val="28"/>
          <w:szCs w:val="28"/>
        </w:rPr>
      </w:pPr>
      <w:r w:rsidRPr="00A63B4F">
        <w:rPr>
          <w:rFonts w:ascii="Times New Roman" w:hAnsi="Times New Roman" w:cs="Times New Roman"/>
          <w:sz w:val="28"/>
          <w:szCs w:val="28"/>
        </w:rPr>
        <w:t>- ежемесячная надбавка за сложность и напряженность в размере до 100% (размер надбавки устанавливается</w:t>
      </w:r>
      <w:r w:rsidR="009F2190">
        <w:rPr>
          <w:rFonts w:ascii="Times New Roman" w:hAnsi="Times New Roman" w:cs="Times New Roman"/>
          <w:sz w:val="28"/>
          <w:szCs w:val="28"/>
        </w:rPr>
        <w:t xml:space="preserve"> </w:t>
      </w:r>
      <w:r w:rsidRPr="00A63B4F">
        <w:rPr>
          <w:rFonts w:ascii="Times New Roman" w:hAnsi="Times New Roman" w:cs="Times New Roman"/>
          <w:sz w:val="28"/>
          <w:szCs w:val="28"/>
        </w:rPr>
        <w:t>решением руководителя органа местного управления, индивидуально, с учетом объема выполняемых должностных обязанностей и сложности работы),</w:t>
      </w:r>
    </w:p>
    <w:p w:rsidR="00355A59" w:rsidRPr="00A63B4F" w:rsidRDefault="00355A59" w:rsidP="002449DD">
      <w:pPr>
        <w:pStyle w:val="ConsPlusNonformat"/>
        <w:ind w:firstLine="709"/>
        <w:jc w:val="both"/>
        <w:rPr>
          <w:rFonts w:ascii="Times New Roman" w:hAnsi="Times New Roman" w:cs="Times New Roman"/>
          <w:sz w:val="28"/>
          <w:szCs w:val="28"/>
        </w:rPr>
      </w:pPr>
      <w:r w:rsidRPr="00A63B4F">
        <w:rPr>
          <w:rFonts w:ascii="Times New Roman" w:hAnsi="Times New Roman" w:cs="Times New Roman"/>
          <w:sz w:val="28"/>
          <w:szCs w:val="28"/>
        </w:rPr>
        <w:t>- ежемесячная надбавка за выслугу лет – от 10 до 30% в зависимости от стажа работы,</w:t>
      </w:r>
    </w:p>
    <w:p w:rsidR="00355A59" w:rsidRPr="00A63B4F" w:rsidRDefault="00355A59" w:rsidP="002449DD">
      <w:pPr>
        <w:pStyle w:val="ConsPlusNonformat"/>
        <w:ind w:firstLine="709"/>
        <w:jc w:val="both"/>
        <w:rPr>
          <w:rFonts w:ascii="Times New Roman" w:hAnsi="Times New Roman" w:cs="Times New Roman"/>
          <w:sz w:val="28"/>
          <w:szCs w:val="28"/>
        </w:rPr>
      </w:pPr>
      <w:r w:rsidRPr="00A63B4F">
        <w:rPr>
          <w:rFonts w:ascii="Times New Roman" w:hAnsi="Times New Roman" w:cs="Times New Roman"/>
          <w:sz w:val="28"/>
          <w:szCs w:val="28"/>
        </w:rPr>
        <w:t xml:space="preserve">- </w:t>
      </w:r>
      <w:r w:rsidR="001747D6" w:rsidRPr="00A63B4F">
        <w:rPr>
          <w:rFonts w:ascii="Times New Roman" w:hAnsi="Times New Roman" w:cs="Times New Roman"/>
          <w:sz w:val="28"/>
          <w:szCs w:val="28"/>
        </w:rPr>
        <w:t xml:space="preserve">Ежемесячная надбавка водителям: </w:t>
      </w:r>
    </w:p>
    <w:p w:rsidR="001747D6" w:rsidRPr="00A63B4F" w:rsidRDefault="001747D6" w:rsidP="002449DD">
      <w:pPr>
        <w:pStyle w:val="ConsPlusNonformat"/>
        <w:ind w:firstLine="709"/>
        <w:jc w:val="both"/>
        <w:rPr>
          <w:rFonts w:ascii="Times New Roman" w:hAnsi="Times New Roman" w:cs="Times New Roman"/>
          <w:sz w:val="28"/>
          <w:szCs w:val="28"/>
        </w:rPr>
      </w:pPr>
      <w:r w:rsidRPr="00A63B4F">
        <w:rPr>
          <w:rFonts w:ascii="Times New Roman" w:hAnsi="Times New Roman" w:cs="Times New Roman"/>
          <w:sz w:val="28"/>
          <w:szCs w:val="28"/>
        </w:rPr>
        <w:t>- за безаварийную работу – 25%</w:t>
      </w:r>
    </w:p>
    <w:p w:rsidR="001747D6" w:rsidRPr="00A63B4F" w:rsidRDefault="001747D6" w:rsidP="002449DD">
      <w:pPr>
        <w:pStyle w:val="ConsPlusNonformat"/>
        <w:ind w:firstLine="709"/>
        <w:jc w:val="both"/>
        <w:rPr>
          <w:rFonts w:ascii="Times New Roman" w:hAnsi="Times New Roman" w:cs="Times New Roman"/>
          <w:sz w:val="28"/>
          <w:szCs w:val="28"/>
        </w:rPr>
      </w:pPr>
      <w:r w:rsidRPr="00A63B4F">
        <w:rPr>
          <w:rFonts w:ascii="Times New Roman" w:hAnsi="Times New Roman" w:cs="Times New Roman"/>
          <w:sz w:val="28"/>
          <w:szCs w:val="28"/>
        </w:rPr>
        <w:t>- за ненормированный рабочий день до 50%</w:t>
      </w:r>
      <w:r w:rsidR="000800D5" w:rsidRPr="00A63B4F">
        <w:rPr>
          <w:rFonts w:ascii="Times New Roman" w:hAnsi="Times New Roman" w:cs="Times New Roman"/>
          <w:sz w:val="28"/>
          <w:szCs w:val="28"/>
        </w:rPr>
        <w:t>.</w:t>
      </w:r>
    </w:p>
    <w:p w:rsidR="000800D5" w:rsidRPr="00A63B4F" w:rsidRDefault="000800D5" w:rsidP="002449DD">
      <w:pPr>
        <w:pStyle w:val="ConsPlusNonformat"/>
        <w:ind w:firstLine="709"/>
        <w:jc w:val="both"/>
        <w:rPr>
          <w:rFonts w:ascii="Times New Roman" w:hAnsi="Times New Roman" w:cs="Times New Roman"/>
          <w:sz w:val="28"/>
          <w:szCs w:val="28"/>
        </w:rPr>
      </w:pPr>
      <w:r w:rsidRPr="00A63B4F">
        <w:rPr>
          <w:rFonts w:ascii="Times New Roman" w:hAnsi="Times New Roman" w:cs="Times New Roman"/>
          <w:sz w:val="28"/>
          <w:szCs w:val="28"/>
        </w:rPr>
        <w:t>- за классность от 10 до 25% в зависимости от открытых категориях,</w:t>
      </w:r>
    </w:p>
    <w:p w:rsidR="000800D5" w:rsidRPr="00A63B4F" w:rsidRDefault="000800D5" w:rsidP="002449DD">
      <w:pPr>
        <w:pStyle w:val="ConsPlusNonformat"/>
        <w:ind w:firstLine="709"/>
        <w:jc w:val="both"/>
        <w:rPr>
          <w:rFonts w:ascii="Times New Roman" w:hAnsi="Times New Roman" w:cs="Times New Roman"/>
          <w:sz w:val="28"/>
          <w:szCs w:val="28"/>
        </w:rPr>
      </w:pPr>
      <w:r w:rsidRPr="00A63B4F">
        <w:rPr>
          <w:rFonts w:ascii="Times New Roman" w:hAnsi="Times New Roman" w:cs="Times New Roman"/>
          <w:sz w:val="28"/>
          <w:szCs w:val="28"/>
        </w:rPr>
        <w:t>- премии по результатам работы.</w:t>
      </w:r>
    </w:p>
    <w:p w:rsidR="002449DD" w:rsidRPr="00A63B4F" w:rsidRDefault="002449DD" w:rsidP="002449DD">
      <w:pPr>
        <w:pStyle w:val="ConsPlusNonformat"/>
        <w:ind w:firstLine="709"/>
        <w:jc w:val="both"/>
        <w:rPr>
          <w:rFonts w:ascii="Times New Roman" w:hAnsi="Times New Roman" w:cs="Times New Roman"/>
          <w:sz w:val="28"/>
          <w:szCs w:val="28"/>
        </w:rPr>
      </w:pPr>
      <w:r w:rsidRPr="00A63B4F">
        <w:rPr>
          <w:rFonts w:ascii="Times New Roman" w:hAnsi="Times New Roman" w:cs="Times New Roman"/>
          <w:sz w:val="28"/>
          <w:szCs w:val="28"/>
        </w:rPr>
        <w:t>Порядок выплаты премий в сельской администрации определен Положени</w:t>
      </w:r>
      <w:r w:rsidR="00523BA1" w:rsidRPr="00A63B4F">
        <w:rPr>
          <w:rFonts w:ascii="Times New Roman" w:hAnsi="Times New Roman" w:cs="Times New Roman"/>
          <w:sz w:val="28"/>
          <w:szCs w:val="28"/>
        </w:rPr>
        <w:t>ем</w:t>
      </w:r>
      <w:r w:rsidRPr="00A63B4F">
        <w:rPr>
          <w:rFonts w:ascii="Times New Roman" w:hAnsi="Times New Roman" w:cs="Times New Roman"/>
          <w:sz w:val="28"/>
          <w:szCs w:val="28"/>
        </w:rPr>
        <w:t xml:space="preserve"> о</w:t>
      </w:r>
      <w:r w:rsidR="00523BA1" w:rsidRPr="00A63B4F">
        <w:rPr>
          <w:rFonts w:ascii="Times New Roman" w:hAnsi="Times New Roman" w:cs="Times New Roman"/>
          <w:sz w:val="28"/>
          <w:szCs w:val="28"/>
        </w:rPr>
        <w:t xml:space="preserve"> порядке выплаты премий работникам Воробейнской сельской администрации</w:t>
      </w:r>
      <w:r w:rsidRPr="00A63B4F">
        <w:rPr>
          <w:rFonts w:ascii="Times New Roman" w:hAnsi="Times New Roman" w:cs="Times New Roman"/>
          <w:sz w:val="28"/>
          <w:szCs w:val="28"/>
        </w:rPr>
        <w:t xml:space="preserve">, утвержденным </w:t>
      </w:r>
      <w:r w:rsidR="00523BA1" w:rsidRPr="00A63B4F">
        <w:rPr>
          <w:rFonts w:ascii="Times New Roman" w:hAnsi="Times New Roman" w:cs="Times New Roman"/>
          <w:sz w:val="28"/>
          <w:szCs w:val="28"/>
        </w:rPr>
        <w:t>постановлением Воробейнской сельской администрации от 19.07.2021 г. №12</w:t>
      </w:r>
      <w:r w:rsidRPr="00A63B4F">
        <w:rPr>
          <w:rFonts w:ascii="Times New Roman" w:hAnsi="Times New Roman" w:cs="Times New Roman"/>
          <w:sz w:val="28"/>
          <w:szCs w:val="28"/>
        </w:rPr>
        <w:t>.</w:t>
      </w:r>
      <w:r w:rsidRPr="00A63B4F">
        <w:rPr>
          <w:rFonts w:ascii="Times New Roman" w:hAnsi="Times New Roman" w:cs="Times New Roman"/>
          <w:b/>
          <w:sz w:val="28"/>
          <w:szCs w:val="28"/>
        </w:rPr>
        <w:t xml:space="preserve"> </w:t>
      </w:r>
      <w:r w:rsidR="006951E4" w:rsidRPr="00A63B4F">
        <w:rPr>
          <w:rFonts w:ascii="Times New Roman" w:hAnsi="Times New Roman" w:cs="Times New Roman"/>
          <w:sz w:val="28"/>
          <w:szCs w:val="28"/>
        </w:rPr>
        <w:t xml:space="preserve">Премии </w:t>
      </w:r>
      <w:r w:rsidR="00CF173C" w:rsidRPr="00A63B4F">
        <w:rPr>
          <w:rFonts w:ascii="Times New Roman" w:hAnsi="Times New Roman" w:cs="Times New Roman"/>
          <w:sz w:val="28"/>
          <w:szCs w:val="28"/>
        </w:rPr>
        <w:t xml:space="preserve">работникам сельской администрации выплачиваются ежемесячно. </w:t>
      </w:r>
      <w:r w:rsidR="00FB61CB" w:rsidRPr="00A63B4F">
        <w:rPr>
          <w:rFonts w:ascii="Times New Roman" w:hAnsi="Times New Roman" w:cs="Times New Roman"/>
          <w:sz w:val="28"/>
          <w:szCs w:val="28"/>
        </w:rPr>
        <w:t xml:space="preserve">Премиальные выплаты максимальным размером не ограничиваются и выплачиваются в пределах бюджетных ассигнований по фонду оплаты труда. </w:t>
      </w:r>
      <w:r w:rsidR="00CF173C" w:rsidRPr="00A63B4F">
        <w:rPr>
          <w:rFonts w:ascii="Times New Roman" w:hAnsi="Times New Roman" w:cs="Times New Roman"/>
          <w:sz w:val="28"/>
          <w:szCs w:val="28"/>
        </w:rPr>
        <w:t>Премирование работников производится по распоряжению главы сельского поселения.</w:t>
      </w:r>
    </w:p>
    <w:p w:rsidR="00F24C93" w:rsidRPr="00A63B4F" w:rsidRDefault="0068399E" w:rsidP="00F24C93">
      <w:pPr>
        <w:pStyle w:val="ConsPlusNonformat"/>
        <w:ind w:firstLine="709"/>
        <w:jc w:val="both"/>
        <w:rPr>
          <w:rFonts w:ascii="Times New Roman" w:hAnsi="Times New Roman" w:cs="Times New Roman"/>
          <w:b/>
          <w:bCs/>
          <w:iCs/>
          <w:sz w:val="28"/>
          <w:szCs w:val="28"/>
        </w:rPr>
      </w:pPr>
      <w:r w:rsidRPr="00A63B4F">
        <w:rPr>
          <w:rFonts w:ascii="Times New Roman" w:hAnsi="Times New Roman" w:cs="Times New Roman"/>
          <w:iCs/>
          <w:sz w:val="28"/>
          <w:szCs w:val="28"/>
        </w:rPr>
        <w:t>Р</w:t>
      </w:r>
      <w:r w:rsidR="00F24C93" w:rsidRPr="00A63B4F">
        <w:rPr>
          <w:rFonts w:ascii="Times New Roman" w:hAnsi="Times New Roman" w:cs="Times New Roman"/>
          <w:iCs/>
          <w:sz w:val="28"/>
          <w:szCs w:val="28"/>
        </w:rPr>
        <w:t xml:space="preserve">аспоряжения сельской администрации и сельского Совета на выплату ежемесячной премии </w:t>
      </w:r>
      <w:r w:rsidRPr="00A63B4F">
        <w:rPr>
          <w:rFonts w:ascii="Times New Roman" w:hAnsi="Times New Roman" w:cs="Times New Roman"/>
          <w:iCs/>
          <w:sz w:val="28"/>
          <w:szCs w:val="28"/>
        </w:rPr>
        <w:t>имеются</w:t>
      </w:r>
      <w:r w:rsidR="00F24C93" w:rsidRPr="00A63B4F">
        <w:rPr>
          <w:rFonts w:ascii="Times New Roman" w:hAnsi="Times New Roman" w:cs="Times New Roman"/>
          <w:iCs/>
          <w:sz w:val="28"/>
          <w:szCs w:val="28"/>
        </w:rPr>
        <w:t>.</w:t>
      </w:r>
    </w:p>
    <w:p w:rsidR="002449DD" w:rsidRPr="00A63B4F" w:rsidRDefault="002449DD" w:rsidP="002449DD">
      <w:pPr>
        <w:pStyle w:val="ConsPlusNonformat"/>
        <w:ind w:firstLine="709"/>
        <w:jc w:val="both"/>
        <w:rPr>
          <w:rFonts w:ascii="Times New Roman" w:hAnsi="Times New Roman" w:cs="Times New Roman"/>
          <w:sz w:val="28"/>
          <w:szCs w:val="28"/>
        </w:rPr>
      </w:pPr>
      <w:r w:rsidRPr="00A63B4F">
        <w:rPr>
          <w:rFonts w:ascii="Times New Roman" w:hAnsi="Times New Roman" w:cs="Times New Roman"/>
          <w:sz w:val="28"/>
          <w:szCs w:val="28"/>
        </w:rPr>
        <w:t>В течение календарного года предусмотрена выплата в размере одного должностного оклада материальной помощи и единовременная денежная выплата при предоставлении ежегодного отпуска в размере одного должностного оклада.</w:t>
      </w:r>
    </w:p>
    <w:p w:rsidR="002449DD" w:rsidRPr="00A63B4F" w:rsidRDefault="002449DD" w:rsidP="002449DD">
      <w:pPr>
        <w:pStyle w:val="ConsPlusNonformat"/>
        <w:ind w:firstLine="709"/>
        <w:jc w:val="both"/>
        <w:rPr>
          <w:rFonts w:ascii="Times New Roman" w:hAnsi="Times New Roman" w:cs="Times New Roman"/>
          <w:sz w:val="28"/>
          <w:szCs w:val="28"/>
        </w:rPr>
      </w:pPr>
      <w:r w:rsidRPr="00A63B4F">
        <w:rPr>
          <w:rFonts w:ascii="Times New Roman" w:hAnsi="Times New Roman" w:cs="Times New Roman"/>
          <w:sz w:val="28"/>
          <w:szCs w:val="28"/>
        </w:rPr>
        <w:t>Невыплаты или неполная выплата в установленный срок заработной платы и иных выплат работникам за проверяемый период не было. Работникам, у кого месячная заработная плата меньше МРОТ, произведены доплаты до МРОТ, установленные субъектом РФ.</w:t>
      </w:r>
    </w:p>
    <w:p w:rsidR="0028286E" w:rsidRPr="00A63B4F" w:rsidRDefault="0028286E" w:rsidP="0028286E">
      <w:pPr>
        <w:jc w:val="both"/>
        <w:rPr>
          <w:sz w:val="28"/>
          <w:szCs w:val="28"/>
        </w:rPr>
      </w:pPr>
      <w:r w:rsidRPr="00A63B4F">
        <w:rPr>
          <w:sz w:val="28"/>
          <w:szCs w:val="28"/>
        </w:rPr>
        <w:t xml:space="preserve">      За проверяемый период была проведена проверка</w:t>
      </w:r>
      <w:r w:rsidRPr="00A63B4F">
        <w:rPr>
          <w:b/>
          <w:sz w:val="28"/>
          <w:szCs w:val="28"/>
        </w:rPr>
        <w:t xml:space="preserve"> </w:t>
      </w:r>
      <w:r w:rsidRPr="00A63B4F">
        <w:rPr>
          <w:sz w:val="28"/>
          <w:szCs w:val="28"/>
        </w:rPr>
        <w:t xml:space="preserve">правильности начисления заработной платы и отпускных. Были предоставлены лицевые счета, табель учета рабочего времени, выписки из приказов, трудовые договора. </w:t>
      </w:r>
    </w:p>
    <w:p w:rsidR="00E67B60" w:rsidRPr="00A63B4F" w:rsidRDefault="00E67B60" w:rsidP="0028286E">
      <w:pPr>
        <w:jc w:val="both"/>
        <w:rPr>
          <w:b/>
          <w:bCs/>
          <w:sz w:val="28"/>
          <w:szCs w:val="28"/>
        </w:rPr>
      </w:pPr>
      <w:r w:rsidRPr="00A63B4F">
        <w:rPr>
          <w:sz w:val="28"/>
          <w:szCs w:val="28"/>
        </w:rPr>
        <w:tab/>
      </w:r>
      <w:r w:rsidRPr="00A63B4F">
        <w:rPr>
          <w:b/>
          <w:bCs/>
          <w:sz w:val="28"/>
          <w:szCs w:val="28"/>
        </w:rPr>
        <w:t xml:space="preserve">В табелях учета использования рабочего времени применяются условные обозначения такие как  «Я» и «ОТ» не предусмотренные для заполнения </w:t>
      </w:r>
      <w:bookmarkStart w:id="2" w:name="_Hlk149142099"/>
      <w:r w:rsidRPr="00A63B4F">
        <w:rPr>
          <w:b/>
          <w:bCs/>
          <w:sz w:val="28"/>
          <w:szCs w:val="28"/>
        </w:rPr>
        <w:t xml:space="preserve">формы </w:t>
      </w:r>
      <w:r w:rsidR="00FD3C9F" w:rsidRPr="00A63B4F">
        <w:rPr>
          <w:b/>
          <w:bCs/>
          <w:sz w:val="28"/>
          <w:szCs w:val="28"/>
        </w:rPr>
        <w:t>0504421</w:t>
      </w:r>
      <w:bookmarkEnd w:id="2"/>
      <w:r w:rsidR="00FD3C9F" w:rsidRPr="00A63B4F">
        <w:rPr>
          <w:b/>
          <w:bCs/>
          <w:sz w:val="28"/>
          <w:szCs w:val="28"/>
        </w:rPr>
        <w:t xml:space="preserve">. Учреждение вправе самостоятельно дополнять применяемые условные обозначения в рамках формирования своей учетной политики. В нарушение данного пункта учреждением не </w:t>
      </w:r>
      <w:r w:rsidR="00FD3C9F" w:rsidRPr="00A63B4F">
        <w:rPr>
          <w:b/>
          <w:bCs/>
          <w:sz w:val="28"/>
          <w:szCs w:val="28"/>
        </w:rPr>
        <w:lastRenderedPageBreak/>
        <w:t>внесены дополнения в учетную политику относительно дополнительных условных обозначений.</w:t>
      </w:r>
    </w:p>
    <w:p w:rsidR="0028286E" w:rsidRPr="00A63B4F" w:rsidRDefault="0028286E" w:rsidP="0028286E">
      <w:pPr>
        <w:jc w:val="both"/>
        <w:rPr>
          <w:sz w:val="28"/>
          <w:szCs w:val="28"/>
        </w:rPr>
      </w:pPr>
      <w:r w:rsidRPr="00A63B4F">
        <w:rPr>
          <w:sz w:val="28"/>
          <w:szCs w:val="28"/>
        </w:rPr>
        <w:t xml:space="preserve">         В соответствии со ст.136 Трудового кодекса при выплате заработной платы </w:t>
      </w:r>
      <w:r w:rsidR="002F797B" w:rsidRPr="00A63B4F">
        <w:rPr>
          <w:sz w:val="28"/>
          <w:szCs w:val="28"/>
        </w:rPr>
        <w:t>работникам выдаются</w:t>
      </w:r>
      <w:r w:rsidRPr="00A63B4F">
        <w:rPr>
          <w:sz w:val="28"/>
          <w:szCs w:val="28"/>
        </w:rPr>
        <w:t xml:space="preserve"> расчетные листы по заработной плате.</w:t>
      </w:r>
    </w:p>
    <w:p w:rsidR="0028286E" w:rsidRPr="00A63B4F" w:rsidRDefault="0028286E" w:rsidP="0028286E">
      <w:pPr>
        <w:autoSpaceDE w:val="0"/>
        <w:autoSpaceDN w:val="0"/>
        <w:adjustRightInd w:val="0"/>
        <w:jc w:val="both"/>
        <w:outlineLvl w:val="0"/>
        <w:rPr>
          <w:sz w:val="28"/>
          <w:szCs w:val="28"/>
        </w:rPr>
      </w:pPr>
      <w:r w:rsidRPr="00A63B4F">
        <w:rPr>
          <w:sz w:val="28"/>
          <w:szCs w:val="28"/>
        </w:rPr>
        <w:t xml:space="preserve">      На основании приказа руководителя работникам предоставлялись   отпуска за отработанный период. За проверяемый период была </w:t>
      </w:r>
      <w:r w:rsidR="002F797B" w:rsidRPr="00A63B4F">
        <w:rPr>
          <w:sz w:val="28"/>
          <w:szCs w:val="28"/>
        </w:rPr>
        <w:t>проведена выборочная</w:t>
      </w:r>
      <w:r w:rsidRPr="00A63B4F">
        <w:rPr>
          <w:sz w:val="28"/>
          <w:szCs w:val="28"/>
        </w:rPr>
        <w:t xml:space="preserve"> проверка начисления отпускных.</w:t>
      </w:r>
    </w:p>
    <w:p w:rsidR="004A5B89" w:rsidRPr="00A63B4F" w:rsidRDefault="004A5B89" w:rsidP="004A5B89">
      <w:pPr>
        <w:ind w:firstLine="709"/>
        <w:jc w:val="both"/>
        <w:rPr>
          <w:sz w:val="28"/>
          <w:szCs w:val="28"/>
        </w:rPr>
      </w:pPr>
      <w:r w:rsidRPr="00A63B4F">
        <w:rPr>
          <w:sz w:val="28"/>
          <w:szCs w:val="28"/>
        </w:rPr>
        <w:t xml:space="preserve">Начисление заработной платы работникам (муниципальным </w:t>
      </w:r>
      <w:r w:rsidR="00F24C93" w:rsidRPr="00A63B4F">
        <w:rPr>
          <w:sz w:val="28"/>
          <w:szCs w:val="28"/>
        </w:rPr>
        <w:t>служащим, работникам</w:t>
      </w:r>
      <w:r w:rsidRPr="00A63B4F">
        <w:rPr>
          <w:sz w:val="28"/>
          <w:szCs w:val="28"/>
        </w:rPr>
        <w:t xml:space="preserve">, занимающим должности, не отнесенным к муниципальным должностям), производится на основании распоряжений главы </w:t>
      </w:r>
      <w:r w:rsidR="007817AA" w:rsidRPr="00A63B4F">
        <w:rPr>
          <w:sz w:val="28"/>
          <w:szCs w:val="28"/>
        </w:rPr>
        <w:t>Воробейнс</w:t>
      </w:r>
      <w:r w:rsidRPr="00A63B4F">
        <w:rPr>
          <w:sz w:val="28"/>
          <w:szCs w:val="28"/>
        </w:rPr>
        <w:t xml:space="preserve">кой сельской администрации в соответствии с утвержденным штатным расписанием и табелям учета использования рабочего времени. </w:t>
      </w:r>
    </w:p>
    <w:p w:rsidR="004A5B89" w:rsidRPr="00A63B4F" w:rsidRDefault="004A5B89" w:rsidP="004A5B89">
      <w:pPr>
        <w:ind w:firstLine="709"/>
        <w:jc w:val="both"/>
        <w:rPr>
          <w:sz w:val="28"/>
          <w:szCs w:val="28"/>
        </w:rPr>
      </w:pPr>
      <w:r w:rsidRPr="00A63B4F">
        <w:rPr>
          <w:sz w:val="28"/>
          <w:szCs w:val="28"/>
        </w:rPr>
        <w:t>Заработная плата за 202</w:t>
      </w:r>
      <w:r w:rsidR="00CF173C" w:rsidRPr="00A63B4F">
        <w:rPr>
          <w:sz w:val="28"/>
          <w:szCs w:val="28"/>
        </w:rPr>
        <w:t>2</w:t>
      </w:r>
      <w:r w:rsidRPr="00A63B4F">
        <w:rPr>
          <w:sz w:val="28"/>
          <w:szCs w:val="28"/>
        </w:rPr>
        <w:t xml:space="preserve"> год главе </w:t>
      </w:r>
      <w:r w:rsidR="00CF173C" w:rsidRPr="00A63B4F">
        <w:rPr>
          <w:sz w:val="28"/>
          <w:szCs w:val="28"/>
        </w:rPr>
        <w:t>Воробейнс</w:t>
      </w:r>
      <w:r w:rsidRPr="00A63B4F">
        <w:rPr>
          <w:sz w:val="28"/>
          <w:szCs w:val="28"/>
        </w:rPr>
        <w:t xml:space="preserve">кой сельской администрации начислена в сумме </w:t>
      </w:r>
      <w:r w:rsidR="00030173" w:rsidRPr="00A63B4F">
        <w:rPr>
          <w:sz w:val="28"/>
          <w:szCs w:val="28"/>
        </w:rPr>
        <w:t>433</w:t>
      </w:r>
      <w:r w:rsidR="00B5718C">
        <w:rPr>
          <w:sz w:val="28"/>
          <w:szCs w:val="28"/>
        </w:rPr>
        <w:t>,</w:t>
      </w:r>
      <w:r w:rsidR="00030173" w:rsidRPr="00A63B4F">
        <w:rPr>
          <w:sz w:val="28"/>
          <w:szCs w:val="28"/>
        </w:rPr>
        <w:t> 4</w:t>
      </w:r>
      <w:r w:rsidR="00B5718C">
        <w:rPr>
          <w:sz w:val="28"/>
          <w:szCs w:val="28"/>
        </w:rPr>
        <w:t xml:space="preserve"> тыс.</w:t>
      </w:r>
      <w:r w:rsidRPr="00A63B4F">
        <w:rPr>
          <w:sz w:val="28"/>
          <w:szCs w:val="28"/>
        </w:rPr>
        <w:t xml:space="preserve"> рублей.</w:t>
      </w:r>
    </w:p>
    <w:p w:rsidR="004A5B89" w:rsidRPr="00A63B4F" w:rsidRDefault="004A5B89" w:rsidP="004A5B89">
      <w:pPr>
        <w:ind w:firstLine="709"/>
        <w:jc w:val="both"/>
        <w:rPr>
          <w:sz w:val="28"/>
          <w:szCs w:val="28"/>
        </w:rPr>
      </w:pPr>
      <w:r w:rsidRPr="00A63B4F">
        <w:rPr>
          <w:sz w:val="28"/>
          <w:szCs w:val="28"/>
        </w:rPr>
        <w:t xml:space="preserve">Проведена проверка правильности и обоснованности начисления заработной платы и доплат работникам администрации </w:t>
      </w:r>
      <w:r w:rsidR="00030173" w:rsidRPr="00A63B4F">
        <w:rPr>
          <w:sz w:val="28"/>
          <w:szCs w:val="28"/>
        </w:rPr>
        <w:t>Воробе</w:t>
      </w:r>
      <w:r w:rsidR="009F2190">
        <w:rPr>
          <w:sz w:val="28"/>
          <w:szCs w:val="28"/>
        </w:rPr>
        <w:t>й</w:t>
      </w:r>
      <w:r w:rsidR="00030173" w:rsidRPr="00A63B4F">
        <w:rPr>
          <w:sz w:val="28"/>
          <w:szCs w:val="28"/>
        </w:rPr>
        <w:t>нс</w:t>
      </w:r>
      <w:r w:rsidRPr="00A63B4F">
        <w:rPr>
          <w:sz w:val="28"/>
          <w:szCs w:val="28"/>
        </w:rPr>
        <w:t>кого сельского поселения за 202</w:t>
      </w:r>
      <w:r w:rsidR="00030173" w:rsidRPr="00A63B4F">
        <w:rPr>
          <w:sz w:val="28"/>
          <w:szCs w:val="28"/>
        </w:rPr>
        <w:t>2</w:t>
      </w:r>
      <w:r w:rsidRPr="00A63B4F">
        <w:rPr>
          <w:sz w:val="28"/>
          <w:szCs w:val="28"/>
        </w:rPr>
        <w:t xml:space="preserve"> год. Заработная плата аппарату сельской администрации начислена в сумме </w:t>
      </w:r>
      <w:r w:rsidR="00030173" w:rsidRPr="00A63B4F">
        <w:rPr>
          <w:sz w:val="28"/>
          <w:szCs w:val="28"/>
        </w:rPr>
        <w:t>1</w:t>
      </w:r>
      <w:r w:rsidR="00B5718C">
        <w:rPr>
          <w:sz w:val="28"/>
          <w:szCs w:val="28"/>
        </w:rPr>
        <w:t> </w:t>
      </w:r>
      <w:r w:rsidR="00030173" w:rsidRPr="00A63B4F">
        <w:rPr>
          <w:sz w:val="28"/>
          <w:szCs w:val="28"/>
        </w:rPr>
        <w:t>241</w:t>
      </w:r>
      <w:r w:rsidR="00B5718C">
        <w:rPr>
          <w:sz w:val="28"/>
          <w:szCs w:val="28"/>
        </w:rPr>
        <w:t>,</w:t>
      </w:r>
      <w:r w:rsidR="00030173" w:rsidRPr="00A63B4F">
        <w:rPr>
          <w:sz w:val="28"/>
          <w:szCs w:val="28"/>
        </w:rPr>
        <w:t> 1</w:t>
      </w:r>
      <w:r w:rsidR="00B5718C">
        <w:rPr>
          <w:sz w:val="28"/>
          <w:szCs w:val="28"/>
        </w:rPr>
        <w:t xml:space="preserve"> тыс.</w:t>
      </w:r>
      <w:r w:rsidRPr="00A63B4F">
        <w:rPr>
          <w:sz w:val="28"/>
          <w:szCs w:val="28"/>
        </w:rPr>
        <w:t xml:space="preserve"> рублей. </w:t>
      </w:r>
    </w:p>
    <w:p w:rsidR="00AF41A7" w:rsidRPr="00A63B4F" w:rsidRDefault="00AF41A7" w:rsidP="00AF41A7">
      <w:pPr>
        <w:ind w:firstLine="709"/>
        <w:jc w:val="both"/>
        <w:rPr>
          <w:iCs/>
          <w:color w:val="000000"/>
          <w:sz w:val="28"/>
          <w:szCs w:val="28"/>
          <w:shd w:val="clear" w:color="auto" w:fill="FFFFFF"/>
        </w:rPr>
      </w:pPr>
      <w:r w:rsidRPr="00A63B4F">
        <w:rPr>
          <w:iCs/>
          <w:color w:val="000000"/>
          <w:sz w:val="28"/>
          <w:szCs w:val="28"/>
          <w:shd w:val="clear" w:color="auto" w:fill="FFFFFF"/>
        </w:rPr>
        <w:t>В соответствии со ст. 136 ТК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w:t>
      </w:r>
      <w:r w:rsidRPr="00A63B4F">
        <w:rPr>
          <w:bCs/>
          <w:iCs/>
          <w:color w:val="000000"/>
          <w:sz w:val="28"/>
          <w:szCs w:val="28"/>
          <w:shd w:val="clear" w:color="auto" w:fill="FFFFFF"/>
        </w:rPr>
        <w:t>не</w:t>
      </w:r>
      <w:r w:rsidRPr="00A63B4F">
        <w:rPr>
          <w:iCs/>
          <w:color w:val="000000"/>
          <w:sz w:val="28"/>
          <w:szCs w:val="28"/>
          <w:shd w:val="clear" w:color="auto" w:fill="FFFFFF"/>
        </w:rPr>
        <w:t> </w:t>
      </w:r>
      <w:r w:rsidRPr="00A63B4F">
        <w:rPr>
          <w:bCs/>
          <w:iCs/>
          <w:color w:val="000000"/>
          <w:sz w:val="28"/>
          <w:szCs w:val="28"/>
          <w:shd w:val="clear" w:color="auto" w:fill="FFFFFF"/>
        </w:rPr>
        <w:t>позднее</w:t>
      </w:r>
      <w:r w:rsidRPr="00A63B4F">
        <w:rPr>
          <w:iCs/>
          <w:color w:val="000000"/>
          <w:sz w:val="28"/>
          <w:szCs w:val="28"/>
          <w:shd w:val="clear" w:color="auto" w:fill="FFFFFF"/>
        </w:rPr>
        <w:t> </w:t>
      </w:r>
      <w:r w:rsidRPr="00A63B4F">
        <w:rPr>
          <w:bCs/>
          <w:iCs/>
          <w:color w:val="000000"/>
          <w:sz w:val="28"/>
          <w:szCs w:val="28"/>
          <w:shd w:val="clear" w:color="auto" w:fill="FFFFFF"/>
        </w:rPr>
        <w:t>15</w:t>
      </w:r>
      <w:r w:rsidRPr="00A63B4F">
        <w:rPr>
          <w:iCs/>
          <w:color w:val="000000"/>
          <w:sz w:val="28"/>
          <w:szCs w:val="28"/>
          <w:shd w:val="clear" w:color="auto" w:fill="FFFFFF"/>
        </w:rPr>
        <w:t> </w:t>
      </w:r>
      <w:r w:rsidRPr="00A63B4F">
        <w:rPr>
          <w:bCs/>
          <w:iCs/>
          <w:color w:val="000000"/>
          <w:sz w:val="28"/>
          <w:szCs w:val="28"/>
          <w:shd w:val="clear" w:color="auto" w:fill="FFFFFF"/>
        </w:rPr>
        <w:t>календарных</w:t>
      </w:r>
      <w:r w:rsidRPr="00A63B4F">
        <w:rPr>
          <w:iCs/>
          <w:color w:val="000000"/>
          <w:sz w:val="28"/>
          <w:szCs w:val="28"/>
          <w:shd w:val="clear" w:color="auto" w:fill="FFFFFF"/>
        </w:rPr>
        <w:t> </w:t>
      </w:r>
      <w:r w:rsidRPr="00A63B4F">
        <w:rPr>
          <w:bCs/>
          <w:iCs/>
          <w:color w:val="000000"/>
          <w:sz w:val="28"/>
          <w:szCs w:val="28"/>
          <w:shd w:val="clear" w:color="auto" w:fill="FFFFFF"/>
        </w:rPr>
        <w:t>дней</w:t>
      </w:r>
      <w:r w:rsidRPr="00A63B4F">
        <w:rPr>
          <w:iCs/>
          <w:color w:val="000000"/>
          <w:sz w:val="28"/>
          <w:szCs w:val="28"/>
          <w:shd w:val="clear" w:color="auto" w:fill="FFFFFF"/>
        </w:rPr>
        <w:t> </w:t>
      </w:r>
      <w:r w:rsidRPr="00A63B4F">
        <w:rPr>
          <w:bCs/>
          <w:iCs/>
          <w:color w:val="000000"/>
          <w:sz w:val="28"/>
          <w:szCs w:val="28"/>
          <w:shd w:val="clear" w:color="auto" w:fill="FFFFFF"/>
        </w:rPr>
        <w:t>со</w:t>
      </w:r>
      <w:r w:rsidRPr="00A63B4F">
        <w:rPr>
          <w:iCs/>
          <w:color w:val="000000"/>
          <w:sz w:val="28"/>
          <w:szCs w:val="28"/>
          <w:shd w:val="clear" w:color="auto" w:fill="FFFFFF"/>
        </w:rPr>
        <w:t> дня окончания периода, за который она начислена.</w:t>
      </w:r>
    </w:p>
    <w:p w:rsidR="00AF41A7" w:rsidRPr="00A63B4F" w:rsidRDefault="00AF41A7" w:rsidP="00AF41A7">
      <w:pPr>
        <w:ind w:firstLine="709"/>
        <w:jc w:val="both"/>
        <w:rPr>
          <w:iCs/>
          <w:color w:val="000000"/>
          <w:sz w:val="28"/>
          <w:szCs w:val="28"/>
          <w:shd w:val="clear" w:color="auto" w:fill="FFFFFF"/>
        </w:rPr>
      </w:pPr>
      <w:r w:rsidRPr="00A63B4F">
        <w:rPr>
          <w:iCs/>
          <w:color w:val="000000"/>
          <w:sz w:val="28"/>
          <w:szCs w:val="28"/>
          <w:shd w:val="clear" w:color="auto" w:fill="FFFFFF"/>
        </w:rPr>
        <w:t>Как правило, работодатели платят зарплату по схеме: 1 раз в месяц выдают аванс и 1 раз — окончательную выплату, скорректированную на ранее выданный аванс. При таком графике и с учетом норм ст. 136 ТК РФ сроки для зарплаты за первую половину месяца приходятся на 16–30(31) числа, а за вторую половину — на 1–15 числа.</w:t>
      </w:r>
    </w:p>
    <w:p w:rsidR="00AF41A7" w:rsidRPr="00A63B4F" w:rsidRDefault="00AF41A7" w:rsidP="004A5B89">
      <w:pPr>
        <w:ind w:firstLine="709"/>
        <w:jc w:val="both"/>
        <w:rPr>
          <w:sz w:val="28"/>
          <w:szCs w:val="28"/>
        </w:rPr>
      </w:pPr>
    </w:p>
    <w:p w:rsidR="000E5DBB" w:rsidRPr="00A63B4F" w:rsidRDefault="000E5DBB" w:rsidP="000E5DBB">
      <w:pPr>
        <w:ind w:firstLine="709"/>
        <w:jc w:val="both"/>
        <w:rPr>
          <w:iCs/>
          <w:color w:val="000000"/>
          <w:sz w:val="28"/>
          <w:szCs w:val="28"/>
          <w:shd w:val="clear" w:color="auto" w:fill="FFFFFF"/>
        </w:rPr>
      </w:pPr>
      <w:r w:rsidRPr="00A63B4F">
        <w:rPr>
          <w:iCs/>
          <w:color w:val="000000"/>
          <w:sz w:val="28"/>
          <w:szCs w:val="28"/>
          <w:shd w:val="clear" w:color="auto" w:fill="FFFFFF"/>
        </w:rPr>
        <w:t>Заработная плата выплачива</w:t>
      </w:r>
      <w:r w:rsidR="00CF173C" w:rsidRPr="00A63B4F">
        <w:rPr>
          <w:iCs/>
          <w:color w:val="000000"/>
          <w:sz w:val="28"/>
          <w:szCs w:val="28"/>
          <w:shd w:val="clear" w:color="auto" w:fill="FFFFFF"/>
        </w:rPr>
        <w:t>е</w:t>
      </w:r>
      <w:r w:rsidRPr="00A63B4F">
        <w:rPr>
          <w:iCs/>
          <w:color w:val="000000"/>
          <w:sz w:val="28"/>
          <w:szCs w:val="28"/>
          <w:shd w:val="clear" w:color="auto" w:fill="FFFFFF"/>
        </w:rPr>
        <w:t xml:space="preserve">тся </w:t>
      </w:r>
      <w:r w:rsidR="00CF173C" w:rsidRPr="00A63B4F">
        <w:rPr>
          <w:iCs/>
          <w:color w:val="000000"/>
          <w:sz w:val="28"/>
          <w:szCs w:val="28"/>
          <w:shd w:val="clear" w:color="auto" w:fill="FFFFFF"/>
        </w:rPr>
        <w:t xml:space="preserve">2 раза в месяц - </w:t>
      </w:r>
      <w:r w:rsidRPr="00A63B4F">
        <w:rPr>
          <w:iCs/>
          <w:color w:val="000000"/>
          <w:sz w:val="28"/>
          <w:szCs w:val="28"/>
          <w:shd w:val="clear" w:color="auto" w:fill="FFFFFF"/>
        </w:rPr>
        <w:t>1</w:t>
      </w:r>
      <w:r w:rsidR="00AF41A7" w:rsidRPr="00A63B4F">
        <w:rPr>
          <w:iCs/>
          <w:color w:val="000000"/>
          <w:sz w:val="28"/>
          <w:szCs w:val="28"/>
          <w:shd w:val="clear" w:color="auto" w:fill="FFFFFF"/>
        </w:rPr>
        <w:t>1</w:t>
      </w:r>
      <w:r w:rsidRPr="00A63B4F">
        <w:rPr>
          <w:iCs/>
          <w:color w:val="000000"/>
          <w:sz w:val="28"/>
          <w:szCs w:val="28"/>
          <w:shd w:val="clear" w:color="auto" w:fill="FFFFFF"/>
        </w:rPr>
        <w:t xml:space="preserve"> и </w:t>
      </w:r>
      <w:r w:rsidR="00AF41A7" w:rsidRPr="00A63B4F">
        <w:rPr>
          <w:iCs/>
          <w:color w:val="000000"/>
          <w:sz w:val="28"/>
          <w:szCs w:val="28"/>
          <w:shd w:val="clear" w:color="auto" w:fill="FFFFFF"/>
        </w:rPr>
        <w:t>26</w:t>
      </w:r>
      <w:r w:rsidRPr="00A63B4F">
        <w:rPr>
          <w:iCs/>
          <w:color w:val="000000"/>
          <w:sz w:val="28"/>
          <w:szCs w:val="28"/>
          <w:shd w:val="clear" w:color="auto" w:fill="FFFFFF"/>
        </w:rPr>
        <w:t xml:space="preserve"> числа каждого месяца.  </w:t>
      </w:r>
    </w:p>
    <w:p w:rsidR="000E5DBB" w:rsidRPr="00A63B4F" w:rsidRDefault="00E12F36" w:rsidP="004A5B89">
      <w:pPr>
        <w:ind w:firstLine="709"/>
        <w:jc w:val="both"/>
        <w:rPr>
          <w:iCs/>
          <w:color w:val="000000"/>
          <w:sz w:val="28"/>
          <w:szCs w:val="28"/>
          <w:shd w:val="clear" w:color="auto" w:fill="FFFFFF"/>
        </w:rPr>
      </w:pPr>
      <w:r w:rsidRPr="00A63B4F">
        <w:rPr>
          <w:iCs/>
          <w:color w:val="000000"/>
          <w:sz w:val="28"/>
          <w:szCs w:val="28"/>
          <w:shd w:val="clear" w:color="auto" w:fill="FFFFFF"/>
        </w:rPr>
        <w:t>Сроки выплаты заработной платы и аванса прописаны</w:t>
      </w:r>
      <w:r w:rsidR="00C721B9" w:rsidRPr="00A63B4F">
        <w:rPr>
          <w:iCs/>
          <w:color w:val="000000"/>
          <w:sz w:val="28"/>
          <w:szCs w:val="28"/>
          <w:shd w:val="clear" w:color="auto" w:fill="FFFFFF"/>
        </w:rPr>
        <w:t xml:space="preserve"> в коллективном договоре </w:t>
      </w:r>
      <w:r w:rsidR="00CF173C" w:rsidRPr="00A63B4F">
        <w:rPr>
          <w:iCs/>
          <w:color w:val="000000"/>
          <w:sz w:val="28"/>
          <w:szCs w:val="28"/>
          <w:shd w:val="clear" w:color="auto" w:fill="FFFFFF"/>
        </w:rPr>
        <w:t>Воробейн</w:t>
      </w:r>
      <w:r w:rsidR="00C721B9" w:rsidRPr="00A63B4F">
        <w:rPr>
          <w:iCs/>
          <w:color w:val="000000"/>
          <w:sz w:val="28"/>
          <w:szCs w:val="28"/>
          <w:shd w:val="clear" w:color="auto" w:fill="FFFFFF"/>
        </w:rPr>
        <w:t>ской сельской администрации на 202</w:t>
      </w:r>
      <w:r w:rsidR="00AF41A7" w:rsidRPr="00A63B4F">
        <w:rPr>
          <w:iCs/>
          <w:color w:val="000000"/>
          <w:sz w:val="28"/>
          <w:szCs w:val="28"/>
          <w:shd w:val="clear" w:color="auto" w:fill="FFFFFF"/>
        </w:rPr>
        <w:t>2</w:t>
      </w:r>
      <w:r w:rsidR="00C721B9" w:rsidRPr="00A63B4F">
        <w:rPr>
          <w:iCs/>
          <w:color w:val="000000"/>
          <w:sz w:val="28"/>
          <w:szCs w:val="28"/>
          <w:shd w:val="clear" w:color="auto" w:fill="FFFFFF"/>
        </w:rPr>
        <w:t>-202</w:t>
      </w:r>
      <w:r w:rsidR="00AF41A7" w:rsidRPr="00A63B4F">
        <w:rPr>
          <w:iCs/>
          <w:color w:val="000000"/>
          <w:sz w:val="28"/>
          <w:szCs w:val="28"/>
          <w:shd w:val="clear" w:color="auto" w:fill="FFFFFF"/>
        </w:rPr>
        <w:t xml:space="preserve">4 </w:t>
      </w:r>
      <w:r w:rsidR="00C721B9" w:rsidRPr="00A63B4F">
        <w:rPr>
          <w:iCs/>
          <w:color w:val="000000"/>
          <w:sz w:val="28"/>
          <w:szCs w:val="28"/>
          <w:shd w:val="clear" w:color="auto" w:fill="FFFFFF"/>
        </w:rPr>
        <w:t>годы, утвержденн</w:t>
      </w:r>
      <w:r w:rsidR="000E5DBB" w:rsidRPr="00A63B4F">
        <w:rPr>
          <w:iCs/>
          <w:color w:val="000000"/>
          <w:sz w:val="28"/>
          <w:szCs w:val="28"/>
          <w:shd w:val="clear" w:color="auto" w:fill="FFFFFF"/>
        </w:rPr>
        <w:t>ом</w:t>
      </w:r>
      <w:r w:rsidR="00C721B9" w:rsidRPr="00A63B4F">
        <w:rPr>
          <w:iCs/>
          <w:color w:val="000000"/>
          <w:sz w:val="28"/>
          <w:szCs w:val="28"/>
          <w:shd w:val="clear" w:color="auto" w:fill="FFFFFF"/>
        </w:rPr>
        <w:t xml:space="preserve"> на общем собрании работников </w:t>
      </w:r>
      <w:r w:rsidR="00CF173C" w:rsidRPr="00A63B4F">
        <w:rPr>
          <w:iCs/>
          <w:color w:val="000000"/>
          <w:sz w:val="28"/>
          <w:szCs w:val="28"/>
          <w:shd w:val="clear" w:color="auto" w:fill="FFFFFF"/>
        </w:rPr>
        <w:t>Воробейн</w:t>
      </w:r>
      <w:r w:rsidR="00C721B9" w:rsidRPr="00A63B4F">
        <w:rPr>
          <w:iCs/>
          <w:color w:val="000000"/>
          <w:sz w:val="28"/>
          <w:szCs w:val="28"/>
          <w:shd w:val="clear" w:color="auto" w:fill="FFFFFF"/>
        </w:rPr>
        <w:t xml:space="preserve">ской администрации </w:t>
      </w:r>
      <w:r w:rsidR="00AF41A7" w:rsidRPr="00A63B4F">
        <w:rPr>
          <w:iCs/>
          <w:color w:val="000000"/>
          <w:sz w:val="28"/>
          <w:szCs w:val="28"/>
          <w:shd w:val="clear" w:color="auto" w:fill="FFFFFF"/>
        </w:rPr>
        <w:t>30.12</w:t>
      </w:r>
      <w:r w:rsidR="00C721B9" w:rsidRPr="00A63B4F">
        <w:rPr>
          <w:iCs/>
          <w:color w:val="000000"/>
          <w:sz w:val="28"/>
          <w:szCs w:val="28"/>
          <w:shd w:val="clear" w:color="auto" w:fill="FFFFFF"/>
        </w:rPr>
        <w:t xml:space="preserve">.2021г. </w:t>
      </w:r>
    </w:p>
    <w:p w:rsidR="000E5DBB" w:rsidRPr="00A63B4F" w:rsidRDefault="000E5DBB" w:rsidP="004A5B89">
      <w:pPr>
        <w:ind w:firstLine="709"/>
        <w:jc w:val="both"/>
        <w:rPr>
          <w:i/>
          <w:color w:val="000000"/>
          <w:sz w:val="28"/>
          <w:szCs w:val="28"/>
          <w:shd w:val="clear" w:color="auto" w:fill="FFFFFF"/>
        </w:rPr>
      </w:pPr>
    </w:p>
    <w:p w:rsidR="00281EDE" w:rsidRPr="00A63B4F" w:rsidRDefault="00281EDE" w:rsidP="004A5B89">
      <w:pPr>
        <w:ind w:firstLine="709"/>
        <w:jc w:val="both"/>
        <w:rPr>
          <w:b/>
          <w:bCs/>
          <w:iCs/>
          <w:color w:val="000000"/>
          <w:sz w:val="28"/>
          <w:szCs w:val="28"/>
          <w:shd w:val="clear" w:color="auto" w:fill="FFFFFF"/>
        </w:rPr>
      </w:pPr>
      <w:r w:rsidRPr="00A63B4F">
        <w:rPr>
          <w:b/>
          <w:bCs/>
          <w:iCs/>
          <w:sz w:val="28"/>
          <w:szCs w:val="28"/>
        </w:rPr>
        <w:t>В ходе проверки выявлены нарушения требований Положения о персональных данных государственного гражданского служащего Российской Федерации и ведении его личного дела, утвержденного Указом Президента РФ от 30.05.2005 N 609</w:t>
      </w:r>
      <w:r w:rsidR="00914FAE" w:rsidRPr="00A63B4F">
        <w:rPr>
          <w:b/>
          <w:bCs/>
          <w:iCs/>
          <w:sz w:val="28"/>
          <w:szCs w:val="28"/>
        </w:rPr>
        <w:t xml:space="preserve"> (с изменениями)</w:t>
      </w:r>
      <w:r w:rsidRPr="00A63B4F">
        <w:rPr>
          <w:b/>
          <w:bCs/>
          <w:iCs/>
          <w:sz w:val="28"/>
          <w:szCs w:val="28"/>
        </w:rPr>
        <w:t>, при формировании личных дел главы сельской администрации и ведущего специалиста, документы, приобщенные к личным делам муниципальных служащих не сброшюрованы, страницы не пронумерованы, отсутствует опись</w:t>
      </w:r>
      <w:r w:rsidR="00B345EE" w:rsidRPr="00A63B4F">
        <w:rPr>
          <w:b/>
          <w:bCs/>
          <w:iCs/>
          <w:sz w:val="28"/>
          <w:szCs w:val="28"/>
        </w:rPr>
        <w:t>, отсутствует ряд распоряжений и сведениями о том, что работники ознакомлены с ними.</w:t>
      </w:r>
    </w:p>
    <w:p w:rsidR="00281EDE" w:rsidRPr="00A63B4F" w:rsidRDefault="00281EDE" w:rsidP="004A5B89">
      <w:pPr>
        <w:ind w:firstLine="709"/>
        <w:jc w:val="both"/>
        <w:rPr>
          <w:i/>
          <w:color w:val="000000"/>
          <w:sz w:val="28"/>
          <w:szCs w:val="28"/>
          <w:highlight w:val="yellow"/>
        </w:rPr>
      </w:pPr>
    </w:p>
    <w:p w:rsidR="007C0D68" w:rsidRPr="00A63B4F" w:rsidRDefault="004D7037" w:rsidP="00094368">
      <w:pPr>
        <w:autoSpaceDE w:val="0"/>
        <w:autoSpaceDN w:val="0"/>
        <w:adjustRightInd w:val="0"/>
        <w:ind w:firstLine="709"/>
        <w:jc w:val="both"/>
        <w:rPr>
          <w:i/>
          <w:sz w:val="28"/>
          <w:szCs w:val="28"/>
        </w:rPr>
      </w:pPr>
      <w:r w:rsidRPr="00A63B4F">
        <w:rPr>
          <w:sz w:val="28"/>
          <w:szCs w:val="28"/>
        </w:rPr>
        <w:t>При проверке первичных учетных документов, регистров бухгалтерского учета</w:t>
      </w:r>
      <w:r w:rsidR="00E67B60" w:rsidRPr="00A63B4F">
        <w:rPr>
          <w:sz w:val="28"/>
          <w:szCs w:val="28"/>
        </w:rPr>
        <w:t xml:space="preserve"> </w:t>
      </w:r>
      <w:r w:rsidR="00094368" w:rsidRPr="00A63B4F">
        <w:rPr>
          <w:sz w:val="28"/>
          <w:szCs w:val="28"/>
        </w:rPr>
        <w:t>нарушений не установлено.</w:t>
      </w:r>
      <w:r w:rsidRPr="00A63B4F">
        <w:rPr>
          <w:sz w:val="28"/>
          <w:szCs w:val="28"/>
        </w:rPr>
        <w:t xml:space="preserve"> </w:t>
      </w:r>
    </w:p>
    <w:p w:rsidR="00094368" w:rsidRPr="00A63B4F" w:rsidRDefault="00534639" w:rsidP="00094368">
      <w:pPr>
        <w:ind w:firstLine="708"/>
        <w:jc w:val="both"/>
        <w:rPr>
          <w:iCs/>
          <w:sz w:val="28"/>
          <w:szCs w:val="28"/>
        </w:rPr>
      </w:pPr>
      <w:r w:rsidRPr="00A63B4F">
        <w:rPr>
          <w:sz w:val="28"/>
          <w:szCs w:val="28"/>
        </w:rPr>
        <w:t xml:space="preserve">В соответствии со статьей 161 Бюджетного кодекса Российской Федерации финансовое обеспечение деятельности Учреждения осуществляется на основании бюджетной сметы. </w:t>
      </w:r>
      <w:r w:rsidR="00094368" w:rsidRPr="00A63B4F">
        <w:rPr>
          <w:iCs/>
          <w:sz w:val="28"/>
          <w:szCs w:val="28"/>
        </w:rPr>
        <w:t>На основании общих требований к порядку составления, утверждения и ведения бюджетных смет казенных учреждений, утвержденных Приказом Минфина России от 14.02.2018г. №26н «Об общих требованиях к порядку составления, утверждения и ведения бюджетных смет казенных учреждений» и в соответствии со ст. 221 Бюджетного кодекса РФ в учреждении осуществляющего бюджетные полномочия главного распорядителя бюджетных средств, составляется и утверждается бюджетная смета на финансовый год и плановый период.</w:t>
      </w:r>
    </w:p>
    <w:p w:rsidR="00534639" w:rsidRPr="00A63B4F" w:rsidRDefault="00534639" w:rsidP="00534639">
      <w:pPr>
        <w:ind w:firstLine="709"/>
        <w:jc w:val="both"/>
        <w:rPr>
          <w:sz w:val="28"/>
          <w:szCs w:val="28"/>
        </w:rPr>
      </w:pPr>
      <w:r w:rsidRPr="00A63B4F">
        <w:rPr>
          <w:sz w:val="28"/>
          <w:szCs w:val="28"/>
        </w:rPr>
        <w:t xml:space="preserve">Порядок составления, утверждения и ведения бюджетных смет </w:t>
      </w:r>
      <w:r w:rsidR="00B77D4C" w:rsidRPr="00A63B4F">
        <w:rPr>
          <w:sz w:val="28"/>
          <w:szCs w:val="28"/>
        </w:rPr>
        <w:t xml:space="preserve">Воробейнской </w:t>
      </w:r>
      <w:r w:rsidRPr="00A63B4F">
        <w:rPr>
          <w:sz w:val="28"/>
          <w:szCs w:val="28"/>
        </w:rPr>
        <w:t xml:space="preserve">сельской администрации, утвержден </w:t>
      </w:r>
      <w:r w:rsidR="000F17A4" w:rsidRPr="00A63B4F">
        <w:rPr>
          <w:sz w:val="28"/>
          <w:szCs w:val="28"/>
        </w:rPr>
        <w:t>постановлением</w:t>
      </w:r>
      <w:r w:rsidRPr="00A63B4F">
        <w:rPr>
          <w:color w:val="000000"/>
          <w:sz w:val="28"/>
          <w:szCs w:val="28"/>
        </w:rPr>
        <w:t xml:space="preserve"> №</w:t>
      </w:r>
      <w:r w:rsidR="000F17A4" w:rsidRPr="00A63B4F">
        <w:rPr>
          <w:color w:val="000000"/>
          <w:sz w:val="28"/>
          <w:szCs w:val="28"/>
        </w:rPr>
        <w:t>35</w:t>
      </w:r>
      <w:r w:rsidRPr="00A63B4F">
        <w:rPr>
          <w:color w:val="000000"/>
          <w:sz w:val="28"/>
          <w:szCs w:val="28"/>
        </w:rPr>
        <w:t xml:space="preserve"> от </w:t>
      </w:r>
      <w:r w:rsidR="000F17A4" w:rsidRPr="00A63B4F">
        <w:rPr>
          <w:color w:val="000000"/>
          <w:sz w:val="28"/>
          <w:szCs w:val="28"/>
        </w:rPr>
        <w:t>19</w:t>
      </w:r>
      <w:r w:rsidRPr="00A63B4F">
        <w:rPr>
          <w:color w:val="000000"/>
          <w:sz w:val="28"/>
          <w:szCs w:val="28"/>
        </w:rPr>
        <w:t>.</w:t>
      </w:r>
      <w:r w:rsidR="000F17A4" w:rsidRPr="00A63B4F">
        <w:rPr>
          <w:color w:val="000000"/>
          <w:sz w:val="28"/>
          <w:szCs w:val="28"/>
        </w:rPr>
        <w:t>06</w:t>
      </w:r>
      <w:r w:rsidRPr="00A63B4F">
        <w:rPr>
          <w:color w:val="000000"/>
          <w:sz w:val="28"/>
          <w:szCs w:val="28"/>
        </w:rPr>
        <w:t>.2019 года</w:t>
      </w:r>
      <w:r w:rsidRPr="00A63B4F">
        <w:rPr>
          <w:sz w:val="28"/>
          <w:szCs w:val="28"/>
        </w:rPr>
        <w:t>.</w:t>
      </w:r>
    </w:p>
    <w:p w:rsidR="00BC3335" w:rsidRPr="00A63B4F" w:rsidRDefault="00BC3335" w:rsidP="00BC3335">
      <w:pPr>
        <w:ind w:firstLine="708"/>
        <w:jc w:val="both"/>
        <w:rPr>
          <w:sz w:val="28"/>
          <w:szCs w:val="28"/>
        </w:rPr>
      </w:pPr>
      <w:r w:rsidRPr="00A63B4F">
        <w:rPr>
          <w:sz w:val="28"/>
          <w:szCs w:val="28"/>
        </w:rPr>
        <w:t xml:space="preserve">Расходы по разделу </w:t>
      </w:r>
      <w:r w:rsidRPr="00A63B4F">
        <w:rPr>
          <w:b/>
          <w:sz w:val="28"/>
          <w:szCs w:val="28"/>
        </w:rPr>
        <w:t>02</w:t>
      </w:r>
      <w:r w:rsidRPr="00A63B4F">
        <w:rPr>
          <w:sz w:val="28"/>
          <w:szCs w:val="28"/>
        </w:rPr>
        <w:t xml:space="preserve"> </w:t>
      </w:r>
      <w:r w:rsidRPr="00A63B4F">
        <w:rPr>
          <w:b/>
          <w:sz w:val="28"/>
          <w:szCs w:val="28"/>
        </w:rPr>
        <w:t xml:space="preserve">«Национальная оборона» </w:t>
      </w:r>
      <w:r w:rsidRPr="00A63B4F">
        <w:rPr>
          <w:sz w:val="28"/>
          <w:szCs w:val="28"/>
        </w:rPr>
        <w:t xml:space="preserve">подразделу 0203 «Мобилизационная и вневойсковая подготовка» произведены за счет субвенции, поступившей из областного бюджета на осуществление   первичного воинского учета на территориях, где отсутствуют военные комиссариаты. Использование средств осуществлено в полном объеме –100,6 тыс. рублей. </w:t>
      </w:r>
    </w:p>
    <w:p w:rsidR="00EE03BF" w:rsidRPr="00A63B4F" w:rsidRDefault="00BC3335" w:rsidP="00997C6C">
      <w:pPr>
        <w:ind w:firstLine="709"/>
        <w:jc w:val="both"/>
        <w:rPr>
          <w:sz w:val="28"/>
          <w:szCs w:val="28"/>
        </w:rPr>
      </w:pPr>
      <w:r w:rsidRPr="00A63B4F">
        <w:rPr>
          <w:sz w:val="28"/>
          <w:szCs w:val="28"/>
        </w:rPr>
        <w:t xml:space="preserve">Удельный вес раздела в общем объеме расходов бюджета поселения составил 0,9%. Темп роста к уровню 2021 года составил 110,7%. </w:t>
      </w:r>
    </w:p>
    <w:p w:rsidR="00BC3335" w:rsidRPr="00A63B4F" w:rsidRDefault="00BC3335" w:rsidP="00BC3335">
      <w:pPr>
        <w:ind w:firstLine="709"/>
        <w:jc w:val="both"/>
        <w:rPr>
          <w:sz w:val="28"/>
          <w:szCs w:val="28"/>
        </w:rPr>
      </w:pPr>
      <w:r w:rsidRPr="00A63B4F">
        <w:rPr>
          <w:sz w:val="28"/>
          <w:szCs w:val="28"/>
        </w:rPr>
        <w:t xml:space="preserve">По разделу  </w:t>
      </w:r>
      <w:r w:rsidRPr="00A63B4F">
        <w:rPr>
          <w:b/>
          <w:sz w:val="28"/>
          <w:szCs w:val="28"/>
        </w:rPr>
        <w:t>03</w:t>
      </w:r>
      <w:r w:rsidRPr="00A63B4F">
        <w:rPr>
          <w:sz w:val="28"/>
          <w:szCs w:val="28"/>
        </w:rPr>
        <w:t xml:space="preserve"> </w:t>
      </w:r>
      <w:r w:rsidRPr="00A63B4F">
        <w:rPr>
          <w:b/>
          <w:sz w:val="28"/>
          <w:szCs w:val="28"/>
        </w:rPr>
        <w:t xml:space="preserve">«Национальная безопасность и правоохранительная деятельность» </w:t>
      </w:r>
      <w:r w:rsidRPr="00A63B4F">
        <w:rPr>
          <w:sz w:val="28"/>
          <w:szCs w:val="28"/>
        </w:rPr>
        <w:t xml:space="preserve">отражены затраты бюджета по подразделу 0310 «Защита населения и территории от чрезвычайных ситуаций природного и техногенного характера, пожарная безопасность» - на мероприятия в сфере пожарной безопасности в сумме 5,0 тыс. рублей, в соответствии с распоряжением Воробейнской сельской администрации от 22.04.2022 года №15-р «О выделении денежных средств на реализацию первичных мер по пожарной безопасности на территории Воробейнского сельского поселения». Удельный вес раздела в структуре расходов бюджета – 0,04%. К уровню 2021 года расходы уменьшились на 4,0 тыс. рублей, или на 44,4 процента. </w:t>
      </w:r>
    </w:p>
    <w:p w:rsidR="00BC3335" w:rsidRPr="00A63B4F" w:rsidRDefault="00BC3335" w:rsidP="00BC3335">
      <w:pPr>
        <w:ind w:firstLine="709"/>
        <w:jc w:val="both"/>
        <w:rPr>
          <w:sz w:val="28"/>
          <w:szCs w:val="28"/>
        </w:rPr>
      </w:pPr>
      <w:r w:rsidRPr="00A63B4F">
        <w:rPr>
          <w:sz w:val="28"/>
          <w:szCs w:val="28"/>
        </w:rPr>
        <w:t xml:space="preserve">Расходы раздела </w:t>
      </w:r>
      <w:r w:rsidRPr="00A63B4F">
        <w:rPr>
          <w:b/>
          <w:sz w:val="28"/>
          <w:szCs w:val="28"/>
        </w:rPr>
        <w:t>04 «Национальная экономика»</w:t>
      </w:r>
      <w:r w:rsidRPr="00A63B4F">
        <w:rPr>
          <w:sz w:val="28"/>
          <w:szCs w:val="28"/>
        </w:rPr>
        <w:t xml:space="preserve"> произведены в объеме 7 868,5 тыс. рублей, что выше уровня 2021 года на 5 468,6 тыс. рублей, или в 3,3 раза. Расходы по данному разделу к уточненному плану выполнены на 99,5%. В общем объеме расходов бюджета поселения расходы на национальную экономику занимают 67,2%. Расходы произведены по подразделу 0409 «Дорожное хозяйство (дорожные фонды)», в том числе на содержание автомобильных дорог в сумме 2 549,3 тыс. рублей, на ремонт автомобильных дорог в сумме 5 319,1 тыс. рублей (5 000,0 тыс. рублей – средства областного бюджета, 319,1 тыс. рублей – средства местного бюджета). Отремонтированы автомобильные дороги по ул.Новая с.Кульнево и по ул.Новая д.Буда Жирятинского района Брянской области. </w:t>
      </w:r>
    </w:p>
    <w:p w:rsidR="00BC3335" w:rsidRPr="00A63B4F" w:rsidRDefault="00BC3335" w:rsidP="00BC3335">
      <w:pPr>
        <w:ind w:firstLine="709"/>
        <w:jc w:val="both"/>
        <w:rPr>
          <w:sz w:val="28"/>
          <w:szCs w:val="28"/>
        </w:rPr>
      </w:pPr>
      <w:r w:rsidRPr="00A63B4F">
        <w:rPr>
          <w:sz w:val="28"/>
          <w:szCs w:val="28"/>
        </w:rPr>
        <w:lastRenderedPageBreak/>
        <w:t xml:space="preserve">По разделу </w:t>
      </w:r>
      <w:r w:rsidRPr="00A63B4F">
        <w:rPr>
          <w:b/>
          <w:sz w:val="28"/>
          <w:szCs w:val="28"/>
        </w:rPr>
        <w:t>05</w:t>
      </w:r>
      <w:r w:rsidRPr="00A63B4F">
        <w:rPr>
          <w:sz w:val="28"/>
          <w:szCs w:val="28"/>
        </w:rPr>
        <w:t xml:space="preserve"> </w:t>
      </w:r>
      <w:r w:rsidRPr="00A63B4F">
        <w:rPr>
          <w:b/>
          <w:sz w:val="28"/>
          <w:szCs w:val="28"/>
        </w:rPr>
        <w:t>«Жилищно-коммунальное хозяйство»</w:t>
      </w:r>
      <w:r w:rsidRPr="00A63B4F">
        <w:rPr>
          <w:sz w:val="28"/>
          <w:szCs w:val="28"/>
        </w:rPr>
        <w:t xml:space="preserve"> расходы исполнены в объеме 1 131,3 тыс. рублей, 99,8 % плановых назначений. По сравнению с предшествующим периодом расходы увеличились на 910,4 тыс. рублей, или в 5,1 раза.</w:t>
      </w:r>
    </w:p>
    <w:p w:rsidR="00BC3335" w:rsidRPr="00A63B4F" w:rsidRDefault="00BC3335" w:rsidP="00BC3335">
      <w:pPr>
        <w:ind w:firstLine="708"/>
        <w:jc w:val="both"/>
        <w:rPr>
          <w:rStyle w:val="FontStyle31"/>
          <w:sz w:val="28"/>
          <w:szCs w:val="28"/>
        </w:rPr>
      </w:pPr>
      <w:r w:rsidRPr="00A63B4F">
        <w:rPr>
          <w:rStyle w:val="FontStyle31"/>
          <w:sz w:val="28"/>
          <w:szCs w:val="28"/>
        </w:rPr>
        <w:t xml:space="preserve">Расходы по подразделу </w:t>
      </w:r>
      <w:r w:rsidRPr="00A63B4F">
        <w:rPr>
          <w:sz w:val="28"/>
          <w:szCs w:val="28"/>
        </w:rPr>
        <w:t xml:space="preserve">0503 </w:t>
      </w:r>
      <w:r w:rsidRPr="00A63B4F">
        <w:rPr>
          <w:rStyle w:val="FontStyle31"/>
          <w:sz w:val="28"/>
          <w:szCs w:val="28"/>
        </w:rPr>
        <w:t>«Благоустройство» произведены в объеме 1 131,3</w:t>
      </w:r>
      <w:r w:rsidRPr="00A63B4F">
        <w:rPr>
          <w:sz w:val="28"/>
          <w:szCs w:val="28"/>
        </w:rPr>
        <w:t xml:space="preserve"> </w:t>
      </w:r>
      <w:r w:rsidRPr="00A63B4F">
        <w:rPr>
          <w:rStyle w:val="FontStyle31"/>
          <w:sz w:val="28"/>
          <w:szCs w:val="28"/>
        </w:rPr>
        <w:t xml:space="preserve">тыс. рублей. </w:t>
      </w:r>
    </w:p>
    <w:p w:rsidR="00BC3335" w:rsidRPr="00A63B4F" w:rsidRDefault="00BC3335" w:rsidP="00BC3335">
      <w:pPr>
        <w:ind w:firstLine="708"/>
        <w:jc w:val="both"/>
        <w:rPr>
          <w:rStyle w:val="FontStyle31"/>
          <w:sz w:val="28"/>
          <w:szCs w:val="28"/>
        </w:rPr>
      </w:pPr>
      <w:r w:rsidRPr="00A63B4F">
        <w:rPr>
          <w:rStyle w:val="FontStyle31"/>
          <w:sz w:val="28"/>
          <w:szCs w:val="28"/>
        </w:rPr>
        <w:t xml:space="preserve">Средства направлены: </w:t>
      </w:r>
    </w:p>
    <w:p w:rsidR="00BC3335" w:rsidRPr="00A63B4F" w:rsidRDefault="00BC3335" w:rsidP="00BC3335">
      <w:pPr>
        <w:tabs>
          <w:tab w:val="right" w:pos="9354"/>
        </w:tabs>
        <w:jc w:val="both"/>
        <w:rPr>
          <w:rStyle w:val="FontStyle31"/>
          <w:sz w:val="28"/>
          <w:szCs w:val="28"/>
        </w:rPr>
      </w:pPr>
      <w:r w:rsidRPr="00A63B4F">
        <w:rPr>
          <w:rStyle w:val="FontStyle31"/>
          <w:sz w:val="28"/>
          <w:szCs w:val="28"/>
        </w:rPr>
        <w:t>- на оплату расходов на организацию и обеспечения освещения улиц на сумму 40,5 тыс. рублей;</w:t>
      </w:r>
      <w:r w:rsidRPr="00A63B4F">
        <w:rPr>
          <w:rStyle w:val="FontStyle31"/>
          <w:sz w:val="28"/>
          <w:szCs w:val="28"/>
        </w:rPr>
        <w:tab/>
      </w:r>
    </w:p>
    <w:p w:rsidR="00BC3335" w:rsidRPr="00A63B4F" w:rsidRDefault="00BC3335" w:rsidP="00BC3335">
      <w:pPr>
        <w:jc w:val="both"/>
        <w:rPr>
          <w:rStyle w:val="FontStyle31"/>
          <w:sz w:val="28"/>
          <w:szCs w:val="28"/>
        </w:rPr>
      </w:pPr>
      <w:r w:rsidRPr="00A63B4F">
        <w:rPr>
          <w:rStyle w:val="FontStyle31"/>
          <w:sz w:val="28"/>
          <w:szCs w:val="28"/>
        </w:rPr>
        <w:t>- оплату расходов на организацию и содержание мест захоронения (кладбищ) на сумму 10,1 тыс. рублей;</w:t>
      </w:r>
    </w:p>
    <w:p w:rsidR="00BC3335" w:rsidRPr="00A63B4F" w:rsidRDefault="00BC3335" w:rsidP="00BC3335">
      <w:pPr>
        <w:jc w:val="both"/>
        <w:rPr>
          <w:rStyle w:val="FontStyle31"/>
          <w:sz w:val="28"/>
          <w:szCs w:val="28"/>
        </w:rPr>
      </w:pPr>
      <w:r w:rsidRPr="00A63B4F">
        <w:rPr>
          <w:rStyle w:val="FontStyle31"/>
          <w:sz w:val="28"/>
          <w:szCs w:val="28"/>
        </w:rPr>
        <w:t>- на реализацию Федеральной целевой программы «Увековечение памяти погибших при защите Отечества 2019-2024 годы» в сумме 47, 5 тыс. рублей (отремонтирована братская могила 12 Советским воинам с.Кульнево);</w:t>
      </w:r>
    </w:p>
    <w:p w:rsidR="00BC3335" w:rsidRPr="00A63B4F" w:rsidRDefault="00BC3335" w:rsidP="00BC3335">
      <w:pPr>
        <w:jc w:val="both"/>
        <w:rPr>
          <w:rStyle w:val="FontStyle31"/>
          <w:sz w:val="28"/>
          <w:szCs w:val="28"/>
        </w:rPr>
      </w:pPr>
      <w:r w:rsidRPr="00A63B4F">
        <w:rPr>
          <w:rStyle w:val="FontStyle31"/>
          <w:sz w:val="28"/>
          <w:szCs w:val="28"/>
        </w:rPr>
        <w:t>- на прочие мероприятия по благоустройству на сумму 33,2 тыс. рублей;</w:t>
      </w:r>
    </w:p>
    <w:p w:rsidR="00BC3335" w:rsidRPr="00A63B4F" w:rsidRDefault="00BC3335" w:rsidP="00BC3335">
      <w:pPr>
        <w:jc w:val="both"/>
        <w:rPr>
          <w:rStyle w:val="FontStyle31"/>
          <w:sz w:val="28"/>
          <w:szCs w:val="28"/>
        </w:rPr>
      </w:pPr>
      <w:r w:rsidRPr="00A63B4F">
        <w:rPr>
          <w:rStyle w:val="FontStyle31"/>
          <w:sz w:val="28"/>
          <w:szCs w:val="28"/>
        </w:rPr>
        <w:t>- на реализацию инициативных проектов направлено 1 000,0 тыс. рублей, или 100% к плану – на ремонт братской могилы 25 Советским воинам в с.Воробейня (940,5 тыс. рублей – средства областного бюджета, 49,5 тыс. рублей – средства местного бюджета, 10,0 тыс. рублей – средства заинтересованных лиц).</w:t>
      </w:r>
    </w:p>
    <w:p w:rsidR="00BC3335" w:rsidRPr="00A63B4F" w:rsidRDefault="00BC3335" w:rsidP="00BC3335">
      <w:pPr>
        <w:ind w:firstLine="708"/>
        <w:jc w:val="both"/>
        <w:rPr>
          <w:sz w:val="28"/>
          <w:szCs w:val="28"/>
        </w:rPr>
      </w:pPr>
      <w:r w:rsidRPr="00A63B4F">
        <w:rPr>
          <w:sz w:val="28"/>
          <w:szCs w:val="28"/>
        </w:rPr>
        <w:t>Удельный вес раздела в общих расходах составил 9,7 процента, что выше уровня 2021 года на 5,5 процентных пункта.</w:t>
      </w:r>
    </w:p>
    <w:p w:rsidR="00BC3335" w:rsidRPr="00A63B4F" w:rsidRDefault="00BC3335" w:rsidP="00BC3335">
      <w:pPr>
        <w:ind w:firstLine="709"/>
        <w:jc w:val="both"/>
        <w:rPr>
          <w:sz w:val="28"/>
          <w:szCs w:val="28"/>
        </w:rPr>
      </w:pPr>
      <w:r w:rsidRPr="00A63B4F">
        <w:rPr>
          <w:sz w:val="28"/>
          <w:szCs w:val="28"/>
        </w:rPr>
        <w:t xml:space="preserve">Расходы по разделу </w:t>
      </w:r>
      <w:r w:rsidRPr="00A63B4F">
        <w:rPr>
          <w:b/>
          <w:sz w:val="28"/>
          <w:szCs w:val="28"/>
        </w:rPr>
        <w:t>10</w:t>
      </w:r>
      <w:r w:rsidRPr="00A63B4F">
        <w:rPr>
          <w:sz w:val="28"/>
          <w:szCs w:val="28"/>
        </w:rPr>
        <w:t xml:space="preserve"> </w:t>
      </w:r>
      <w:r w:rsidRPr="00A63B4F">
        <w:rPr>
          <w:b/>
          <w:sz w:val="28"/>
          <w:szCs w:val="28"/>
        </w:rPr>
        <w:t>«Социальная политика»</w:t>
      </w:r>
      <w:r w:rsidRPr="00A63B4F">
        <w:rPr>
          <w:sz w:val="28"/>
          <w:szCs w:val="28"/>
        </w:rPr>
        <w:t xml:space="preserve"> подразделу 1001 «Пенсионное обеспечение» за 2022 год отражены расходы по выплате пенсий за выслугу лет лицам, замещающим должности муниципальной службы (количество граждан, получающих пенсии за выслугу лет на конец периода – 3 человека) и составили 105,0 тыс. рублей, или 100 % к уточненному плану. </w:t>
      </w:r>
    </w:p>
    <w:p w:rsidR="00BC3335" w:rsidRPr="00A63B4F" w:rsidRDefault="00BC3335" w:rsidP="00BC3335">
      <w:pPr>
        <w:ind w:firstLine="709"/>
        <w:jc w:val="both"/>
        <w:rPr>
          <w:sz w:val="28"/>
          <w:szCs w:val="28"/>
        </w:rPr>
      </w:pPr>
      <w:r w:rsidRPr="00A63B4F">
        <w:rPr>
          <w:sz w:val="28"/>
          <w:szCs w:val="28"/>
        </w:rPr>
        <w:t>Удельный вес расходов раздела в общем объеме расходов бюджета поселения составил 0,9 процента. По данному разделу в 2022 году расходы исполнены выше уровня 2021 года на 1,0 тыс. рублей.</w:t>
      </w:r>
    </w:p>
    <w:p w:rsidR="00BC3335" w:rsidRPr="00A63B4F" w:rsidRDefault="00BC3335" w:rsidP="00BC3335">
      <w:pPr>
        <w:ind w:firstLine="709"/>
        <w:jc w:val="both"/>
        <w:rPr>
          <w:b/>
          <w:bCs/>
          <w:sz w:val="28"/>
          <w:szCs w:val="28"/>
        </w:rPr>
      </w:pPr>
      <w:bookmarkStart w:id="3" w:name="_Hlk148625268"/>
      <w:r w:rsidRPr="00A63B4F">
        <w:rPr>
          <w:b/>
          <w:bCs/>
          <w:sz w:val="28"/>
          <w:szCs w:val="28"/>
        </w:rPr>
        <w:t>Анализируя расходы Воробейнской сельской администрации, сделан вывод о неэффективном использовании средств бюджета в сумме 0,2 тыс. рублей</w:t>
      </w:r>
      <w:bookmarkEnd w:id="3"/>
      <w:r w:rsidRPr="00A63B4F">
        <w:rPr>
          <w:b/>
          <w:bCs/>
          <w:sz w:val="28"/>
          <w:szCs w:val="28"/>
        </w:rPr>
        <w:t xml:space="preserve">, выразившиеся в уплате пени за несвоевременную уплату налогов, сборов, страховых взносов. </w:t>
      </w:r>
    </w:p>
    <w:p w:rsidR="00326AD1" w:rsidRPr="00A63B4F" w:rsidRDefault="00326AD1" w:rsidP="00997C6C">
      <w:pPr>
        <w:ind w:firstLine="709"/>
        <w:jc w:val="both"/>
        <w:rPr>
          <w:sz w:val="28"/>
          <w:szCs w:val="28"/>
        </w:rPr>
      </w:pPr>
      <w:r w:rsidRPr="00A63B4F">
        <w:rPr>
          <w:sz w:val="28"/>
          <w:szCs w:val="28"/>
        </w:rPr>
        <w:t>За 202</w:t>
      </w:r>
      <w:r w:rsidR="0014333B" w:rsidRPr="00A63B4F">
        <w:rPr>
          <w:sz w:val="28"/>
          <w:szCs w:val="28"/>
        </w:rPr>
        <w:t>2</w:t>
      </w:r>
      <w:r w:rsidRPr="00A63B4F">
        <w:rPr>
          <w:sz w:val="28"/>
          <w:szCs w:val="28"/>
        </w:rPr>
        <w:t xml:space="preserve"> год сельской администрацией заключено контрактов (договоров) на сумму </w:t>
      </w:r>
      <w:r w:rsidR="00094368" w:rsidRPr="00A63B4F">
        <w:rPr>
          <w:sz w:val="28"/>
          <w:szCs w:val="28"/>
        </w:rPr>
        <w:t>9 181 815,52 рублей.</w:t>
      </w:r>
    </w:p>
    <w:p w:rsidR="00326AD1" w:rsidRPr="00A63B4F" w:rsidRDefault="00326AD1" w:rsidP="00997C6C">
      <w:pPr>
        <w:ind w:firstLine="709"/>
        <w:jc w:val="both"/>
        <w:rPr>
          <w:sz w:val="28"/>
          <w:szCs w:val="28"/>
        </w:rPr>
      </w:pPr>
      <w:r w:rsidRPr="00A63B4F">
        <w:rPr>
          <w:sz w:val="28"/>
          <w:szCs w:val="28"/>
        </w:rPr>
        <w:t>В ходе проверки проверено наличие договоров, товарных накладных на получение товарно-материальных ценностей, актов приемки-сдачи выполненных работ, оказанных услуг, подтверждающих обоснованность проведения расчетов, проанализировано отражение операций в журнале учета расчетов с поставщиками и подрядчиками.</w:t>
      </w:r>
    </w:p>
    <w:p w:rsidR="00326AD1" w:rsidRPr="00A63B4F" w:rsidRDefault="00326AD1" w:rsidP="00997C6C">
      <w:pPr>
        <w:autoSpaceDE w:val="0"/>
        <w:autoSpaceDN w:val="0"/>
        <w:adjustRightInd w:val="0"/>
        <w:ind w:firstLine="709"/>
        <w:jc w:val="both"/>
        <w:rPr>
          <w:sz w:val="28"/>
          <w:szCs w:val="28"/>
        </w:rPr>
      </w:pPr>
      <w:r w:rsidRPr="00A63B4F">
        <w:rPr>
          <w:color w:val="000000"/>
          <w:sz w:val="28"/>
          <w:szCs w:val="28"/>
        </w:rPr>
        <w:t xml:space="preserve">На балансе Учреждения </w:t>
      </w:r>
      <w:r w:rsidRPr="00A63B4F">
        <w:rPr>
          <w:sz w:val="28"/>
          <w:szCs w:val="28"/>
        </w:rPr>
        <w:t xml:space="preserve">числится </w:t>
      </w:r>
      <w:r w:rsidR="00094368" w:rsidRPr="00A63B4F">
        <w:rPr>
          <w:sz w:val="28"/>
          <w:szCs w:val="28"/>
        </w:rPr>
        <w:t xml:space="preserve">2 </w:t>
      </w:r>
      <w:r w:rsidRPr="00A63B4F">
        <w:rPr>
          <w:sz w:val="28"/>
          <w:szCs w:val="28"/>
        </w:rPr>
        <w:t>автотранспортн</w:t>
      </w:r>
      <w:r w:rsidR="00094368" w:rsidRPr="00A63B4F">
        <w:rPr>
          <w:sz w:val="28"/>
          <w:szCs w:val="28"/>
        </w:rPr>
        <w:t>ых</w:t>
      </w:r>
      <w:r w:rsidRPr="00A63B4F">
        <w:rPr>
          <w:sz w:val="28"/>
          <w:szCs w:val="28"/>
        </w:rPr>
        <w:t xml:space="preserve"> средств</w:t>
      </w:r>
      <w:r w:rsidR="00094368" w:rsidRPr="00A63B4F">
        <w:rPr>
          <w:sz w:val="28"/>
          <w:szCs w:val="28"/>
        </w:rPr>
        <w:t>а</w:t>
      </w:r>
      <w:r w:rsidR="00D4422F" w:rsidRPr="00A63B4F">
        <w:rPr>
          <w:sz w:val="28"/>
          <w:szCs w:val="28"/>
        </w:rPr>
        <w:t xml:space="preserve"> </w:t>
      </w:r>
      <w:r w:rsidR="00094368" w:rsidRPr="00A63B4F">
        <w:rPr>
          <w:sz w:val="28"/>
          <w:szCs w:val="28"/>
        </w:rPr>
        <w:t>УАЗ 315195</w:t>
      </w:r>
      <w:r w:rsidR="00D4422F" w:rsidRPr="00A63B4F">
        <w:rPr>
          <w:sz w:val="28"/>
          <w:szCs w:val="28"/>
        </w:rPr>
        <w:t xml:space="preserve"> </w:t>
      </w:r>
      <w:r w:rsidR="00094368" w:rsidRPr="00A63B4F">
        <w:rPr>
          <w:sz w:val="28"/>
          <w:szCs w:val="28"/>
        </w:rPr>
        <w:t xml:space="preserve"> и </w:t>
      </w:r>
      <w:r w:rsidR="00094368" w:rsidRPr="00A63B4F">
        <w:rPr>
          <w:sz w:val="28"/>
          <w:szCs w:val="28"/>
          <w:lang w:val="en-US"/>
        </w:rPr>
        <w:t>C</w:t>
      </w:r>
      <w:r w:rsidR="004A32F4" w:rsidRPr="00A63B4F">
        <w:rPr>
          <w:sz w:val="28"/>
          <w:szCs w:val="28"/>
          <w:lang w:val="en-US"/>
        </w:rPr>
        <w:t>hevrolet</w:t>
      </w:r>
      <w:r w:rsidR="004A32F4" w:rsidRPr="00A63B4F">
        <w:rPr>
          <w:sz w:val="28"/>
          <w:szCs w:val="28"/>
        </w:rPr>
        <w:t xml:space="preserve"> </w:t>
      </w:r>
      <w:r w:rsidR="004A32F4" w:rsidRPr="00A63B4F">
        <w:rPr>
          <w:sz w:val="28"/>
          <w:szCs w:val="28"/>
          <w:lang w:val="en-US"/>
        </w:rPr>
        <w:t>Niva</w:t>
      </w:r>
      <w:r w:rsidR="00A46CA5" w:rsidRPr="00A63B4F">
        <w:rPr>
          <w:sz w:val="28"/>
          <w:szCs w:val="28"/>
        </w:rPr>
        <w:t>.</w:t>
      </w:r>
      <w:r w:rsidR="004A32F4" w:rsidRPr="00A63B4F">
        <w:rPr>
          <w:sz w:val="28"/>
          <w:szCs w:val="28"/>
          <w:highlight w:val="yellow"/>
        </w:rPr>
        <w:t xml:space="preserve"> </w:t>
      </w:r>
      <w:r w:rsidRPr="00A63B4F">
        <w:rPr>
          <w:sz w:val="28"/>
          <w:szCs w:val="28"/>
          <w:highlight w:val="yellow"/>
        </w:rPr>
        <w:t xml:space="preserve"> </w:t>
      </w:r>
    </w:p>
    <w:p w:rsidR="004A32F4" w:rsidRPr="00A63B4F" w:rsidRDefault="00326AD1" w:rsidP="00286773">
      <w:pPr>
        <w:pStyle w:val="headertext"/>
        <w:spacing w:before="0" w:beforeAutospacing="0" w:after="0" w:afterAutospacing="0"/>
        <w:ind w:firstLine="709"/>
        <w:jc w:val="both"/>
        <w:rPr>
          <w:sz w:val="28"/>
          <w:szCs w:val="28"/>
        </w:rPr>
      </w:pPr>
      <w:r w:rsidRPr="00A63B4F">
        <w:rPr>
          <w:sz w:val="28"/>
          <w:szCs w:val="28"/>
        </w:rPr>
        <w:t xml:space="preserve">Норма списания бензина, утвержденная распоряжением </w:t>
      </w:r>
      <w:r w:rsidR="0014333B" w:rsidRPr="00A63B4F">
        <w:rPr>
          <w:sz w:val="28"/>
          <w:szCs w:val="28"/>
        </w:rPr>
        <w:t>Воробейн</w:t>
      </w:r>
      <w:r w:rsidR="00286773" w:rsidRPr="00A63B4F">
        <w:rPr>
          <w:sz w:val="28"/>
          <w:szCs w:val="28"/>
        </w:rPr>
        <w:t xml:space="preserve">ской </w:t>
      </w:r>
      <w:r w:rsidRPr="00A63B4F">
        <w:rPr>
          <w:sz w:val="28"/>
          <w:szCs w:val="28"/>
        </w:rPr>
        <w:t>сельской администрации составляет</w:t>
      </w:r>
      <w:r w:rsidR="004A32F4" w:rsidRPr="00A63B4F">
        <w:rPr>
          <w:sz w:val="28"/>
          <w:szCs w:val="28"/>
        </w:rPr>
        <w:t>:</w:t>
      </w:r>
    </w:p>
    <w:p w:rsidR="004A32F4" w:rsidRPr="00A63B4F" w:rsidRDefault="004A32F4" w:rsidP="004A32F4">
      <w:pPr>
        <w:pStyle w:val="headertext"/>
        <w:numPr>
          <w:ilvl w:val="0"/>
          <w:numId w:val="24"/>
        </w:numPr>
        <w:spacing w:before="0" w:beforeAutospacing="0" w:after="0" w:afterAutospacing="0"/>
        <w:jc w:val="both"/>
        <w:rPr>
          <w:sz w:val="28"/>
          <w:szCs w:val="28"/>
        </w:rPr>
      </w:pPr>
      <w:r w:rsidRPr="00A63B4F">
        <w:rPr>
          <w:sz w:val="28"/>
          <w:szCs w:val="28"/>
        </w:rPr>
        <w:lastRenderedPageBreak/>
        <w:t>Для УАЗ 315195</w:t>
      </w:r>
      <w:r w:rsidR="00286773" w:rsidRPr="00A63B4F">
        <w:rPr>
          <w:sz w:val="28"/>
          <w:szCs w:val="28"/>
        </w:rPr>
        <w:t xml:space="preserve"> </w:t>
      </w:r>
      <w:r w:rsidRPr="00A63B4F">
        <w:rPr>
          <w:sz w:val="28"/>
          <w:szCs w:val="28"/>
        </w:rPr>
        <w:t xml:space="preserve"> в зимнее время – 15,18</w:t>
      </w:r>
      <w:r w:rsidR="00326AD1" w:rsidRPr="00A63B4F">
        <w:rPr>
          <w:sz w:val="28"/>
          <w:szCs w:val="28"/>
        </w:rPr>
        <w:t xml:space="preserve"> литров</w:t>
      </w:r>
      <w:r w:rsidR="00C22731" w:rsidRPr="00A63B4F">
        <w:rPr>
          <w:sz w:val="28"/>
          <w:szCs w:val="28"/>
        </w:rPr>
        <w:t xml:space="preserve"> на 100</w:t>
      </w:r>
      <w:r w:rsidRPr="00A63B4F">
        <w:rPr>
          <w:sz w:val="28"/>
          <w:szCs w:val="28"/>
        </w:rPr>
        <w:t xml:space="preserve"> </w:t>
      </w:r>
      <w:r w:rsidR="00C22731" w:rsidRPr="00A63B4F">
        <w:rPr>
          <w:sz w:val="28"/>
          <w:szCs w:val="28"/>
        </w:rPr>
        <w:t>км пробега</w:t>
      </w:r>
      <w:r w:rsidRPr="00A63B4F">
        <w:rPr>
          <w:sz w:val="28"/>
          <w:szCs w:val="28"/>
        </w:rPr>
        <w:t>,</w:t>
      </w:r>
    </w:p>
    <w:p w:rsidR="00326AD1" w:rsidRPr="00A63B4F" w:rsidRDefault="004A32F4" w:rsidP="00286773">
      <w:pPr>
        <w:pStyle w:val="headertext"/>
        <w:spacing w:before="0" w:beforeAutospacing="0" w:after="0" w:afterAutospacing="0"/>
        <w:ind w:firstLine="709"/>
        <w:jc w:val="both"/>
        <w:rPr>
          <w:sz w:val="28"/>
          <w:szCs w:val="28"/>
        </w:rPr>
      </w:pPr>
      <w:r w:rsidRPr="00A63B4F">
        <w:rPr>
          <w:sz w:val="28"/>
          <w:szCs w:val="28"/>
        </w:rPr>
        <w:t xml:space="preserve">                                    в летнее время – 13,8 литров на 100 км пробега.</w:t>
      </w:r>
      <w:r w:rsidR="00326AD1" w:rsidRPr="00A63B4F">
        <w:rPr>
          <w:sz w:val="28"/>
          <w:szCs w:val="28"/>
        </w:rPr>
        <w:t xml:space="preserve"> </w:t>
      </w:r>
    </w:p>
    <w:p w:rsidR="004A32F4" w:rsidRPr="00A63B4F" w:rsidRDefault="004A32F4" w:rsidP="004A32F4">
      <w:pPr>
        <w:pStyle w:val="headertext"/>
        <w:numPr>
          <w:ilvl w:val="0"/>
          <w:numId w:val="24"/>
        </w:numPr>
        <w:spacing w:before="0" w:beforeAutospacing="0" w:after="0" w:afterAutospacing="0"/>
        <w:jc w:val="both"/>
        <w:rPr>
          <w:sz w:val="28"/>
          <w:szCs w:val="28"/>
        </w:rPr>
      </w:pPr>
      <w:r w:rsidRPr="00A63B4F">
        <w:rPr>
          <w:sz w:val="28"/>
          <w:szCs w:val="28"/>
        </w:rPr>
        <w:t>Для Нивы             в зимнее время – 13,3 литров на 100 км пробега,</w:t>
      </w:r>
    </w:p>
    <w:p w:rsidR="004A32F4" w:rsidRPr="00A63B4F" w:rsidRDefault="004A32F4" w:rsidP="004A32F4">
      <w:pPr>
        <w:pStyle w:val="headertext"/>
        <w:spacing w:before="0" w:beforeAutospacing="0" w:after="0" w:afterAutospacing="0"/>
        <w:ind w:left="1069"/>
        <w:jc w:val="both"/>
        <w:rPr>
          <w:sz w:val="28"/>
          <w:szCs w:val="28"/>
        </w:rPr>
      </w:pPr>
      <w:r w:rsidRPr="00A63B4F">
        <w:rPr>
          <w:sz w:val="28"/>
          <w:szCs w:val="28"/>
        </w:rPr>
        <w:t xml:space="preserve">                              в летнее время – 10,9 литров на 100 км пробега.</w:t>
      </w:r>
    </w:p>
    <w:p w:rsidR="00E56D41" w:rsidRPr="00A63B4F" w:rsidRDefault="000B2BFF" w:rsidP="000B2BFF">
      <w:pPr>
        <w:ind w:firstLine="851"/>
        <w:jc w:val="both"/>
        <w:rPr>
          <w:b/>
          <w:bCs/>
          <w:iCs/>
          <w:sz w:val="28"/>
          <w:szCs w:val="28"/>
        </w:rPr>
      </w:pPr>
      <w:r w:rsidRPr="00A63B4F">
        <w:rPr>
          <w:b/>
          <w:bCs/>
          <w:iCs/>
          <w:sz w:val="28"/>
          <w:szCs w:val="28"/>
        </w:rPr>
        <w:t>В нарушение Приказа Министерства Транспорта РФ от 11 сентября 2020 г. N 368</w:t>
      </w:r>
      <w:r w:rsidR="00E56D41" w:rsidRPr="00A63B4F">
        <w:rPr>
          <w:b/>
          <w:bCs/>
          <w:iCs/>
          <w:sz w:val="28"/>
          <w:szCs w:val="28"/>
        </w:rPr>
        <w:t xml:space="preserve">2 «Об утверждении обязательных реквизитов и порядка заполнения путевых листов» отмечено: </w:t>
      </w:r>
    </w:p>
    <w:p w:rsidR="00326018" w:rsidRPr="00A63B4F" w:rsidRDefault="00326018" w:rsidP="000B2BFF">
      <w:pPr>
        <w:ind w:firstLine="851"/>
        <w:jc w:val="both"/>
        <w:rPr>
          <w:b/>
          <w:bCs/>
          <w:iCs/>
          <w:sz w:val="28"/>
          <w:szCs w:val="28"/>
        </w:rPr>
      </w:pPr>
      <w:r w:rsidRPr="00A63B4F">
        <w:rPr>
          <w:b/>
          <w:bCs/>
          <w:iCs/>
          <w:sz w:val="28"/>
          <w:szCs w:val="28"/>
        </w:rPr>
        <w:t>- в путевых листах не указан государственный знак автомобиля,</w:t>
      </w:r>
    </w:p>
    <w:p w:rsidR="00326018" w:rsidRPr="00A63B4F" w:rsidRDefault="00326018" w:rsidP="000B2BFF">
      <w:pPr>
        <w:ind w:firstLine="851"/>
        <w:jc w:val="both"/>
        <w:rPr>
          <w:b/>
          <w:bCs/>
          <w:iCs/>
          <w:sz w:val="28"/>
          <w:szCs w:val="28"/>
        </w:rPr>
      </w:pPr>
      <w:r w:rsidRPr="00A63B4F">
        <w:rPr>
          <w:b/>
          <w:bCs/>
          <w:iCs/>
          <w:sz w:val="28"/>
          <w:szCs w:val="28"/>
        </w:rPr>
        <w:t>- не указан номер водительского удостоверения,</w:t>
      </w:r>
    </w:p>
    <w:p w:rsidR="00326018" w:rsidRPr="00A63B4F" w:rsidRDefault="00326018" w:rsidP="000B2BFF">
      <w:pPr>
        <w:ind w:firstLine="851"/>
        <w:jc w:val="both"/>
        <w:rPr>
          <w:b/>
          <w:bCs/>
          <w:iCs/>
          <w:sz w:val="28"/>
          <w:szCs w:val="28"/>
        </w:rPr>
      </w:pPr>
      <w:r w:rsidRPr="00A63B4F">
        <w:rPr>
          <w:b/>
          <w:bCs/>
          <w:iCs/>
          <w:sz w:val="28"/>
          <w:szCs w:val="28"/>
        </w:rPr>
        <w:t>- с сентября 2023 года треб</w:t>
      </w:r>
      <w:r w:rsidR="009D5657" w:rsidRPr="00A63B4F">
        <w:rPr>
          <w:b/>
          <w:bCs/>
          <w:iCs/>
          <w:sz w:val="28"/>
          <w:szCs w:val="28"/>
        </w:rPr>
        <w:t>у</w:t>
      </w:r>
      <w:r w:rsidRPr="00A63B4F">
        <w:rPr>
          <w:b/>
          <w:bCs/>
          <w:iCs/>
          <w:sz w:val="28"/>
          <w:szCs w:val="28"/>
        </w:rPr>
        <w:t>ется указывать СНИЛС водителя, в проверенных листах нет номера СНИЛС</w:t>
      </w:r>
      <w:r w:rsidR="009D5657" w:rsidRPr="00A63B4F">
        <w:rPr>
          <w:b/>
          <w:bCs/>
          <w:iCs/>
          <w:sz w:val="28"/>
          <w:szCs w:val="28"/>
        </w:rPr>
        <w:t>,</w:t>
      </w:r>
    </w:p>
    <w:p w:rsidR="00E56D41" w:rsidRPr="00A63B4F" w:rsidRDefault="00326AD1" w:rsidP="00DB7677">
      <w:pPr>
        <w:tabs>
          <w:tab w:val="left" w:pos="993"/>
        </w:tabs>
        <w:ind w:firstLine="709"/>
        <w:jc w:val="both"/>
        <w:rPr>
          <w:rFonts w:eastAsia="Calibri"/>
          <w:b/>
          <w:bCs/>
          <w:iCs/>
          <w:sz w:val="28"/>
          <w:szCs w:val="28"/>
        </w:rPr>
      </w:pPr>
      <w:r w:rsidRPr="00A63B4F">
        <w:rPr>
          <w:b/>
          <w:bCs/>
          <w:iCs/>
          <w:color w:val="000000"/>
          <w:sz w:val="28"/>
          <w:szCs w:val="28"/>
        </w:rPr>
        <w:tab/>
      </w:r>
      <w:r w:rsidR="00E56D41" w:rsidRPr="00A63B4F">
        <w:rPr>
          <w:b/>
          <w:bCs/>
          <w:iCs/>
          <w:color w:val="000000"/>
          <w:sz w:val="28"/>
          <w:szCs w:val="28"/>
        </w:rPr>
        <w:t>- з</w:t>
      </w:r>
      <w:r w:rsidR="00E56D41" w:rsidRPr="00A63B4F">
        <w:rPr>
          <w:rFonts w:eastAsia="Calibri"/>
          <w:b/>
          <w:bCs/>
          <w:iCs/>
          <w:sz w:val="28"/>
          <w:szCs w:val="28"/>
        </w:rPr>
        <w:t xml:space="preserve">а проверяемый период </w:t>
      </w:r>
      <w:r w:rsidR="00DB7677" w:rsidRPr="00A63B4F">
        <w:rPr>
          <w:rFonts w:eastAsia="Calibri"/>
          <w:b/>
          <w:bCs/>
          <w:iCs/>
          <w:sz w:val="28"/>
          <w:szCs w:val="28"/>
        </w:rPr>
        <w:t>в</w:t>
      </w:r>
      <w:r w:rsidR="00E56D41" w:rsidRPr="00A63B4F">
        <w:rPr>
          <w:rFonts w:eastAsia="Calibri"/>
          <w:b/>
          <w:bCs/>
          <w:iCs/>
          <w:sz w:val="28"/>
          <w:szCs w:val="28"/>
        </w:rPr>
        <w:t xml:space="preserve"> путевых листах </w:t>
      </w:r>
      <w:r w:rsidR="00DB7677" w:rsidRPr="00A63B4F">
        <w:rPr>
          <w:rFonts w:eastAsia="Calibri"/>
          <w:b/>
          <w:bCs/>
          <w:iCs/>
          <w:sz w:val="28"/>
          <w:szCs w:val="28"/>
        </w:rPr>
        <w:t xml:space="preserve">не </w:t>
      </w:r>
      <w:r w:rsidR="00E56D41" w:rsidRPr="00A63B4F">
        <w:rPr>
          <w:b/>
          <w:bCs/>
          <w:iCs/>
          <w:color w:val="000000"/>
          <w:sz w:val="28"/>
          <w:szCs w:val="28"/>
        </w:rPr>
        <w:t>указаны показания одометра выезда транспортного средства из гаража</w:t>
      </w:r>
      <w:r w:rsidR="00E56D41" w:rsidRPr="00A63B4F">
        <w:rPr>
          <w:b/>
          <w:bCs/>
          <w:iCs/>
          <w:sz w:val="28"/>
          <w:szCs w:val="28"/>
        </w:rPr>
        <w:t xml:space="preserve"> и его заезда в гараж;</w:t>
      </w:r>
    </w:p>
    <w:p w:rsidR="00E56D41" w:rsidRPr="00A63B4F" w:rsidRDefault="009D5657" w:rsidP="00E56D41">
      <w:pPr>
        <w:autoSpaceDE w:val="0"/>
        <w:autoSpaceDN w:val="0"/>
        <w:adjustRightInd w:val="0"/>
        <w:ind w:firstLine="709"/>
        <w:jc w:val="both"/>
        <w:rPr>
          <w:b/>
          <w:bCs/>
          <w:iCs/>
          <w:sz w:val="28"/>
          <w:szCs w:val="28"/>
        </w:rPr>
      </w:pPr>
      <w:r w:rsidRPr="00A63B4F">
        <w:rPr>
          <w:b/>
          <w:bCs/>
          <w:iCs/>
          <w:sz w:val="28"/>
          <w:szCs w:val="28"/>
        </w:rPr>
        <w:t xml:space="preserve">   </w:t>
      </w:r>
      <w:r w:rsidR="00E56D41" w:rsidRPr="00A63B4F">
        <w:rPr>
          <w:b/>
          <w:bCs/>
          <w:iCs/>
          <w:sz w:val="28"/>
          <w:szCs w:val="28"/>
        </w:rPr>
        <w:t>- в путевых листах отсутствует информация о конкретном месте следования автомобиля. Так запись в путевом листе «Брянск», «</w:t>
      </w:r>
      <w:r w:rsidR="00E549BE" w:rsidRPr="00A63B4F">
        <w:rPr>
          <w:b/>
          <w:bCs/>
          <w:iCs/>
          <w:sz w:val="28"/>
          <w:szCs w:val="28"/>
        </w:rPr>
        <w:t>Выгоничи</w:t>
      </w:r>
      <w:r w:rsidR="00E56D41" w:rsidRPr="00A63B4F">
        <w:rPr>
          <w:b/>
          <w:bCs/>
          <w:iCs/>
          <w:sz w:val="28"/>
          <w:szCs w:val="28"/>
        </w:rPr>
        <w:t>» не подтверждает производственный характер произведенных расходов администрации, в путевом листе должен быть указан конкретный пункт следования автомобиля.</w:t>
      </w:r>
      <w:r w:rsidR="00805F28" w:rsidRPr="00A63B4F">
        <w:rPr>
          <w:b/>
          <w:bCs/>
          <w:iCs/>
          <w:sz w:val="28"/>
          <w:szCs w:val="28"/>
        </w:rPr>
        <w:t xml:space="preserve"> </w:t>
      </w:r>
      <w:r w:rsidR="00E56D41" w:rsidRPr="00A63B4F">
        <w:rPr>
          <w:b/>
          <w:bCs/>
          <w:iCs/>
          <w:sz w:val="28"/>
          <w:szCs w:val="28"/>
        </w:rPr>
        <w:t xml:space="preserve">Также отмечено, что в путевых листах ежедневное место отправления автомобиля </w:t>
      </w:r>
      <w:r w:rsidR="0078479F" w:rsidRPr="00A63B4F">
        <w:rPr>
          <w:b/>
          <w:bCs/>
          <w:iCs/>
          <w:sz w:val="28"/>
          <w:szCs w:val="28"/>
        </w:rPr>
        <w:t>Воробейня</w:t>
      </w:r>
      <w:r w:rsidR="00E56D41" w:rsidRPr="00A63B4F">
        <w:rPr>
          <w:b/>
          <w:bCs/>
          <w:iCs/>
          <w:sz w:val="28"/>
          <w:szCs w:val="28"/>
        </w:rPr>
        <w:t xml:space="preserve"> и место конечного назначения </w:t>
      </w:r>
      <w:r w:rsidR="0078479F" w:rsidRPr="00A63B4F">
        <w:rPr>
          <w:b/>
          <w:bCs/>
          <w:iCs/>
          <w:sz w:val="28"/>
          <w:szCs w:val="28"/>
        </w:rPr>
        <w:t>Воробейня</w:t>
      </w:r>
      <w:r w:rsidR="00E56D41" w:rsidRPr="00A63B4F">
        <w:rPr>
          <w:b/>
          <w:bCs/>
          <w:iCs/>
          <w:sz w:val="28"/>
          <w:szCs w:val="28"/>
        </w:rPr>
        <w:t>, что не подтверждает производственный характер расходов бюджета.</w:t>
      </w:r>
      <w:r w:rsidRPr="00A63B4F">
        <w:rPr>
          <w:b/>
          <w:bCs/>
          <w:iCs/>
          <w:sz w:val="28"/>
          <w:szCs w:val="28"/>
        </w:rPr>
        <w:t xml:space="preserve"> В путевом листе от </w:t>
      </w:r>
      <w:r w:rsidR="00A5353A" w:rsidRPr="00A63B4F">
        <w:rPr>
          <w:b/>
          <w:bCs/>
          <w:iCs/>
          <w:sz w:val="28"/>
          <w:szCs w:val="28"/>
        </w:rPr>
        <w:t>31.07.2023</w:t>
      </w:r>
      <w:r w:rsidR="00805F28" w:rsidRPr="00A63B4F">
        <w:rPr>
          <w:b/>
          <w:bCs/>
          <w:iCs/>
          <w:sz w:val="28"/>
          <w:szCs w:val="28"/>
        </w:rPr>
        <w:t xml:space="preserve"> </w:t>
      </w:r>
      <w:r w:rsidR="00A5353A" w:rsidRPr="00A63B4F">
        <w:rPr>
          <w:b/>
          <w:bCs/>
          <w:iCs/>
          <w:sz w:val="28"/>
          <w:szCs w:val="28"/>
        </w:rPr>
        <w:t xml:space="preserve">г. указан путь следования «Воробейня-Выгоничи, Выгоничи-Воробейня», по данному маршруту указано, что пройдено 103 км, в то время как </w:t>
      </w:r>
      <w:r w:rsidR="00FD575F" w:rsidRPr="00A63B4F">
        <w:rPr>
          <w:b/>
          <w:bCs/>
          <w:iCs/>
          <w:sz w:val="28"/>
          <w:szCs w:val="28"/>
        </w:rPr>
        <w:t>от Воробейни до Выгонич</w:t>
      </w:r>
      <w:r w:rsidR="009F2190">
        <w:rPr>
          <w:b/>
          <w:bCs/>
          <w:iCs/>
          <w:sz w:val="28"/>
          <w:szCs w:val="28"/>
        </w:rPr>
        <w:t>и</w:t>
      </w:r>
      <w:r w:rsidR="00FD575F" w:rsidRPr="00A63B4F">
        <w:rPr>
          <w:b/>
          <w:bCs/>
          <w:iCs/>
          <w:sz w:val="28"/>
          <w:szCs w:val="28"/>
        </w:rPr>
        <w:t xml:space="preserve"> расстояние 46 км в среднем. Данная ошибка возникает из-за неточного указания следования автомобиля,</w:t>
      </w:r>
    </w:p>
    <w:p w:rsidR="0078479F" w:rsidRPr="00A63B4F" w:rsidRDefault="00E56D41" w:rsidP="00E56D41">
      <w:pPr>
        <w:autoSpaceDE w:val="0"/>
        <w:autoSpaceDN w:val="0"/>
        <w:adjustRightInd w:val="0"/>
        <w:ind w:firstLine="709"/>
        <w:jc w:val="both"/>
        <w:rPr>
          <w:b/>
          <w:bCs/>
          <w:iCs/>
          <w:sz w:val="28"/>
          <w:szCs w:val="28"/>
        </w:rPr>
      </w:pPr>
      <w:r w:rsidRPr="00A63B4F">
        <w:rPr>
          <w:b/>
          <w:bCs/>
          <w:iCs/>
          <w:sz w:val="28"/>
          <w:szCs w:val="28"/>
        </w:rPr>
        <w:t>-установлен</w:t>
      </w:r>
      <w:r w:rsidR="0078479F" w:rsidRPr="00A63B4F">
        <w:rPr>
          <w:b/>
          <w:bCs/>
          <w:iCs/>
          <w:sz w:val="28"/>
          <w:szCs w:val="28"/>
        </w:rPr>
        <w:t>о</w:t>
      </w:r>
      <w:r w:rsidRPr="00A63B4F">
        <w:rPr>
          <w:b/>
          <w:bCs/>
          <w:iCs/>
          <w:sz w:val="28"/>
          <w:szCs w:val="28"/>
        </w:rPr>
        <w:t xml:space="preserve"> отсутстви</w:t>
      </w:r>
      <w:r w:rsidR="0078479F" w:rsidRPr="00A63B4F">
        <w:rPr>
          <w:b/>
          <w:bCs/>
          <w:iCs/>
          <w:sz w:val="28"/>
          <w:szCs w:val="28"/>
        </w:rPr>
        <w:t>е</w:t>
      </w:r>
      <w:r w:rsidRPr="00A63B4F">
        <w:rPr>
          <w:b/>
          <w:bCs/>
          <w:iCs/>
          <w:sz w:val="28"/>
          <w:szCs w:val="28"/>
        </w:rPr>
        <w:t xml:space="preserve"> отметки предрейсового контроля технического состояния транспортного средства, должностным лицом, ответственным за техническое состояние и эксплуатацию транспортных средств, с отметкой "выпуск на линию разрешен" заверенные его подписью с указанием фамилии и инициалов, а также отметки проведения предрейсового и послерейсового медицинского осмотра водителя</w:t>
      </w:r>
      <w:r w:rsidR="0078479F" w:rsidRPr="00A63B4F">
        <w:rPr>
          <w:b/>
          <w:bCs/>
          <w:iCs/>
          <w:sz w:val="28"/>
          <w:szCs w:val="28"/>
        </w:rPr>
        <w:t>. Договоров с медицинским учреждением нет.</w:t>
      </w:r>
    </w:p>
    <w:p w:rsidR="00286773" w:rsidRPr="00A63B4F" w:rsidRDefault="00286773" w:rsidP="00997C6C">
      <w:pPr>
        <w:autoSpaceDE w:val="0"/>
        <w:autoSpaceDN w:val="0"/>
        <w:adjustRightInd w:val="0"/>
        <w:ind w:firstLine="709"/>
        <w:jc w:val="both"/>
        <w:rPr>
          <w:color w:val="000000"/>
          <w:sz w:val="28"/>
          <w:szCs w:val="28"/>
        </w:rPr>
      </w:pPr>
    </w:p>
    <w:p w:rsidR="00326AD1" w:rsidRPr="00A63B4F" w:rsidRDefault="00326AD1" w:rsidP="00997C6C">
      <w:pPr>
        <w:autoSpaceDE w:val="0"/>
        <w:autoSpaceDN w:val="0"/>
        <w:adjustRightInd w:val="0"/>
        <w:ind w:firstLine="709"/>
        <w:jc w:val="both"/>
        <w:rPr>
          <w:color w:val="000000"/>
          <w:sz w:val="28"/>
          <w:szCs w:val="28"/>
        </w:rPr>
      </w:pPr>
      <w:r w:rsidRPr="00A63B4F">
        <w:rPr>
          <w:color w:val="000000"/>
          <w:sz w:val="28"/>
          <w:szCs w:val="28"/>
        </w:rPr>
        <w:t xml:space="preserve">Согласно представленного </w:t>
      </w:r>
      <w:r w:rsidR="003D6123" w:rsidRPr="00A63B4F">
        <w:rPr>
          <w:color w:val="000000"/>
          <w:sz w:val="28"/>
          <w:szCs w:val="28"/>
        </w:rPr>
        <w:t>годового б</w:t>
      </w:r>
      <w:r w:rsidRPr="00A63B4F">
        <w:rPr>
          <w:color w:val="000000"/>
          <w:sz w:val="28"/>
          <w:szCs w:val="28"/>
        </w:rPr>
        <w:t xml:space="preserve">аланса </w:t>
      </w:r>
      <w:r w:rsidR="0014333B" w:rsidRPr="00A63B4F">
        <w:rPr>
          <w:color w:val="000000"/>
          <w:sz w:val="28"/>
          <w:szCs w:val="28"/>
        </w:rPr>
        <w:t>Воробейн</w:t>
      </w:r>
      <w:r w:rsidR="00286773" w:rsidRPr="00A63B4F">
        <w:rPr>
          <w:color w:val="000000"/>
          <w:sz w:val="28"/>
          <w:szCs w:val="28"/>
        </w:rPr>
        <w:t>ской</w:t>
      </w:r>
      <w:r w:rsidRPr="00A63B4F">
        <w:rPr>
          <w:color w:val="000000"/>
          <w:sz w:val="28"/>
          <w:szCs w:val="28"/>
        </w:rPr>
        <w:t xml:space="preserve"> сельской администрации на 1 января 202</w:t>
      </w:r>
      <w:r w:rsidR="0014333B" w:rsidRPr="00A63B4F">
        <w:rPr>
          <w:color w:val="000000"/>
          <w:sz w:val="28"/>
          <w:szCs w:val="28"/>
        </w:rPr>
        <w:t>3</w:t>
      </w:r>
      <w:r w:rsidRPr="00A63B4F">
        <w:rPr>
          <w:color w:val="000000"/>
          <w:sz w:val="28"/>
          <w:szCs w:val="28"/>
        </w:rPr>
        <w:t xml:space="preserve"> года балансовая стоимость основных средств состав</w:t>
      </w:r>
      <w:r w:rsidR="007C75AB" w:rsidRPr="00A63B4F">
        <w:rPr>
          <w:sz w:val="28"/>
          <w:szCs w:val="28"/>
        </w:rPr>
        <w:t xml:space="preserve"> </w:t>
      </w:r>
      <w:r w:rsidR="0014333B" w:rsidRPr="00A63B4F">
        <w:rPr>
          <w:sz w:val="28"/>
          <w:szCs w:val="28"/>
        </w:rPr>
        <w:t>1 096,1 тыс. рублей.</w:t>
      </w:r>
    </w:p>
    <w:p w:rsidR="001E4FA8" w:rsidRPr="00A63B4F" w:rsidRDefault="001E4FA8" w:rsidP="001E4FA8">
      <w:pPr>
        <w:ind w:firstLine="709"/>
        <w:jc w:val="both"/>
        <w:rPr>
          <w:sz w:val="28"/>
          <w:szCs w:val="28"/>
        </w:rPr>
      </w:pPr>
      <w:r w:rsidRPr="00A63B4F">
        <w:rPr>
          <w:sz w:val="28"/>
          <w:szCs w:val="28"/>
        </w:rPr>
        <w:t xml:space="preserve">На начало года балансовая стоимость имущества, составляющего казну поселения, составляла 3 815,5 тыс. рублей. </w:t>
      </w:r>
    </w:p>
    <w:p w:rsidR="001E4FA8" w:rsidRPr="00A63B4F" w:rsidRDefault="001E4FA8" w:rsidP="001E4FA8">
      <w:pPr>
        <w:ind w:firstLine="709"/>
        <w:jc w:val="both"/>
        <w:rPr>
          <w:sz w:val="28"/>
          <w:szCs w:val="28"/>
        </w:rPr>
      </w:pPr>
      <w:r w:rsidRPr="00A63B4F">
        <w:rPr>
          <w:sz w:val="28"/>
          <w:szCs w:val="28"/>
        </w:rPr>
        <w:t>По состоянию на 01.01.2023 года в казне поселения числится имущество балансовой стоимостью 3 815,5 тыс. рублей.</w:t>
      </w:r>
    </w:p>
    <w:p w:rsidR="001E4FA8" w:rsidRPr="00A63B4F" w:rsidRDefault="001E4FA8" w:rsidP="001E4FA8">
      <w:pPr>
        <w:ind w:firstLine="709"/>
        <w:jc w:val="both"/>
        <w:rPr>
          <w:sz w:val="28"/>
          <w:szCs w:val="28"/>
          <w:shd w:val="clear" w:color="auto" w:fill="FFFF00"/>
        </w:rPr>
      </w:pPr>
      <w:r w:rsidRPr="00A63B4F">
        <w:rPr>
          <w:sz w:val="28"/>
          <w:szCs w:val="28"/>
        </w:rPr>
        <w:t>Движимое имущество в составе казны на начало отчетного периода составило – 1 023,0 тыс. рублей, на конец года осталось без изменения.</w:t>
      </w:r>
    </w:p>
    <w:p w:rsidR="001E4FA8" w:rsidRPr="00A63B4F" w:rsidRDefault="001E4FA8" w:rsidP="001E4FA8">
      <w:pPr>
        <w:ind w:firstLine="709"/>
        <w:jc w:val="both"/>
        <w:rPr>
          <w:sz w:val="28"/>
          <w:szCs w:val="28"/>
        </w:rPr>
      </w:pPr>
      <w:r w:rsidRPr="00A63B4F">
        <w:rPr>
          <w:sz w:val="28"/>
          <w:szCs w:val="28"/>
        </w:rPr>
        <w:t xml:space="preserve">Непроизведенные активы (участки земли (невостребованные паи) в составе имущества казны числятся в сумме 7 393,5 тыс. рублей. За отчетный </w:t>
      </w:r>
      <w:r w:rsidRPr="00A63B4F">
        <w:rPr>
          <w:sz w:val="28"/>
          <w:szCs w:val="28"/>
        </w:rPr>
        <w:lastRenderedPageBreak/>
        <w:t>период сумма непроизведенных активов не изменилась и на 01.01.2023 года составила 7 393,5 тыс. рублей.</w:t>
      </w:r>
    </w:p>
    <w:p w:rsidR="001E4FA8" w:rsidRPr="00A63B4F" w:rsidRDefault="001E4FA8" w:rsidP="001E4FA8">
      <w:pPr>
        <w:ind w:firstLine="709"/>
        <w:jc w:val="both"/>
        <w:rPr>
          <w:sz w:val="28"/>
          <w:szCs w:val="28"/>
        </w:rPr>
      </w:pPr>
      <w:r w:rsidRPr="00A63B4F">
        <w:rPr>
          <w:sz w:val="28"/>
          <w:szCs w:val="28"/>
        </w:rPr>
        <w:t xml:space="preserve">По состоянию на 1 января 2022 года на балансе сельского поселения числились материальные запасы в сумме 90,7 тыс. рублей. В соответствии со Сведениями о движении нефинансовых активов в 2022 году поступило запасов на сумму 182,6 тыс. рублей, израсходовано на нужды поселения 140,3 тыс. рублей. Материальные запасы на 1 января 2023 года составляют 133,0 тыс. рублей. </w:t>
      </w:r>
    </w:p>
    <w:p w:rsidR="00F24C93" w:rsidRPr="00A63B4F" w:rsidRDefault="00F24C93" w:rsidP="00997C6C">
      <w:pPr>
        <w:ind w:firstLine="709"/>
        <w:jc w:val="both"/>
        <w:rPr>
          <w:sz w:val="28"/>
          <w:szCs w:val="28"/>
        </w:rPr>
      </w:pPr>
      <w:r w:rsidRPr="00A63B4F">
        <w:rPr>
          <w:sz w:val="28"/>
          <w:szCs w:val="28"/>
        </w:rPr>
        <w:t xml:space="preserve">В </w:t>
      </w:r>
      <w:r w:rsidR="00FF3351" w:rsidRPr="00A63B4F">
        <w:rPr>
          <w:sz w:val="28"/>
          <w:szCs w:val="28"/>
        </w:rPr>
        <w:t>Воробейн</w:t>
      </w:r>
      <w:r w:rsidRPr="00A63B4F">
        <w:rPr>
          <w:sz w:val="28"/>
          <w:szCs w:val="28"/>
        </w:rPr>
        <w:t>ской сельской администрации распоряжением №</w:t>
      </w:r>
      <w:r w:rsidR="00FF3351" w:rsidRPr="00A63B4F">
        <w:rPr>
          <w:sz w:val="28"/>
          <w:szCs w:val="28"/>
        </w:rPr>
        <w:t>54</w:t>
      </w:r>
      <w:r w:rsidRPr="00A63B4F">
        <w:rPr>
          <w:sz w:val="28"/>
          <w:szCs w:val="28"/>
        </w:rPr>
        <w:t xml:space="preserve">-р от </w:t>
      </w:r>
      <w:r w:rsidR="00FF3351" w:rsidRPr="00A63B4F">
        <w:rPr>
          <w:sz w:val="28"/>
          <w:szCs w:val="28"/>
        </w:rPr>
        <w:t>21.12.2017</w:t>
      </w:r>
      <w:r w:rsidRPr="00A63B4F">
        <w:rPr>
          <w:sz w:val="28"/>
          <w:szCs w:val="28"/>
        </w:rPr>
        <w:t xml:space="preserve"> года назначены материально</w:t>
      </w:r>
      <w:r w:rsidR="00FF3351" w:rsidRPr="00A63B4F">
        <w:rPr>
          <w:sz w:val="28"/>
          <w:szCs w:val="28"/>
        </w:rPr>
        <w:t>-о</w:t>
      </w:r>
      <w:r w:rsidRPr="00A63B4F">
        <w:rPr>
          <w:sz w:val="28"/>
          <w:szCs w:val="28"/>
        </w:rPr>
        <w:t>тветственные лица.</w:t>
      </w:r>
    </w:p>
    <w:p w:rsidR="008752D1" w:rsidRPr="00A63B4F" w:rsidRDefault="008752D1" w:rsidP="00FF3351">
      <w:pPr>
        <w:pStyle w:val="a3"/>
        <w:shd w:val="clear" w:color="auto" w:fill="F8F9FA"/>
        <w:spacing w:before="0" w:beforeAutospacing="0" w:after="0" w:afterAutospacing="0" w:line="390" w:lineRule="atLeast"/>
        <w:ind w:firstLine="708"/>
        <w:jc w:val="both"/>
        <w:rPr>
          <w:iCs/>
          <w:color w:val="000000"/>
          <w:sz w:val="28"/>
          <w:szCs w:val="28"/>
        </w:rPr>
      </w:pPr>
      <w:r w:rsidRPr="00A63B4F">
        <w:rPr>
          <w:iCs/>
          <w:color w:val="000000"/>
          <w:sz w:val="28"/>
          <w:szCs w:val="28"/>
        </w:rPr>
        <w:t>Материально ответственный работник может стать таковым либо по закону, либо на основании договора. В первом случае это, в соответствии со </w:t>
      </w:r>
      <w:hyperlink r:id="rId8" w:tgtFrame="_blank" w:history="1">
        <w:r w:rsidRPr="00A63B4F">
          <w:rPr>
            <w:rStyle w:val="a5"/>
            <w:iCs/>
            <w:color w:val="000000"/>
            <w:sz w:val="28"/>
            <w:szCs w:val="28"/>
          </w:rPr>
          <w:t>статьей 277 Трудового кодекса РФ</w:t>
        </w:r>
      </w:hyperlink>
      <w:r w:rsidRPr="00A63B4F">
        <w:rPr>
          <w:iCs/>
          <w:color w:val="000000"/>
          <w:sz w:val="28"/>
          <w:szCs w:val="28"/>
        </w:rPr>
        <w:t>, руководитель. Сотрудник может принять на себя такую обязанность только по личной инициативе. Свое согласие он выражает, подписывая договор о полной индивидуальной МО.  Постановление Минтруда №85 от 31.12.2002г.</w:t>
      </w:r>
    </w:p>
    <w:p w:rsidR="00F24C93" w:rsidRPr="00A63B4F" w:rsidRDefault="008752D1" w:rsidP="00997C6C">
      <w:pPr>
        <w:ind w:firstLine="709"/>
        <w:jc w:val="both"/>
        <w:rPr>
          <w:iCs/>
          <w:color w:val="000000"/>
          <w:sz w:val="28"/>
          <w:szCs w:val="28"/>
          <w:shd w:val="clear" w:color="auto" w:fill="FFFFFF"/>
        </w:rPr>
      </w:pPr>
      <w:r w:rsidRPr="00A63B4F">
        <w:rPr>
          <w:iCs/>
          <w:color w:val="000000"/>
          <w:sz w:val="28"/>
          <w:szCs w:val="28"/>
          <w:shd w:val="clear" w:color="auto" w:fill="FFFFFF"/>
        </w:rPr>
        <w:t>С </w:t>
      </w:r>
      <w:r w:rsidRPr="00A63B4F">
        <w:rPr>
          <w:bCs/>
          <w:iCs/>
          <w:color w:val="000000"/>
          <w:sz w:val="28"/>
          <w:szCs w:val="28"/>
          <w:shd w:val="clear" w:color="auto" w:fill="FFFFFF"/>
        </w:rPr>
        <w:t>материально</w:t>
      </w:r>
      <w:r w:rsidRPr="00A63B4F">
        <w:rPr>
          <w:iCs/>
          <w:color w:val="000000"/>
          <w:sz w:val="28"/>
          <w:szCs w:val="28"/>
          <w:shd w:val="clear" w:color="auto" w:fill="FFFFFF"/>
        </w:rPr>
        <w:t> </w:t>
      </w:r>
      <w:r w:rsidRPr="00A63B4F">
        <w:rPr>
          <w:bCs/>
          <w:iCs/>
          <w:color w:val="000000"/>
          <w:sz w:val="28"/>
          <w:szCs w:val="28"/>
          <w:shd w:val="clear" w:color="auto" w:fill="FFFFFF"/>
        </w:rPr>
        <w:t>ответственным</w:t>
      </w:r>
      <w:r w:rsidRPr="00A63B4F">
        <w:rPr>
          <w:iCs/>
          <w:color w:val="000000"/>
          <w:sz w:val="28"/>
          <w:szCs w:val="28"/>
          <w:shd w:val="clear" w:color="auto" w:fill="FFFFFF"/>
        </w:rPr>
        <w:t>и лицами</w:t>
      </w:r>
      <w:r w:rsidR="00FF3351" w:rsidRPr="00A63B4F">
        <w:rPr>
          <w:iCs/>
          <w:color w:val="000000"/>
          <w:sz w:val="28"/>
          <w:szCs w:val="28"/>
          <w:shd w:val="clear" w:color="auto" w:fill="FFFFFF"/>
        </w:rPr>
        <w:t xml:space="preserve"> в Воробейнской сельской администрации </w:t>
      </w:r>
      <w:r w:rsidR="00F24C93" w:rsidRPr="00A63B4F">
        <w:rPr>
          <w:iCs/>
          <w:color w:val="000000"/>
          <w:sz w:val="28"/>
          <w:szCs w:val="28"/>
          <w:shd w:val="clear" w:color="auto" w:fill="FFFFFF"/>
        </w:rPr>
        <w:t>заключен</w:t>
      </w:r>
      <w:r w:rsidRPr="00A63B4F">
        <w:rPr>
          <w:iCs/>
          <w:color w:val="000000"/>
          <w:sz w:val="28"/>
          <w:szCs w:val="28"/>
          <w:shd w:val="clear" w:color="auto" w:fill="FFFFFF"/>
        </w:rPr>
        <w:t>ы</w:t>
      </w:r>
      <w:r w:rsidR="00F24C93" w:rsidRPr="00A63B4F">
        <w:rPr>
          <w:iCs/>
          <w:color w:val="000000"/>
          <w:sz w:val="28"/>
          <w:szCs w:val="28"/>
          <w:shd w:val="clear" w:color="auto" w:fill="FFFFFF"/>
        </w:rPr>
        <w:t xml:space="preserve"> договор</w:t>
      </w:r>
      <w:r w:rsidR="0077503D" w:rsidRPr="00A63B4F">
        <w:rPr>
          <w:iCs/>
          <w:color w:val="000000"/>
          <w:sz w:val="28"/>
          <w:szCs w:val="28"/>
          <w:shd w:val="clear" w:color="auto" w:fill="FFFFFF"/>
        </w:rPr>
        <w:t>ы</w:t>
      </w:r>
      <w:r w:rsidR="00F24C93" w:rsidRPr="00A63B4F">
        <w:rPr>
          <w:iCs/>
          <w:color w:val="000000"/>
          <w:sz w:val="28"/>
          <w:szCs w:val="28"/>
          <w:shd w:val="clear" w:color="auto" w:fill="FFFFFF"/>
        </w:rPr>
        <w:t xml:space="preserve"> о полной </w:t>
      </w:r>
      <w:r w:rsidR="00F24C93" w:rsidRPr="00A63B4F">
        <w:rPr>
          <w:bCs/>
          <w:iCs/>
          <w:color w:val="000000"/>
          <w:sz w:val="28"/>
          <w:szCs w:val="28"/>
          <w:shd w:val="clear" w:color="auto" w:fill="FFFFFF"/>
        </w:rPr>
        <w:t>материальной</w:t>
      </w:r>
      <w:r w:rsidR="00F24C93" w:rsidRPr="00A63B4F">
        <w:rPr>
          <w:iCs/>
          <w:color w:val="000000"/>
          <w:sz w:val="28"/>
          <w:szCs w:val="28"/>
          <w:shd w:val="clear" w:color="auto" w:fill="FFFFFF"/>
        </w:rPr>
        <w:t> </w:t>
      </w:r>
      <w:r w:rsidR="00F24C93" w:rsidRPr="00A63B4F">
        <w:rPr>
          <w:bCs/>
          <w:iCs/>
          <w:color w:val="000000"/>
          <w:sz w:val="28"/>
          <w:szCs w:val="28"/>
          <w:shd w:val="clear" w:color="auto" w:fill="FFFFFF"/>
        </w:rPr>
        <w:t>ответственности</w:t>
      </w:r>
      <w:r w:rsidR="00F24C93" w:rsidRPr="00A63B4F">
        <w:rPr>
          <w:iCs/>
          <w:color w:val="000000"/>
          <w:sz w:val="28"/>
          <w:szCs w:val="28"/>
          <w:shd w:val="clear" w:color="auto" w:fill="FFFFFF"/>
        </w:rPr>
        <w:t>.</w:t>
      </w:r>
    </w:p>
    <w:p w:rsidR="00F24C93" w:rsidRPr="00A63B4F" w:rsidRDefault="00F24C93" w:rsidP="00997C6C">
      <w:pPr>
        <w:ind w:firstLine="709"/>
        <w:jc w:val="both"/>
        <w:rPr>
          <w:iCs/>
          <w:sz w:val="28"/>
          <w:szCs w:val="28"/>
        </w:rPr>
      </w:pPr>
    </w:p>
    <w:p w:rsidR="001E4FA8" w:rsidRPr="00A63B4F" w:rsidRDefault="001E4FA8" w:rsidP="001E4FA8">
      <w:pPr>
        <w:shd w:val="clear" w:color="auto" w:fill="FFFFFF"/>
        <w:ind w:right="51" w:firstLine="708"/>
        <w:jc w:val="both"/>
        <w:rPr>
          <w:spacing w:val="-1"/>
          <w:sz w:val="28"/>
          <w:szCs w:val="28"/>
        </w:rPr>
      </w:pPr>
      <w:r w:rsidRPr="00A63B4F">
        <w:rPr>
          <w:spacing w:val="-1"/>
          <w:sz w:val="28"/>
          <w:szCs w:val="28"/>
        </w:rPr>
        <w:t xml:space="preserve">Согласно Сведениям по дебиторской и кредиторской задолженности (ф.0503169) по состоянию </w:t>
      </w:r>
      <w:r w:rsidRPr="00A63B4F">
        <w:rPr>
          <w:bCs/>
          <w:spacing w:val="-1"/>
          <w:sz w:val="28"/>
          <w:szCs w:val="28"/>
        </w:rPr>
        <w:t>на 01.01.2023 года дебиторская задолженность по бюджетной деятельности составила 12 865,1 тыс. рублей. В том числе по счету 120500000 – 12 865,1 тыс. рублей - расчеты по налоговым доходам</w:t>
      </w:r>
      <w:r w:rsidRPr="00A63B4F">
        <w:rPr>
          <w:spacing w:val="-1"/>
          <w:sz w:val="28"/>
          <w:szCs w:val="28"/>
        </w:rPr>
        <w:t xml:space="preserve">. </w:t>
      </w:r>
      <w:r w:rsidRPr="00A63B4F">
        <w:rPr>
          <w:sz w:val="28"/>
          <w:szCs w:val="28"/>
        </w:rPr>
        <w:t>Дебиторская задолженность за 2022 год уменьшилась на сумму 1 711,7 тыс. рублей.</w:t>
      </w:r>
      <w:r w:rsidRPr="00A63B4F">
        <w:rPr>
          <w:spacing w:val="-1"/>
          <w:sz w:val="28"/>
          <w:szCs w:val="28"/>
        </w:rPr>
        <w:t xml:space="preserve"> </w:t>
      </w:r>
    </w:p>
    <w:p w:rsidR="001E4FA8" w:rsidRPr="00A63B4F" w:rsidRDefault="001E4FA8" w:rsidP="001E4FA8">
      <w:pPr>
        <w:shd w:val="clear" w:color="auto" w:fill="FFFFFF"/>
        <w:spacing w:after="200" w:line="276" w:lineRule="auto"/>
        <w:ind w:right="51" w:firstLine="708"/>
        <w:jc w:val="both"/>
        <w:rPr>
          <w:sz w:val="28"/>
          <w:szCs w:val="28"/>
        </w:rPr>
      </w:pPr>
      <w:r w:rsidRPr="00A63B4F">
        <w:rPr>
          <w:spacing w:val="-1"/>
          <w:sz w:val="28"/>
          <w:szCs w:val="28"/>
        </w:rPr>
        <w:t xml:space="preserve">На конец отчетного периода </w:t>
      </w:r>
      <w:r w:rsidRPr="00A63B4F">
        <w:rPr>
          <w:sz w:val="28"/>
          <w:szCs w:val="28"/>
        </w:rPr>
        <w:t xml:space="preserve">кредиторская задолженность по бюджетной деятельности сложилась в сумме 1 130,3 тыс. рублей, в том числе по счетам: </w:t>
      </w:r>
    </w:p>
    <w:p w:rsidR="001E4FA8" w:rsidRPr="00A63B4F" w:rsidRDefault="001E4FA8" w:rsidP="001E4FA8">
      <w:pPr>
        <w:ind w:right="51"/>
        <w:jc w:val="both"/>
        <w:rPr>
          <w:bCs/>
          <w:spacing w:val="-1"/>
          <w:sz w:val="28"/>
          <w:szCs w:val="28"/>
        </w:rPr>
      </w:pPr>
      <w:r w:rsidRPr="00A63B4F">
        <w:rPr>
          <w:bCs/>
          <w:spacing w:val="-1"/>
          <w:sz w:val="28"/>
          <w:szCs w:val="28"/>
        </w:rPr>
        <w:t>120500000 – 1 121,9 тыс. рублей - расчеты по налоговым доходам</w:t>
      </w:r>
      <w:r w:rsidRPr="00A63B4F">
        <w:rPr>
          <w:spacing w:val="-1"/>
          <w:sz w:val="28"/>
          <w:szCs w:val="28"/>
        </w:rPr>
        <w:t>;</w:t>
      </w:r>
      <w:r w:rsidRPr="00A63B4F">
        <w:rPr>
          <w:bCs/>
          <w:spacing w:val="-1"/>
          <w:sz w:val="28"/>
          <w:szCs w:val="28"/>
        </w:rPr>
        <w:t xml:space="preserve"> </w:t>
      </w:r>
    </w:p>
    <w:p w:rsidR="001E4FA8" w:rsidRPr="00A63B4F" w:rsidRDefault="001E4FA8" w:rsidP="001E4FA8">
      <w:pPr>
        <w:ind w:right="51"/>
        <w:jc w:val="both"/>
        <w:rPr>
          <w:sz w:val="28"/>
          <w:szCs w:val="28"/>
        </w:rPr>
      </w:pPr>
      <w:r w:rsidRPr="00A63B4F">
        <w:rPr>
          <w:bCs/>
          <w:spacing w:val="-1"/>
          <w:sz w:val="28"/>
          <w:szCs w:val="28"/>
        </w:rPr>
        <w:t>130200000 – 8,4 тыс. рублей (услуги связи, коммунальные услуги)</w:t>
      </w:r>
      <w:r w:rsidRPr="00A63B4F">
        <w:rPr>
          <w:sz w:val="28"/>
          <w:szCs w:val="28"/>
        </w:rPr>
        <w:t>.</w:t>
      </w:r>
    </w:p>
    <w:p w:rsidR="001E4FA8" w:rsidRPr="00A63B4F" w:rsidRDefault="001E4FA8" w:rsidP="001E4FA8">
      <w:pPr>
        <w:ind w:right="51" w:firstLine="708"/>
        <w:jc w:val="both"/>
        <w:rPr>
          <w:sz w:val="28"/>
          <w:szCs w:val="28"/>
        </w:rPr>
      </w:pPr>
      <w:r w:rsidRPr="00A63B4F">
        <w:rPr>
          <w:spacing w:val="-1"/>
          <w:sz w:val="28"/>
          <w:szCs w:val="28"/>
        </w:rPr>
        <w:t>К</w:t>
      </w:r>
      <w:r w:rsidRPr="00A63B4F">
        <w:rPr>
          <w:sz w:val="28"/>
          <w:szCs w:val="28"/>
        </w:rPr>
        <w:t>редиторская задолженность за 2022 год в сравнении с 2021 годом уменьшилась на сумму 49,1 тыс. рублей.</w:t>
      </w:r>
    </w:p>
    <w:p w:rsidR="001E4FA8" w:rsidRPr="00A63B4F" w:rsidRDefault="001E4FA8" w:rsidP="001E4FA8">
      <w:pPr>
        <w:ind w:right="51"/>
        <w:jc w:val="both"/>
        <w:rPr>
          <w:sz w:val="28"/>
          <w:szCs w:val="28"/>
        </w:rPr>
      </w:pPr>
      <w:r w:rsidRPr="00A63B4F">
        <w:rPr>
          <w:sz w:val="28"/>
          <w:szCs w:val="28"/>
        </w:rPr>
        <w:tab/>
        <w:t>В 2022 году начислены доходы будущих периодов (счет 140140000) и на конец года составили – 12 458,8 тыс. рублей.</w:t>
      </w:r>
    </w:p>
    <w:p w:rsidR="001E4FA8" w:rsidRPr="00A63B4F" w:rsidRDefault="001E4FA8" w:rsidP="001E4FA8">
      <w:pPr>
        <w:ind w:right="51"/>
        <w:jc w:val="both"/>
        <w:rPr>
          <w:sz w:val="28"/>
          <w:szCs w:val="28"/>
        </w:rPr>
      </w:pPr>
      <w:r w:rsidRPr="00A63B4F">
        <w:rPr>
          <w:sz w:val="28"/>
          <w:szCs w:val="28"/>
        </w:rPr>
        <w:tab/>
        <w:t>Резервы предстоящих расходов (счет 140160000) на конец 2022 года увеличились по сравнению с началом периода на 0,3 тыс. рублей и составили 144,3 тыс. рублей.</w:t>
      </w:r>
    </w:p>
    <w:p w:rsidR="00326AD1" w:rsidRPr="00A63B4F" w:rsidRDefault="00326AD1" w:rsidP="00997C6C">
      <w:pPr>
        <w:ind w:firstLine="709"/>
        <w:jc w:val="both"/>
        <w:rPr>
          <w:sz w:val="28"/>
          <w:szCs w:val="28"/>
        </w:rPr>
      </w:pPr>
      <w:r w:rsidRPr="00A63B4F">
        <w:rPr>
          <w:sz w:val="28"/>
          <w:szCs w:val="28"/>
        </w:rPr>
        <w:t xml:space="preserve">Согласно Положения по учетной политике </w:t>
      </w:r>
      <w:r w:rsidR="009F2190" w:rsidRPr="00A63B4F">
        <w:rPr>
          <w:sz w:val="28"/>
          <w:szCs w:val="28"/>
        </w:rPr>
        <w:t>Воробейнской сельской</w:t>
      </w:r>
      <w:r w:rsidRPr="00A63B4F">
        <w:rPr>
          <w:sz w:val="28"/>
          <w:szCs w:val="28"/>
        </w:rPr>
        <w:t xml:space="preserve"> администрации инвентаризация основных средств, материальных запасов проводится ежегодно. Годовая инвентаризация проведена </w:t>
      </w:r>
      <w:r w:rsidR="0017423C" w:rsidRPr="00A63B4F">
        <w:rPr>
          <w:sz w:val="28"/>
          <w:szCs w:val="28"/>
        </w:rPr>
        <w:t>09.12.2022</w:t>
      </w:r>
      <w:r w:rsidRPr="00A63B4F">
        <w:rPr>
          <w:sz w:val="28"/>
          <w:szCs w:val="28"/>
        </w:rPr>
        <w:t xml:space="preserve"> года</w:t>
      </w:r>
      <w:r w:rsidR="0017423C" w:rsidRPr="00A63B4F">
        <w:rPr>
          <w:sz w:val="28"/>
          <w:szCs w:val="28"/>
        </w:rPr>
        <w:t xml:space="preserve"> распоряжение № 24-р</w:t>
      </w:r>
      <w:r w:rsidRPr="00A63B4F">
        <w:rPr>
          <w:sz w:val="28"/>
          <w:szCs w:val="28"/>
        </w:rPr>
        <w:t>. По результатам проведенной инвентаризации недостач или излишков не выявлено.</w:t>
      </w:r>
    </w:p>
    <w:p w:rsidR="00E74246" w:rsidRPr="00A63B4F" w:rsidRDefault="00E74246" w:rsidP="00997C6C">
      <w:pPr>
        <w:ind w:firstLine="709"/>
        <w:jc w:val="both"/>
        <w:rPr>
          <w:sz w:val="28"/>
          <w:szCs w:val="28"/>
        </w:rPr>
      </w:pPr>
    </w:p>
    <w:p w:rsidR="001E4FA8" w:rsidRPr="00A63B4F" w:rsidRDefault="001E4FA8" w:rsidP="001E4FA8">
      <w:pPr>
        <w:ind w:firstLine="720"/>
        <w:jc w:val="both"/>
        <w:rPr>
          <w:sz w:val="28"/>
          <w:szCs w:val="28"/>
        </w:rPr>
      </w:pPr>
      <w:r w:rsidRPr="00A63B4F">
        <w:rPr>
          <w:sz w:val="28"/>
          <w:szCs w:val="28"/>
        </w:rPr>
        <w:lastRenderedPageBreak/>
        <w:t>Первоначально бюджет Воробейнского сельского поселения Жирятинского муниципального района Брянской области был утвержден решением Воробейнского сельского Совета народных депутатов от 14 декабря 2022 года № 4-114 «О бюджете Воробейнского сельского поселения Жирятинского района Брянской области на 2023 год и на плановый период 2024 и 2025 годов» принят по доходам и расходам в сумме 7 438,8 тыс. рублей, без дефицита.</w:t>
      </w:r>
    </w:p>
    <w:p w:rsidR="00AF41A7" w:rsidRPr="00A63B4F" w:rsidRDefault="00AF41A7" w:rsidP="00AF41A7">
      <w:pPr>
        <w:widowControl w:val="0"/>
        <w:shd w:val="clear" w:color="auto" w:fill="FFFFFF"/>
        <w:ind w:left="180" w:firstLine="529"/>
        <w:jc w:val="both"/>
        <w:rPr>
          <w:sz w:val="28"/>
          <w:szCs w:val="28"/>
        </w:rPr>
      </w:pPr>
      <w:r w:rsidRPr="00A63B4F">
        <w:rPr>
          <w:sz w:val="28"/>
          <w:szCs w:val="28"/>
        </w:rPr>
        <w:t>За 9 месяцев 2023 года в бюджет поселения решениями Воробейнского сельского Совета народных депутатов от 03.03.2023 № 4-118, от 14.04.2023 № 4-121 внесены изменения, в результате которых доходы составили 8 069 125,66 рубля, расходы – 8</w:t>
      </w:r>
      <w:r w:rsidR="00B5718C">
        <w:rPr>
          <w:sz w:val="28"/>
          <w:szCs w:val="28"/>
        </w:rPr>
        <w:t> </w:t>
      </w:r>
      <w:r w:rsidRPr="00A63B4F">
        <w:rPr>
          <w:sz w:val="28"/>
          <w:szCs w:val="28"/>
        </w:rPr>
        <w:t>139</w:t>
      </w:r>
      <w:r w:rsidR="00B5718C">
        <w:rPr>
          <w:sz w:val="28"/>
          <w:szCs w:val="28"/>
        </w:rPr>
        <w:t xml:space="preserve">,1 тыс. </w:t>
      </w:r>
      <w:r w:rsidRPr="00A63B4F">
        <w:rPr>
          <w:sz w:val="28"/>
          <w:szCs w:val="28"/>
        </w:rPr>
        <w:t>рубл</w:t>
      </w:r>
      <w:r w:rsidR="00B5718C">
        <w:rPr>
          <w:sz w:val="28"/>
          <w:szCs w:val="28"/>
        </w:rPr>
        <w:t>ей</w:t>
      </w:r>
      <w:r w:rsidRPr="00A63B4F">
        <w:rPr>
          <w:sz w:val="28"/>
          <w:szCs w:val="28"/>
        </w:rPr>
        <w:t xml:space="preserve">, дефицит бюджета – </w:t>
      </w:r>
      <w:r w:rsidR="00B5718C">
        <w:rPr>
          <w:sz w:val="28"/>
          <w:szCs w:val="28"/>
        </w:rPr>
        <w:t>70,0 тыс.</w:t>
      </w:r>
      <w:r w:rsidRPr="00A63B4F">
        <w:rPr>
          <w:sz w:val="28"/>
          <w:szCs w:val="28"/>
        </w:rPr>
        <w:t xml:space="preserve"> рубл</w:t>
      </w:r>
      <w:r w:rsidR="00B5718C">
        <w:rPr>
          <w:sz w:val="28"/>
          <w:szCs w:val="28"/>
        </w:rPr>
        <w:t>ей</w:t>
      </w:r>
      <w:r w:rsidRPr="00A63B4F">
        <w:rPr>
          <w:sz w:val="28"/>
          <w:szCs w:val="28"/>
        </w:rPr>
        <w:t>.</w:t>
      </w:r>
    </w:p>
    <w:p w:rsidR="00AF41A7" w:rsidRPr="00A63B4F" w:rsidRDefault="00AF41A7" w:rsidP="00AF41A7">
      <w:pPr>
        <w:widowControl w:val="0"/>
        <w:shd w:val="clear" w:color="auto" w:fill="FFFFFF"/>
        <w:ind w:left="180" w:firstLine="529"/>
        <w:jc w:val="both"/>
        <w:rPr>
          <w:sz w:val="28"/>
          <w:szCs w:val="28"/>
        </w:rPr>
      </w:pPr>
      <w:r w:rsidRPr="00A63B4F">
        <w:rPr>
          <w:sz w:val="28"/>
          <w:szCs w:val="28"/>
        </w:rPr>
        <w:t>В соответствии с п.18 решения Воробейнского сельского Совета народных депутатов от 14 декабря 2022 года № 4-114 «О бюджете Воробейнского сельского поселения Жирятинского муниципального района Брянской области на 2023 года и на плановый период 2024 и 2025 годов» внесены изменения в сводную бюджетную роспись бюджета поселения - перераспределены бюджетные ассигнования в целях исполнения решений налоговых и иных уполномоченных органов о взыскании налогов, сборов, пеней и штрафов, предусматривающих обращение взыскания на средства бюджета Воробейнского сельского поселения Жирятинского муниципального района Брянской области в размере 1</w:t>
      </w:r>
      <w:r w:rsidR="00B5718C">
        <w:rPr>
          <w:sz w:val="28"/>
          <w:szCs w:val="28"/>
        </w:rPr>
        <w:t>,0 тыс.</w:t>
      </w:r>
      <w:r w:rsidRPr="00A63B4F">
        <w:rPr>
          <w:sz w:val="28"/>
          <w:szCs w:val="28"/>
        </w:rPr>
        <w:t xml:space="preserve"> рублей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AF41A7" w:rsidRPr="00A63B4F" w:rsidRDefault="00AF41A7" w:rsidP="00AF41A7">
      <w:pPr>
        <w:ind w:left="180" w:firstLine="528"/>
        <w:jc w:val="both"/>
        <w:rPr>
          <w:sz w:val="28"/>
          <w:szCs w:val="28"/>
        </w:rPr>
      </w:pPr>
      <w:r w:rsidRPr="00A63B4F">
        <w:rPr>
          <w:sz w:val="28"/>
          <w:szCs w:val="28"/>
        </w:rPr>
        <w:t xml:space="preserve">Исполнение бюджета поселения за 9 месяцев 2023 года по доходам при плане </w:t>
      </w:r>
      <w:bookmarkStart w:id="4" w:name="_Hlk100148377"/>
      <w:r w:rsidRPr="00A63B4F">
        <w:rPr>
          <w:sz w:val="28"/>
          <w:szCs w:val="28"/>
        </w:rPr>
        <w:t xml:space="preserve"> 8</w:t>
      </w:r>
      <w:r w:rsidR="00B5718C">
        <w:rPr>
          <w:sz w:val="28"/>
          <w:szCs w:val="28"/>
        </w:rPr>
        <w:t> </w:t>
      </w:r>
      <w:r w:rsidRPr="00A63B4F">
        <w:rPr>
          <w:sz w:val="28"/>
          <w:szCs w:val="28"/>
        </w:rPr>
        <w:t>069</w:t>
      </w:r>
      <w:r w:rsidR="00B5718C">
        <w:rPr>
          <w:sz w:val="28"/>
          <w:szCs w:val="28"/>
        </w:rPr>
        <w:t>,</w:t>
      </w:r>
      <w:r w:rsidRPr="00A63B4F">
        <w:rPr>
          <w:sz w:val="28"/>
          <w:szCs w:val="28"/>
        </w:rPr>
        <w:t>1</w:t>
      </w:r>
      <w:r w:rsidR="00B5718C">
        <w:rPr>
          <w:sz w:val="28"/>
          <w:szCs w:val="28"/>
        </w:rPr>
        <w:t xml:space="preserve"> тыс.</w:t>
      </w:r>
      <w:r w:rsidRPr="00A63B4F">
        <w:rPr>
          <w:sz w:val="28"/>
          <w:szCs w:val="28"/>
        </w:rPr>
        <w:t xml:space="preserve"> </w:t>
      </w:r>
      <w:bookmarkEnd w:id="4"/>
      <w:r w:rsidRPr="00A63B4F">
        <w:rPr>
          <w:sz w:val="28"/>
          <w:szCs w:val="28"/>
        </w:rPr>
        <w:t>рубл</w:t>
      </w:r>
      <w:r w:rsidR="00B5718C">
        <w:rPr>
          <w:sz w:val="28"/>
          <w:szCs w:val="28"/>
        </w:rPr>
        <w:t>ей</w:t>
      </w:r>
      <w:r w:rsidRPr="00A63B4F">
        <w:rPr>
          <w:sz w:val="28"/>
          <w:szCs w:val="28"/>
        </w:rPr>
        <w:t xml:space="preserve"> составило 5</w:t>
      </w:r>
      <w:r w:rsidR="00B5718C">
        <w:rPr>
          <w:sz w:val="28"/>
          <w:szCs w:val="28"/>
        </w:rPr>
        <w:t> </w:t>
      </w:r>
      <w:r w:rsidRPr="00A63B4F">
        <w:rPr>
          <w:sz w:val="28"/>
          <w:szCs w:val="28"/>
        </w:rPr>
        <w:t>964</w:t>
      </w:r>
      <w:r w:rsidR="00B5718C">
        <w:rPr>
          <w:sz w:val="28"/>
          <w:szCs w:val="28"/>
        </w:rPr>
        <w:t>,</w:t>
      </w:r>
      <w:r w:rsidRPr="00A63B4F">
        <w:rPr>
          <w:sz w:val="28"/>
          <w:szCs w:val="28"/>
        </w:rPr>
        <w:t>7</w:t>
      </w:r>
      <w:r w:rsidR="00B5718C">
        <w:rPr>
          <w:sz w:val="28"/>
          <w:szCs w:val="28"/>
        </w:rPr>
        <w:t xml:space="preserve"> тыс.</w:t>
      </w:r>
      <w:r w:rsidRPr="00A63B4F">
        <w:rPr>
          <w:sz w:val="28"/>
          <w:szCs w:val="28"/>
        </w:rPr>
        <w:t xml:space="preserve"> рубл</w:t>
      </w:r>
      <w:r w:rsidR="00B5718C">
        <w:rPr>
          <w:sz w:val="28"/>
          <w:szCs w:val="28"/>
        </w:rPr>
        <w:t>ей</w:t>
      </w:r>
      <w:r w:rsidRPr="00A63B4F">
        <w:rPr>
          <w:sz w:val="28"/>
          <w:szCs w:val="28"/>
        </w:rPr>
        <w:t>, что составило 73,9% к исполнению уточненного плана.</w:t>
      </w:r>
    </w:p>
    <w:p w:rsidR="00AF41A7" w:rsidRPr="00A63B4F" w:rsidRDefault="00AF41A7" w:rsidP="00AF41A7">
      <w:pPr>
        <w:ind w:left="180" w:firstLine="528"/>
        <w:jc w:val="both"/>
        <w:rPr>
          <w:sz w:val="28"/>
          <w:szCs w:val="28"/>
        </w:rPr>
      </w:pPr>
      <w:r w:rsidRPr="00A63B4F">
        <w:rPr>
          <w:sz w:val="28"/>
          <w:szCs w:val="28"/>
        </w:rPr>
        <w:t>Удельный вес налоговых и неналоговых доходов в бюджете поселения составляет 23,</w:t>
      </w:r>
      <w:r w:rsidR="00B5718C">
        <w:rPr>
          <w:sz w:val="28"/>
          <w:szCs w:val="28"/>
        </w:rPr>
        <w:t>4</w:t>
      </w:r>
      <w:r w:rsidRPr="00A63B4F">
        <w:rPr>
          <w:sz w:val="28"/>
          <w:szCs w:val="28"/>
        </w:rPr>
        <w:t>%.</w:t>
      </w:r>
    </w:p>
    <w:p w:rsidR="00AF41A7" w:rsidRPr="00A63B4F" w:rsidRDefault="00AF41A7" w:rsidP="00AF41A7">
      <w:pPr>
        <w:ind w:left="180" w:firstLine="528"/>
        <w:jc w:val="both"/>
        <w:rPr>
          <w:sz w:val="28"/>
          <w:szCs w:val="28"/>
        </w:rPr>
      </w:pPr>
      <w:r w:rsidRPr="00A63B4F">
        <w:rPr>
          <w:sz w:val="28"/>
          <w:szCs w:val="28"/>
        </w:rPr>
        <w:t>В структуре налоговых и неналоговых доходов за 9 месяцев 2023 года налоговые доходы составили 94,7%, неналоговые – 5,</w:t>
      </w:r>
      <w:r w:rsidR="00B5718C">
        <w:rPr>
          <w:sz w:val="28"/>
          <w:szCs w:val="28"/>
        </w:rPr>
        <w:t>3</w:t>
      </w:r>
      <w:r w:rsidRPr="00A63B4F">
        <w:rPr>
          <w:sz w:val="28"/>
          <w:szCs w:val="28"/>
        </w:rPr>
        <w:t>%.</w:t>
      </w:r>
    </w:p>
    <w:p w:rsidR="00540884" w:rsidRPr="00A63B4F" w:rsidRDefault="00540884" w:rsidP="00540884">
      <w:pPr>
        <w:ind w:firstLine="708"/>
        <w:jc w:val="both"/>
        <w:rPr>
          <w:sz w:val="28"/>
          <w:szCs w:val="28"/>
        </w:rPr>
      </w:pPr>
      <w:r w:rsidRPr="00A63B4F">
        <w:rPr>
          <w:sz w:val="28"/>
          <w:szCs w:val="28"/>
        </w:rPr>
        <w:t>Основной объем налоговых доходов бюджета поселения за 9 месяцев 2023 года     обеспечен поступлениями земельного налога – 1</w:t>
      </w:r>
      <w:r w:rsidR="0004211B">
        <w:rPr>
          <w:sz w:val="28"/>
          <w:szCs w:val="28"/>
        </w:rPr>
        <w:t xml:space="preserve"> </w:t>
      </w:r>
      <w:r w:rsidRPr="00A63B4F">
        <w:rPr>
          <w:sz w:val="28"/>
          <w:szCs w:val="28"/>
        </w:rPr>
        <w:t>000</w:t>
      </w:r>
      <w:r w:rsidR="00B5718C">
        <w:rPr>
          <w:sz w:val="28"/>
          <w:szCs w:val="28"/>
        </w:rPr>
        <w:t>,</w:t>
      </w:r>
      <w:r w:rsidRPr="00A63B4F">
        <w:rPr>
          <w:sz w:val="28"/>
          <w:szCs w:val="28"/>
        </w:rPr>
        <w:t>9</w:t>
      </w:r>
      <w:r w:rsidR="00B5718C">
        <w:rPr>
          <w:sz w:val="28"/>
          <w:szCs w:val="28"/>
        </w:rPr>
        <w:t xml:space="preserve"> тыс.</w:t>
      </w:r>
      <w:r w:rsidRPr="00A63B4F">
        <w:rPr>
          <w:sz w:val="28"/>
          <w:szCs w:val="28"/>
        </w:rPr>
        <w:t xml:space="preserve"> рубл</w:t>
      </w:r>
      <w:r w:rsidR="00B5718C">
        <w:rPr>
          <w:sz w:val="28"/>
          <w:szCs w:val="28"/>
        </w:rPr>
        <w:t>ей</w:t>
      </w:r>
      <w:r w:rsidRPr="00A63B4F">
        <w:rPr>
          <w:sz w:val="28"/>
          <w:szCs w:val="28"/>
        </w:rPr>
        <w:t xml:space="preserve"> (75,</w:t>
      </w:r>
      <w:r w:rsidR="0004211B">
        <w:rPr>
          <w:sz w:val="28"/>
          <w:szCs w:val="28"/>
        </w:rPr>
        <w:t>9</w:t>
      </w:r>
      <w:r w:rsidRPr="00A63B4F">
        <w:rPr>
          <w:bCs/>
          <w:sz w:val="28"/>
          <w:szCs w:val="28"/>
        </w:rPr>
        <w:t>%</w:t>
      </w:r>
      <w:r w:rsidRPr="00A63B4F">
        <w:rPr>
          <w:sz w:val="28"/>
          <w:szCs w:val="28"/>
        </w:rPr>
        <w:t>) и налога на доходы физических лиц в сумме 255</w:t>
      </w:r>
      <w:r w:rsidR="0004211B">
        <w:rPr>
          <w:sz w:val="28"/>
          <w:szCs w:val="28"/>
        </w:rPr>
        <w:t>,</w:t>
      </w:r>
      <w:r w:rsidRPr="00A63B4F">
        <w:rPr>
          <w:sz w:val="28"/>
          <w:szCs w:val="28"/>
        </w:rPr>
        <w:t>8</w:t>
      </w:r>
      <w:r w:rsidR="0004211B">
        <w:rPr>
          <w:sz w:val="28"/>
          <w:szCs w:val="28"/>
        </w:rPr>
        <w:t xml:space="preserve"> тыс.</w:t>
      </w:r>
      <w:r w:rsidRPr="00A63B4F">
        <w:rPr>
          <w:sz w:val="28"/>
          <w:szCs w:val="28"/>
        </w:rPr>
        <w:t xml:space="preserve"> рубл</w:t>
      </w:r>
      <w:r w:rsidR="0004211B">
        <w:rPr>
          <w:sz w:val="28"/>
          <w:szCs w:val="28"/>
        </w:rPr>
        <w:t>ей</w:t>
      </w:r>
      <w:r w:rsidRPr="00A63B4F">
        <w:rPr>
          <w:sz w:val="28"/>
          <w:szCs w:val="28"/>
        </w:rPr>
        <w:t xml:space="preserve"> (19,</w:t>
      </w:r>
      <w:r w:rsidR="0004211B">
        <w:rPr>
          <w:sz w:val="28"/>
          <w:szCs w:val="28"/>
        </w:rPr>
        <w:t>4</w:t>
      </w:r>
      <w:r w:rsidRPr="00A63B4F">
        <w:rPr>
          <w:sz w:val="28"/>
          <w:szCs w:val="28"/>
        </w:rPr>
        <w:t>%).  По сравнению с аналогичным периодом 2022 года налоговые доходы увеличились на 142</w:t>
      </w:r>
      <w:r w:rsidR="0004211B">
        <w:rPr>
          <w:sz w:val="28"/>
          <w:szCs w:val="28"/>
        </w:rPr>
        <w:t>,</w:t>
      </w:r>
      <w:r w:rsidRPr="00A63B4F">
        <w:rPr>
          <w:sz w:val="28"/>
          <w:szCs w:val="28"/>
        </w:rPr>
        <w:t>4</w:t>
      </w:r>
      <w:r w:rsidR="0004211B">
        <w:rPr>
          <w:sz w:val="28"/>
          <w:szCs w:val="28"/>
        </w:rPr>
        <w:t xml:space="preserve"> тыс.</w:t>
      </w:r>
      <w:r w:rsidRPr="00A63B4F">
        <w:rPr>
          <w:sz w:val="28"/>
          <w:szCs w:val="28"/>
        </w:rPr>
        <w:t xml:space="preserve"> рубл</w:t>
      </w:r>
      <w:r w:rsidR="0004211B">
        <w:rPr>
          <w:sz w:val="28"/>
          <w:szCs w:val="28"/>
        </w:rPr>
        <w:t>ей</w:t>
      </w:r>
      <w:r w:rsidRPr="00A63B4F">
        <w:rPr>
          <w:sz w:val="28"/>
          <w:szCs w:val="28"/>
        </w:rPr>
        <w:t xml:space="preserve">. </w:t>
      </w:r>
    </w:p>
    <w:p w:rsidR="00540884" w:rsidRPr="00A63B4F" w:rsidRDefault="00540884" w:rsidP="00540884">
      <w:pPr>
        <w:ind w:firstLine="708"/>
        <w:jc w:val="both"/>
        <w:rPr>
          <w:sz w:val="28"/>
          <w:szCs w:val="28"/>
        </w:rPr>
      </w:pPr>
      <w:r w:rsidRPr="00A63B4F">
        <w:rPr>
          <w:sz w:val="28"/>
          <w:szCs w:val="28"/>
        </w:rPr>
        <w:t>Объем неналоговых поступлений за 9 месяцев 2023 года сложился из доходов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в сумме 70</w:t>
      </w:r>
      <w:r w:rsidR="0004211B">
        <w:rPr>
          <w:sz w:val="28"/>
          <w:szCs w:val="28"/>
        </w:rPr>
        <w:t>,</w:t>
      </w:r>
      <w:r w:rsidRPr="00A63B4F">
        <w:rPr>
          <w:sz w:val="28"/>
          <w:szCs w:val="28"/>
        </w:rPr>
        <w:t>0</w:t>
      </w:r>
      <w:r w:rsidR="0004211B">
        <w:rPr>
          <w:sz w:val="28"/>
          <w:szCs w:val="28"/>
        </w:rPr>
        <w:t xml:space="preserve"> тыс.</w:t>
      </w:r>
      <w:r w:rsidRPr="00A63B4F">
        <w:rPr>
          <w:sz w:val="28"/>
          <w:szCs w:val="28"/>
        </w:rPr>
        <w:t xml:space="preserve"> рублей и из доходов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в сумме </w:t>
      </w:r>
      <w:r w:rsidR="0004211B">
        <w:rPr>
          <w:sz w:val="28"/>
          <w:szCs w:val="28"/>
        </w:rPr>
        <w:t xml:space="preserve">   </w:t>
      </w:r>
      <w:r w:rsidRPr="00A63B4F">
        <w:rPr>
          <w:sz w:val="28"/>
          <w:szCs w:val="28"/>
        </w:rPr>
        <w:lastRenderedPageBreak/>
        <w:t>3</w:t>
      </w:r>
      <w:r w:rsidR="0004211B">
        <w:rPr>
          <w:sz w:val="28"/>
          <w:szCs w:val="28"/>
        </w:rPr>
        <w:t>,</w:t>
      </w:r>
      <w:r w:rsidRPr="00A63B4F">
        <w:rPr>
          <w:sz w:val="28"/>
          <w:szCs w:val="28"/>
        </w:rPr>
        <w:t>6</w:t>
      </w:r>
      <w:r w:rsidR="0004211B">
        <w:rPr>
          <w:sz w:val="28"/>
          <w:szCs w:val="28"/>
        </w:rPr>
        <w:t xml:space="preserve"> тыс.</w:t>
      </w:r>
      <w:r w:rsidRPr="00A63B4F">
        <w:rPr>
          <w:sz w:val="28"/>
          <w:szCs w:val="28"/>
        </w:rPr>
        <w:t xml:space="preserve"> рублей. По сравнению с 9 месяц</w:t>
      </w:r>
      <w:r w:rsidR="0004211B">
        <w:rPr>
          <w:sz w:val="28"/>
          <w:szCs w:val="28"/>
        </w:rPr>
        <w:t>ами</w:t>
      </w:r>
      <w:r w:rsidRPr="00A63B4F">
        <w:rPr>
          <w:sz w:val="28"/>
          <w:szCs w:val="28"/>
        </w:rPr>
        <w:t xml:space="preserve"> 2022 года доходы уменьшились на 9</w:t>
      </w:r>
      <w:r w:rsidR="0004211B">
        <w:rPr>
          <w:sz w:val="28"/>
          <w:szCs w:val="28"/>
        </w:rPr>
        <w:t>,</w:t>
      </w:r>
      <w:r w:rsidRPr="00A63B4F">
        <w:rPr>
          <w:sz w:val="28"/>
          <w:szCs w:val="28"/>
        </w:rPr>
        <w:t>0</w:t>
      </w:r>
      <w:r w:rsidR="0004211B">
        <w:rPr>
          <w:sz w:val="28"/>
          <w:szCs w:val="28"/>
        </w:rPr>
        <w:t xml:space="preserve"> тыс.</w:t>
      </w:r>
      <w:r w:rsidRPr="00A63B4F">
        <w:rPr>
          <w:sz w:val="28"/>
          <w:szCs w:val="28"/>
        </w:rPr>
        <w:t xml:space="preserve"> рублей. </w:t>
      </w:r>
    </w:p>
    <w:p w:rsidR="00540884" w:rsidRPr="00A63B4F" w:rsidRDefault="00540884" w:rsidP="00540884">
      <w:pPr>
        <w:ind w:firstLine="708"/>
        <w:jc w:val="both"/>
        <w:rPr>
          <w:sz w:val="28"/>
          <w:szCs w:val="28"/>
        </w:rPr>
      </w:pPr>
      <w:r w:rsidRPr="00A63B4F">
        <w:rPr>
          <w:sz w:val="28"/>
          <w:szCs w:val="28"/>
        </w:rPr>
        <w:t>Безвозмездные поступления от других бюджетов бюджетной системы составило 4</w:t>
      </w:r>
      <w:r w:rsidR="0004211B">
        <w:rPr>
          <w:sz w:val="28"/>
          <w:szCs w:val="28"/>
        </w:rPr>
        <w:t> </w:t>
      </w:r>
      <w:r w:rsidRPr="00A63B4F">
        <w:rPr>
          <w:sz w:val="28"/>
          <w:szCs w:val="28"/>
        </w:rPr>
        <w:t>571</w:t>
      </w:r>
      <w:r w:rsidR="0004211B">
        <w:rPr>
          <w:sz w:val="28"/>
          <w:szCs w:val="28"/>
        </w:rPr>
        <w:t>,6 тыс.</w:t>
      </w:r>
      <w:r w:rsidRPr="00A63B4F">
        <w:rPr>
          <w:sz w:val="28"/>
          <w:szCs w:val="28"/>
        </w:rPr>
        <w:t xml:space="preserve"> рубл</w:t>
      </w:r>
      <w:r w:rsidR="0004211B">
        <w:rPr>
          <w:sz w:val="28"/>
          <w:szCs w:val="28"/>
        </w:rPr>
        <w:t>ей</w:t>
      </w:r>
      <w:r w:rsidRPr="00A63B4F">
        <w:rPr>
          <w:sz w:val="28"/>
          <w:szCs w:val="28"/>
        </w:rPr>
        <w:t>. По сравнению с 9 месяц</w:t>
      </w:r>
      <w:r w:rsidR="0004211B">
        <w:rPr>
          <w:sz w:val="28"/>
          <w:szCs w:val="28"/>
        </w:rPr>
        <w:t>ами</w:t>
      </w:r>
      <w:r w:rsidRPr="00A63B4F">
        <w:rPr>
          <w:sz w:val="28"/>
          <w:szCs w:val="28"/>
        </w:rPr>
        <w:t xml:space="preserve"> 2022 года объем безвозмездных поступлений уменьшился на </w:t>
      </w:r>
      <w:r w:rsidRPr="00A63B4F">
        <w:rPr>
          <w:bCs/>
          <w:sz w:val="28"/>
          <w:szCs w:val="28"/>
        </w:rPr>
        <w:t>1</w:t>
      </w:r>
      <w:r w:rsidR="0004211B">
        <w:rPr>
          <w:bCs/>
          <w:sz w:val="28"/>
          <w:szCs w:val="28"/>
        </w:rPr>
        <w:t> </w:t>
      </w:r>
      <w:r w:rsidRPr="00A63B4F">
        <w:rPr>
          <w:bCs/>
          <w:sz w:val="28"/>
          <w:szCs w:val="28"/>
        </w:rPr>
        <w:t>313</w:t>
      </w:r>
      <w:r w:rsidR="0004211B">
        <w:rPr>
          <w:bCs/>
          <w:sz w:val="28"/>
          <w:szCs w:val="28"/>
        </w:rPr>
        <w:t>,</w:t>
      </w:r>
      <w:r w:rsidRPr="00A63B4F">
        <w:rPr>
          <w:bCs/>
          <w:sz w:val="28"/>
          <w:szCs w:val="28"/>
        </w:rPr>
        <w:t>6</w:t>
      </w:r>
      <w:r w:rsidR="0004211B">
        <w:rPr>
          <w:bCs/>
          <w:sz w:val="28"/>
          <w:szCs w:val="28"/>
        </w:rPr>
        <w:t xml:space="preserve"> тыс. </w:t>
      </w:r>
      <w:r w:rsidRPr="00A63B4F">
        <w:rPr>
          <w:sz w:val="28"/>
          <w:szCs w:val="28"/>
        </w:rPr>
        <w:t>рубл</w:t>
      </w:r>
      <w:r w:rsidR="0004211B">
        <w:rPr>
          <w:sz w:val="28"/>
          <w:szCs w:val="28"/>
        </w:rPr>
        <w:t>ей</w:t>
      </w:r>
      <w:r w:rsidRPr="00A63B4F">
        <w:rPr>
          <w:sz w:val="28"/>
          <w:szCs w:val="28"/>
        </w:rPr>
        <w:t>, в основном за счет иных межбюджетных трансфертов.</w:t>
      </w:r>
    </w:p>
    <w:p w:rsidR="00540884" w:rsidRPr="00A63B4F" w:rsidRDefault="00540884" w:rsidP="00540884">
      <w:pPr>
        <w:ind w:firstLine="708"/>
        <w:jc w:val="both"/>
        <w:rPr>
          <w:sz w:val="28"/>
          <w:szCs w:val="28"/>
        </w:rPr>
      </w:pPr>
      <w:r w:rsidRPr="00A63B4F">
        <w:rPr>
          <w:sz w:val="28"/>
          <w:szCs w:val="28"/>
        </w:rPr>
        <w:t xml:space="preserve"> Безвозмездные поступления имеют следующую структуру:</w:t>
      </w:r>
    </w:p>
    <w:p w:rsidR="00540884" w:rsidRPr="00A63B4F" w:rsidRDefault="00540884" w:rsidP="00540884">
      <w:pPr>
        <w:spacing w:before="60" w:after="60"/>
        <w:ind w:firstLine="709"/>
        <w:jc w:val="both"/>
        <w:rPr>
          <w:sz w:val="28"/>
          <w:szCs w:val="28"/>
        </w:rPr>
      </w:pPr>
      <w:r w:rsidRPr="00A63B4F">
        <w:rPr>
          <w:sz w:val="28"/>
          <w:szCs w:val="28"/>
        </w:rPr>
        <w:t xml:space="preserve">- Дотации – </w:t>
      </w:r>
      <w:bookmarkStart w:id="5" w:name="_Hlk131430160"/>
      <w:r w:rsidRPr="00A63B4F">
        <w:rPr>
          <w:sz w:val="28"/>
          <w:szCs w:val="28"/>
        </w:rPr>
        <w:t>2,</w:t>
      </w:r>
      <w:r w:rsidR="0004211B">
        <w:rPr>
          <w:sz w:val="28"/>
          <w:szCs w:val="28"/>
        </w:rPr>
        <w:t>9</w:t>
      </w:r>
      <w:r w:rsidRPr="00A63B4F">
        <w:rPr>
          <w:sz w:val="28"/>
          <w:szCs w:val="28"/>
        </w:rPr>
        <w:t xml:space="preserve"> % (исполнение 77,</w:t>
      </w:r>
      <w:r w:rsidR="0004211B">
        <w:rPr>
          <w:sz w:val="28"/>
          <w:szCs w:val="28"/>
        </w:rPr>
        <w:t>4</w:t>
      </w:r>
      <w:r w:rsidRPr="00A63B4F">
        <w:rPr>
          <w:sz w:val="28"/>
          <w:szCs w:val="28"/>
        </w:rPr>
        <w:t>% к плановым показателям (131</w:t>
      </w:r>
      <w:r w:rsidR="0004211B">
        <w:rPr>
          <w:sz w:val="28"/>
          <w:szCs w:val="28"/>
        </w:rPr>
        <w:t>,</w:t>
      </w:r>
      <w:r w:rsidRPr="00A63B4F">
        <w:rPr>
          <w:sz w:val="28"/>
          <w:szCs w:val="28"/>
        </w:rPr>
        <w:t>5</w:t>
      </w:r>
      <w:r w:rsidR="0004211B">
        <w:rPr>
          <w:sz w:val="28"/>
          <w:szCs w:val="28"/>
        </w:rPr>
        <w:t xml:space="preserve"> тыс.</w:t>
      </w:r>
      <w:r w:rsidRPr="00A63B4F">
        <w:rPr>
          <w:sz w:val="28"/>
          <w:szCs w:val="28"/>
        </w:rPr>
        <w:t xml:space="preserve"> </w:t>
      </w:r>
      <w:bookmarkEnd w:id="5"/>
      <w:r w:rsidRPr="00A63B4F">
        <w:rPr>
          <w:sz w:val="28"/>
          <w:szCs w:val="28"/>
        </w:rPr>
        <w:t>рубл</w:t>
      </w:r>
      <w:r w:rsidR="0004211B">
        <w:rPr>
          <w:sz w:val="28"/>
          <w:szCs w:val="28"/>
        </w:rPr>
        <w:t>ей</w:t>
      </w:r>
      <w:r w:rsidRPr="00A63B4F">
        <w:rPr>
          <w:sz w:val="28"/>
          <w:szCs w:val="28"/>
        </w:rPr>
        <w:t xml:space="preserve">); </w:t>
      </w:r>
    </w:p>
    <w:p w:rsidR="00540884" w:rsidRPr="00A63B4F" w:rsidRDefault="00540884" w:rsidP="00540884">
      <w:pPr>
        <w:spacing w:before="60" w:after="60"/>
        <w:ind w:firstLine="709"/>
        <w:jc w:val="both"/>
        <w:rPr>
          <w:sz w:val="28"/>
          <w:szCs w:val="28"/>
        </w:rPr>
      </w:pPr>
      <w:r w:rsidRPr="00A63B4F">
        <w:rPr>
          <w:sz w:val="28"/>
          <w:szCs w:val="28"/>
        </w:rPr>
        <w:t>- Субсидии – 12,6</w:t>
      </w:r>
      <w:r w:rsidR="0004211B">
        <w:rPr>
          <w:sz w:val="28"/>
          <w:szCs w:val="28"/>
        </w:rPr>
        <w:t xml:space="preserve"> </w:t>
      </w:r>
      <w:r w:rsidRPr="00A63B4F">
        <w:rPr>
          <w:sz w:val="28"/>
          <w:szCs w:val="28"/>
        </w:rPr>
        <w:t>% (исполнение 100</w:t>
      </w:r>
      <w:r w:rsidR="0004211B">
        <w:rPr>
          <w:sz w:val="28"/>
          <w:szCs w:val="28"/>
        </w:rPr>
        <w:t>,0</w:t>
      </w:r>
      <w:r w:rsidRPr="00A63B4F">
        <w:rPr>
          <w:sz w:val="28"/>
          <w:szCs w:val="28"/>
        </w:rPr>
        <w:t xml:space="preserve"> % к плановым показателям (577,7</w:t>
      </w:r>
      <w:r w:rsidR="0004211B">
        <w:rPr>
          <w:sz w:val="28"/>
          <w:szCs w:val="28"/>
        </w:rPr>
        <w:t xml:space="preserve"> тыс.</w:t>
      </w:r>
      <w:r w:rsidRPr="00A63B4F">
        <w:rPr>
          <w:sz w:val="28"/>
          <w:szCs w:val="28"/>
        </w:rPr>
        <w:t xml:space="preserve"> рубл</w:t>
      </w:r>
      <w:r w:rsidR="0004211B">
        <w:rPr>
          <w:sz w:val="28"/>
          <w:szCs w:val="28"/>
        </w:rPr>
        <w:t>ей</w:t>
      </w:r>
      <w:r w:rsidRPr="00A63B4F">
        <w:rPr>
          <w:sz w:val="28"/>
          <w:szCs w:val="28"/>
        </w:rPr>
        <w:t>);</w:t>
      </w:r>
    </w:p>
    <w:p w:rsidR="00540884" w:rsidRPr="00A63B4F" w:rsidRDefault="00540884" w:rsidP="00540884">
      <w:pPr>
        <w:spacing w:before="60" w:after="60"/>
        <w:ind w:firstLine="709"/>
        <w:jc w:val="both"/>
        <w:rPr>
          <w:sz w:val="28"/>
          <w:szCs w:val="28"/>
        </w:rPr>
      </w:pPr>
      <w:r w:rsidRPr="00A63B4F">
        <w:rPr>
          <w:sz w:val="28"/>
          <w:szCs w:val="28"/>
        </w:rPr>
        <w:t>- Субвенции – 1,</w:t>
      </w:r>
      <w:r w:rsidR="0004211B">
        <w:rPr>
          <w:sz w:val="28"/>
          <w:szCs w:val="28"/>
        </w:rPr>
        <w:t>9</w:t>
      </w:r>
      <w:r w:rsidRPr="00A63B4F">
        <w:rPr>
          <w:sz w:val="28"/>
          <w:szCs w:val="28"/>
        </w:rPr>
        <w:t xml:space="preserve"> % (исполнение 75,0% к плановым показателям (86</w:t>
      </w:r>
      <w:r w:rsidR="0004211B">
        <w:rPr>
          <w:sz w:val="28"/>
          <w:szCs w:val="28"/>
        </w:rPr>
        <w:t>,</w:t>
      </w:r>
      <w:r w:rsidRPr="00A63B4F">
        <w:rPr>
          <w:sz w:val="28"/>
          <w:szCs w:val="28"/>
        </w:rPr>
        <w:t>2</w:t>
      </w:r>
      <w:r w:rsidR="0004211B">
        <w:rPr>
          <w:sz w:val="28"/>
          <w:szCs w:val="28"/>
        </w:rPr>
        <w:t xml:space="preserve"> тыс.</w:t>
      </w:r>
      <w:r w:rsidRPr="00A63B4F">
        <w:rPr>
          <w:sz w:val="28"/>
          <w:szCs w:val="28"/>
        </w:rPr>
        <w:t xml:space="preserve"> рубл</w:t>
      </w:r>
      <w:r w:rsidR="0004211B">
        <w:rPr>
          <w:sz w:val="28"/>
          <w:szCs w:val="28"/>
        </w:rPr>
        <w:t>ей</w:t>
      </w:r>
      <w:r w:rsidRPr="00A63B4F">
        <w:rPr>
          <w:sz w:val="28"/>
          <w:szCs w:val="28"/>
        </w:rPr>
        <w:t>);</w:t>
      </w:r>
    </w:p>
    <w:p w:rsidR="00540884" w:rsidRPr="00A63B4F" w:rsidRDefault="00540884" w:rsidP="00540884">
      <w:pPr>
        <w:spacing w:before="60" w:after="60"/>
        <w:ind w:firstLine="709"/>
        <w:jc w:val="both"/>
        <w:rPr>
          <w:sz w:val="28"/>
          <w:szCs w:val="28"/>
        </w:rPr>
      </w:pPr>
      <w:r w:rsidRPr="00A63B4F">
        <w:rPr>
          <w:sz w:val="28"/>
          <w:szCs w:val="28"/>
        </w:rPr>
        <w:t>- Иные межбюджетные трансферты – 82,6 % (исполнение 81,2 % к плановым показателям (3</w:t>
      </w:r>
      <w:r w:rsidR="00D61A09">
        <w:rPr>
          <w:sz w:val="28"/>
          <w:szCs w:val="28"/>
        </w:rPr>
        <w:t> </w:t>
      </w:r>
      <w:r w:rsidRPr="00A63B4F">
        <w:rPr>
          <w:sz w:val="28"/>
          <w:szCs w:val="28"/>
        </w:rPr>
        <w:t>776</w:t>
      </w:r>
      <w:r w:rsidR="00D61A09">
        <w:rPr>
          <w:sz w:val="28"/>
          <w:szCs w:val="28"/>
        </w:rPr>
        <w:t>,2 тыс.</w:t>
      </w:r>
      <w:r w:rsidRPr="00A63B4F">
        <w:rPr>
          <w:sz w:val="28"/>
          <w:szCs w:val="28"/>
        </w:rPr>
        <w:t xml:space="preserve"> рублей). </w:t>
      </w:r>
    </w:p>
    <w:p w:rsidR="00540884" w:rsidRPr="00A63B4F" w:rsidRDefault="00540884" w:rsidP="00540884">
      <w:pPr>
        <w:tabs>
          <w:tab w:val="left" w:pos="7965"/>
          <w:tab w:val="left" w:pos="8700"/>
        </w:tabs>
        <w:spacing w:before="120"/>
        <w:ind w:firstLine="709"/>
        <w:contextualSpacing/>
        <w:jc w:val="both"/>
        <w:rPr>
          <w:sz w:val="28"/>
          <w:szCs w:val="28"/>
        </w:rPr>
      </w:pPr>
      <w:r w:rsidRPr="00A63B4F">
        <w:rPr>
          <w:sz w:val="28"/>
          <w:szCs w:val="28"/>
        </w:rPr>
        <w:t>Исполнение расходной части бюджета поселения за 9 месяцев 2023 года составило 5</w:t>
      </w:r>
      <w:r w:rsidR="00D61A09">
        <w:rPr>
          <w:sz w:val="28"/>
          <w:szCs w:val="28"/>
        </w:rPr>
        <w:t> </w:t>
      </w:r>
      <w:r w:rsidRPr="00A63B4F">
        <w:rPr>
          <w:sz w:val="28"/>
          <w:szCs w:val="28"/>
        </w:rPr>
        <w:t>949</w:t>
      </w:r>
      <w:r w:rsidR="00D61A09">
        <w:rPr>
          <w:sz w:val="28"/>
          <w:szCs w:val="28"/>
        </w:rPr>
        <w:t>,4</w:t>
      </w:r>
      <w:r w:rsidRPr="00A63B4F">
        <w:rPr>
          <w:sz w:val="28"/>
          <w:szCs w:val="28"/>
        </w:rPr>
        <w:t xml:space="preserve"> </w:t>
      </w:r>
      <w:r w:rsidR="00D61A09">
        <w:rPr>
          <w:sz w:val="28"/>
          <w:szCs w:val="28"/>
        </w:rPr>
        <w:t>тыс.</w:t>
      </w:r>
      <w:r w:rsidRPr="00A63B4F">
        <w:rPr>
          <w:sz w:val="28"/>
          <w:szCs w:val="28"/>
        </w:rPr>
        <w:t xml:space="preserve"> рубл</w:t>
      </w:r>
      <w:r w:rsidR="00D61A09">
        <w:rPr>
          <w:sz w:val="28"/>
          <w:szCs w:val="28"/>
        </w:rPr>
        <w:t>ей</w:t>
      </w:r>
      <w:r w:rsidRPr="00A63B4F">
        <w:rPr>
          <w:sz w:val="28"/>
          <w:szCs w:val="28"/>
        </w:rPr>
        <w:t>, или 73,1 % к годовому плану. По сравнению с аналогичным периодом прошлого года расходы уменьшились на 1</w:t>
      </w:r>
      <w:r w:rsidR="00D61A09">
        <w:rPr>
          <w:sz w:val="28"/>
          <w:szCs w:val="28"/>
        </w:rPr>
        <w:t> </w:t>
      </w:r>
      <w:r w:rsidRPr="00A63B4F">
        <w:rPr>
          <w:sz w:val="28"/>
          <w:szCs w:val="28"/>
        </w:rPr>
        <w:t>108</w:t>
      </w:r>
      <w:r w:rsidR="00D61A09">
        <w:rPr>
          <w:sz w:val="28"/>
          <w:szCs w:val="28"/>
        </w:rPr>
        <w:t>,</w:t>
      </w:r>
      <w:r w:rsidRPr="00A63B4F">
        <w:rPr>
          <w:sz w:val="28"/>
          <w:szCs w:val="28"/>
        </w:rPr>
        <w:t>8</w:t>
      </w:r>
      <w:r w:rsidR="00D61A09">
        <w:rPr>
          <w:sz w:val="28"/>
          <w:szCs w:val="28"/>
        </w:rPr>
        <w:t xml:space="preserve"> тыс.</w:t>
      </w:r>
      <w:r w:rsidRPr="00A63B4F">
        <w:rPr>
          <w:sz w:val="28"/>
          <w:szCs w:val="28"/>
        </w:rPr>
        <w:t xml:space="preserve"> рубл</w:t>
      </w:r>
      <w:r w:rsidR="00D61A09">
        <w:rPr>
          <w:sz w:val="28"/>
          <w:szCs w:val="28"/>
        </w:rPr>
        <w:t>ей</w:t>
      </w:r>
      <w:r w:rsidRPr="00A63B4F">
        <w:rPr>
          <w:sz w:val="28"/>
          <w:szCs w:val="28"/>
        </w:rPr>
        <w:t>.</w:t>
      </w:r>
    </w:p>
    <w:p w:rsidR="00540884" w:rsidRPr="00A63B4F" w:rsidRDefault="00540884" w:rsidP="00540884">
      <w:pPr>
        <w:tabs>
          <w:tab w:val="left" w:pos="7965"/>
          <w:tab w:val="left" w:pos="8700"/>
        </w:tabs>
        <w:spacing w:before="120"/>
        <w:ind w:firstLine="709"/>
        <w:contextualSpacing/>
        <w:jc w:val="both"/>
        <w:rPr>
          <w:sz w:val="28"/>
          <w:szCs w:val="28"/>
        </w:rPr>
      </w:pPr>
      <w:r w:rsidRPr="00A63B4F">
        <w:rPr>
          <w:sz w:val="28"/>
          <w:szCs w:val="28"/>
        </w:rPr>
        <w:t>Наибольший удельный вес в структуре расходов бюджета сельского поселения за 9 месяцев 2023 года занимают расходы по разделам «Национальная экономика» - 3</w:t>
      </w:r>
      <w:r w:rsidR="00D61A09">
        <w:rPr>
          <w:sz w:val="28"/>
          <w:szCs w:val="28"/>
        </w:rPr>
        <w:t> </w:t>
      </w:r>
      <w:r w:rsidRPr="00A63B4F">
        <w:rPr>
          <w:sz w:val="28"/>
          <w:szCs w:val="28"/>
        </w:rPr>
        <w:t>300</w:t>
      </w:r>
      <w:r w:rsidR="00D61A09">
        <w:rPr>
          <w:sz w:val="28"/>
          <w:szCs w:val="28"/>
        </w:rPr>
        <w:t>,</w:t>
      </w:r>
      <w:r w:rsidRPr="00A63B4F">
        <w:rPr>
          <w:sz w:val="28"/>
          <w:szCs w:val="28"/>
        </w:rPr>
        <w:t>7</w:t>
      </w:r>
      <w:bookmarkStart w:id="6" w:name="_Hlk147215108"/>
      <w:r w:rsidR="00D61A09">
        <w:rPr>
          <w:sz w:val="28"/>
          <w:szCs w:val="28"/>
        </w:rPr>
        <w:t xml:space="preserve"> тыс.</w:t>
      </w:r>
      <w:r w:rsidRPr="00A63B4F">
        <w:rPr>
          <w:sz w:val="28"/>
          <w:szCs w:val="28"/>
        </w:rPr>
        <w:t xml:space="preserve"> рубл</w:t>
      </w:r>
      <w:r w:rsidR="00D61A09">
        <w:rPr>
          <w:sz w:val="28"/>
          <w:szCs w:val="28"/>
        </w:rPr>
        <w:t>ей</w:t>
      </w:r>
      <w:r w:rsidRPr="00A63B4F">
        <w:rPr>
          <w:sz w:val="28"/>
          <w:szCs w:val="28"/>
        </w:rPr>
        <w:t xml:space="preserve"> (7</w:t>
      </w:r>
      <w:r w:rsidR="00D61A09">
        <w:rPr>
          <w:sz w:val="28"/>
          <w:szCs w:val="28"/>
        </w:rPr>
        <w:t>1</w:t>
      </w:r>
      <w:r w:rsidRPr="00A63B4F">
        <w:rPr>
          <w:sz w:val="28"/>
          <w:szCs w:val="28"/>
        </w:rPr>
        <w:t>,</w:t>
      </w:r>
      <w:r w:rsidR="00D61A09">
        <w:rPr>
          <w:sz w:val="28"/>
          <w:szCs w:val="28"/>
        </w:rPr>
        <w:t>0</w:t>
      </w:r>
      <w:r w:rsidRPr="00A63B4F">
        <w:rPr>
          <w:sz w:val="28"/>
          <w:szCs w:val="28"/>
        </w:rPr>
        <w:t xml:space="preserve"> % к годовому плану)</w:t>
      </w:r>
      <w:bookmarkEnd w:id="6"/>
      <w:r w:rsidRPr="00A63B4F">
        <w:rPr>
          <w:sz w:val="28"/>
          <w:szCs w:val="28"/>
        </w:rPr>
        <w:t>, «Общегосударственные вопросы» 1</w:t>
      </w:r>
      <w:r w:rsidR="00D61A09">
        <w:rPr>
          <w:sz w:val="28"/>
          <w:szCs w:val="28"/>
        </w:rPr>
        <w:t> </w:t>
      </w:r>
      <w:r w:rsidRPr="00A63B4F">
        <w:rPr>
          <w:sz w:val="28"/>
          <w:szCs w:val="28"/>
        </w:rPr>
        <w:t>812</w:t>
      </w:r>
      <w:r w:rsidR="00D61A09">
        <w:rPr>
          <w:sz w:val="28"/>
          <w:szCs w:val="28"/>
        </w:rPr>
        <w:t>,9 тыс.</w:t>
      </w:r>
      <w:r w:rsidRPr="00A63B4F">
        <w:rPr>
          <w:sz w:val="28"/>
          <w:szCs w:val="28"/>
        </w:rPr>
        <w:t xml:space="preserve"> </w:t>
      </w:r>
      <w:r w:rsidRPr="00A63B4F">
        <w:rPr>
          <w:bCs/>
          <w:sz w:val="28"/>
          <w:szCs w:val="28"/>
        </w:rPr>
        <w:t>рубл</w:t>
      </w:r>
      <w:r w:rsidR="00D61A09">
        <w:rPr>
          <w:bCs/>
          <w:sz w:val="28"/>
          <w:szCs w:val="28"/>
        </w:rPr>
        <w:t>ей</w:t>
      </w:r>
      <w:r w:rsidRPr="00A63B4F">
        <w:rPr>
          <w:sz w:val="28"/>
          <w:szCs w:val="28"/>
        </w:rPr>
        <w:t xml:space="preserve"> (70,</w:t>
      </w:r>
      <w:r w:rsidR="00D61A09">
        <w:rPr>
          <w:sz w:val="28"/>
          <w:szCs w:val="28"/>
        </w:rPr>
        <w:t>6</w:t>
      </w:r>
      <w:r w:rsidRPr="00A63B4F">
        <w:rPr>
          <w:sz w:val="28"/>
          <w:szCs w:val="28"/>
        </w:rPr>
        <w:t xml:space="preserve"> % к годовому п</w:t>
      </w:r>
      <w:r w:rsidR="009F2190">
        <w:rPr>
          <w:sz w:val="28"/>
          <w:szCs w:val="28"/>
        </w:rPr>
        <w:t>л</w:t>
      </w:r>
      <w:r w:rsidRPr="00A63B4F">
        <w:rPr>
          <w:sz w:val="28"/>
          <w:szCs w:val="28"/>
        </w:rPr>
        <w:t>ану),  «Жилищно-коммунальное хозяйство» - 673</w:t>
      </w:r>
      <w:r w:rsidR="00D61A09">
        <w:rPr>
          <w:sz w:val="28"/>
          <w:szCs w:val="28"/>
        </w:rPr>
        <w:t>,2 тыс.</w:t>
      </w:r>
      <w:r w:rsidRPr="00A63B4F">
        <w:rPr>
          <w:sz w:val="28"/>
          <w:szCs w:val="28"/>
        </w:rPr>
        <w:t xml:space="preserve"> рубл</w:t>
      </w:r>
      <w:r w:rsidR="00D61A09">
        <w:rPr>
          <w:sz w:val="28"/>
          <w:szCs w:val="28"/>
        </w:rPr>
        <w:t>ей</w:t>
      </w:r>
      <w:r w:rsidRPr="00A63B4F">
        <w:rPr>
          <w:sz w:val="28"/>
          <w:szCs w:val="28"/>
        </w:rPr>
        <w:t xml:space="preserve"> (98,</w:t>
      </w:r>
      <w:r w:rsidR="00D61A09">
        <w:rPr>
          <w:sz w:val="28"/>
          <w:szCs w:val="28"/>
        </w:rPr>
        <w:t>3</w:t>
      </w:r>
      <w:r w:rsidRPr="00A63B4F">
        <w:rPr>
          <w:sz w:val="28"/>
          <w:szCs w:val="28"/>
        </w:rPr>
        <w:t xml:space="preserve"> % к годовому плану).</w:t>
      </w:r>
    </w:p>
    <w:p w:rsidR="00540884" w:rsidRPr="00A63B4F" w:rsidRDefault="00540884" w:rsidP="00540884">
      <w:pPr>
        <w:ind w:firstLine="708"/>
        <w:jc w:val="both"/>
        <w:rPr>
          <w:sz w:val="28"/>
          <w:szCs w:val="28"/>
        </w:rPr>
      </w:pPr>
      <w:r w:rsidRPr="00A63B4F">
        <w:rPr>
          <w:sz w:val="28"/>
          <w:szCs w:val="28"/>
        </w:rPr>
        <w:t>Расходы по разделу</w:t>
      </w:r>
      <w:r w:rsidRPr="00A63B4F">
        <w:rPr>
          <w:b/>
          <w:bCs/>
          <w:sz w:val="28"/>
          <w:szCs w:val="28"/>
        </w:rPr>
        <w:t xml:space="preserve"> 0100 «Общегосударственные вопросы»</w:t>
      </w:r>
      <w:r w:rsidRPr="00A63B4F">
        <w:rPr>
          <w:sz w:val="28"/>
          <w:szCs w:val="28"/>
        </w:rPr>
        <w:t xml:space="preserve"> за 9 месяцев 2023 года составили </w:t>
      </w:r>
      <w:r w:rsidRPr="00A63B4F">
        <w:rPr>
          <w:bCs/>
          <w:sz w:val="28"/>
          <w:szCs w:val="28"/>
        </w:rPr>
        <w:t>1</w:t>
      </w:r>
      <w:r w:rsidR="00D61A09">
        <w:rPr>
          <w:bCs/>
          <w:sz w:val="28"/>
          <w:szCs w:val="28"/>
        </w:rPr>
        <w:t> </w:t>
      </w:r>
      <w:r w:rsidRPr="00A63B4F">
        <w:rPr>
          <w:bCs/>
          <w:sz w:val="28"/>
          <w:szCs w:val="28"/>
        </w:rPr>
        <w:t>812</w:t>
      </w:r>
      <w:r w:rsidR="00D61A09">
        <w:rPr>
          <w:bCs/>
          <w:sz w:val="28"/>
          <w:szCs w:val="28"/>
        </w:rPr>
        <w:t>,9 тыс.</w:t>
      </w:r>
      <w:r w:rsidRPr="00A63B4F">
        <w:rPr>
          <w:bCs/>
          <w:sz w:val="28"/>
          <w:szCs w:val="28"/>
        </w:rPr>
        <w:t xml:space="preserve"> рубл</w:t>
      </w:r>
      <w:r w:rsidR="00D61A09">
        <w:rPr>
          <w:bCs/>
          <w:sz w:val="28"/>
          <w:szCs w:val="28"/>
        </w:rPr>
        <w:t>ей</w:t>
      </w:r>
      <w:r w:rsidRPr="00A63B4F">
        <w:rPr>
          <w:bCs/>
          <w:sz w:val="28"/>
          <w:szCs w:val="28"/>
        </w:rPr>
        <w:t>,</w:t>
      </w:r>
      <w:r w:rsidRPr="00A63B4F">
        <w:rPr>
          <w:sz w:val="28"/>
          <w:szCs w:val="28"/>
        </w:rPr>
        <w:t xml:space="preserve"> или 70,</w:t>
      </w:r>
      <w:r w:rsidR="00D61A09">
        <w:rPr>
          <w:sz w:val="28"/>
          <w:szCs w:val="28"/>
        </w:rPr>
        <w:t>6</w:t>
      </w:r>
      <w:r w:rsidRPr="00A63B4F">
        <w:rPr>
          <w:sz w:val="28"/>
          <w:szCs w:val="28"/>
        </w:rPr>
        <w:t xml:space="preserve"> % к уточненному плану по разделу. В общем объеме расходов бюджета поселения расходы на общегосударственные вопросы занимают 30,</w:t>
      </w:r>
      <w:r w:rsidR="00D61A09">
        <w:rPr>
          <w:sz w:val="28"/>
          <w:szCs w:val="28"/>
        </w:rPr>
        <w:t>5</w:t>
      </w:r>
      <w:r w:rsidRPr="00A63B4F">
        <w:rPr>
          <w:sz w:val="28"/>
          <w:szCs w:val="28"/>
        </w:rPr>
        <w:t>%.</w:t>
      </w:r>
    </w:p>
    <w:p w:rsidR="00540884" w:rsidRPr="00A63B4F" w:rsidRDefault="00540884" w:rsidP="00540884">
      <w:pPr>
        <w:ind w:firstLine="708"/>
        <w:jc w:val="both"/>
        <w:rPr>
          <w:sz w:val="28"/>
          <w:szCs w:val="28"/>
        </w:rPr>
      </w:pPr>
      <w:r w:rsidRPr="00A63B4F">
        <w:rPr>
          <w:sz w:val="28"/>
          <w:szCs w:val="28"/>
        </w:rPr>
        <w:t>По данному разделу отражены расходы по функционированию органов местного самоуправления поселения.</w:t>
      </w:r>
    </w:p>
    <w:p w:rsidR="00540884" w:rsidRPr="00A63B4F" w:rsidRDefault="00540884" w:rsidP="00540884">
      <w:pPr>
        <w:ind w:firstLine="708"/>
        <w:jc w:val="both"/>
        <w:rPr>
          <w:sz w:val="28"/>
          <w:szCs w:val="28"/>
        </w:rPr>
      </w:pPr>
      <w:r w:rsidRPr="00A63B4F">
        <w:rPr>
          <w:sz w:val="28"/>
          <w:szCs w:val="28"/>
        </w:rPr>
        <w:t>По сравнению с 9 месяц</w:t>
      </w:r>
      <w:r w:rsidR="00D61A09">
        <w:rPr>
          <w:sz w:val="28"/>
          <w:szCs w:val="28"/>
        </w:rPr>
        <w:t>ами</w:t>
      </w:r>
      <w:r w:rsidRPr="00A63B4F">
        <w:rPr>
          <w:sz w:val="28"/>
          <w:szCs w:val="28"/>
        </w:rPr>
        <w:t xml:space="preserve"> 2022 года расходы увеличились на 73</w:t>
      </w:r>
      <w:r w:rsidR="00D61A09">
        <w:rPr>
          <w:sz w:val="28"/>
          <w:szCs w:val="28"/>
        </w:rPr>
        <w:t>,</w:t>
      </w:r>
      <w:r w:rsidRPr="00A63B4F">
        <w:rPr>
          <w:sz w:val="28"/>
          <w:szCs w:val="28"/>
        </w:rPr>
        <w:t>0</w:t>
      </w:r>
      <w:r w:rsidR="00D61A09">
        <w:rPr>
          <w:sz w:val="28"/>
          <w:szCs w:val="28"/>
        </w:rPr>
        <w:t xml:space="preserve"> тыс.</w:t>
      </w:r>
      <w:r w:rsidRPr="00A63B4F">
        <w:rPr>
          <w:sz w:val="28"/>
          <w:szCs w:val="28"/>
        </w:rPr>
        <w:t xml:space="preserve"> рубл</w:t>
      </w:r>
      <w:r w:rsidR="00D61A09">
        <w:rPr>
          <w:sz w:val="28"/>
          <w:szCs w:val="28"/>
        </w:rPr>
        <w:t>ей</w:t>
      </w:r>
      <w:r w:rsidRPr="00A63B4F">
        <w:rPr>
          <w:sz w:val="28"/>
          <w:szCs w:val="28"/>
        </w:rPr>
        <w:t xml:space="preserve">.  </w:t>
      </w:r>
    </w:p>
    <w:p w:rsidR="00540884" w:rsidRPr="00A63B4F" w:rsidRDefault="00540884" w:rsidP="00540884">
      <w:pPr>
        <w:tabs>
          <w:tab w:val="left" w:pos="0"/>
        </w:tabs>
        <w:jc w:val="both"/>
        <w:rPr>
          <w:bCs/>
          <w:sz w:val="28"/>
          <w:szCs w:val="28"/>
        </w:rPr>
      </w:pPr>
      <w:r w:rsidRPr="00A63B4F">
        <w:rPr>
          <w:bCs/>
          <w:sz w:val="28"/>
          <w:szCs w:val="28"/>
        </w:rPr>
        <w:tab/>
        <w:t>По подразделу 0102 «Функционирование высшего должностного лица субъекта Российской Федерации и муниципального образования» отражены расходы по главе Воробейнского сельского поселения. Исполнение составило 437</w:t>
      </w:r>
      <w:r w:rsidR="00D61A09">
        <w:rPr>
          <w:bCs/>
          <w:sz w:val="28"/>
          <w:szCs w:val="28"/>
        </w:rPr>
        <w:t>,</w:t>
      </w:r>
      <w:r w:rsidRPr="00A63B4F">
        <w:rPr>
          <w:bCs/>
          <w:sz w:val="28"/>
          <w:szCs w:val="28"/>
        </w:rPr>
        <w:t>4</w:t>
      </w:r>
      <w:r w:rsidR="00D61A09">
        <w:rPr>
          <w:bCs/>
          <w:sz w:val="28"/>
          <w:szCs w:val="28"/>
        </w:rPr>
        <w:t xml:space="preserve"> тыс.</w:t>
      </w:r>
      <w:r w:rsidRPr="00A63B4F">
        <w:rPr>
          <w:bCs/>
          <w:sz w:val="28"/>
          <w:szCs w:val="28"/>
        </w:rPr>
        <w:t xml:space="preserve"> рубл</w:t>
      </w:r>
      <w:r w:rsidR="00D61A09">
        <w:rPr>
          <w:bCs/>
          <w:sz w:val="28"/>
          <w:szCs w:val="28"/>
        </w:rPr>
        <w:t>ей</w:t>
      </w:r>
      <w:r w:rsidRPr="00A63B4F">
        <w:rPr>
          <w:bCs/>
          <w:sz w:val="28"/>
          <w:szCs w:val="28"/>
        </w:rPr>
        <w:t xml:space="preserve"> или 73,</w:t>
      </w:r>
      <w:r w:rsidR="00D61A09">
        <w:rPr>
          <w:bCs/>
          <w:sz w:val="28"/>
          <w:szCs w:val="28"/>
        </w:rPr>
        <w:t>6</w:t>
      </w:r>
      <w:r w:rsidRPr="00A63B4F">
        <w:rPr>
          <w:bCs/>
          <w:sz w:val="28"/>
          <w:szCs w:val="28"/>
        </w:rPr>
        <w:t>% к уточненному плану.</w:t>
      </w:r>
    </w:p>
    <w:p w:rsidR="00540884" w:rsidRPr="00A63B4F" w:rsidRDefault="00540884" w:rsidP="00540884">
      <w:pPr>
        <w:tabs>
          <w:tab w:val="left" w:pos="0"/>
        </w:tabs>
        <w:jc w:val="both"/>
        <w:rPr>
          <w:bCs/>
          <w:sz w:val="28"/>
          <w:szCs w:val="28"/>
        </w:rPr>
      </w:pPr>
      <w:r w:rsidRPr="00A63B4F">
        <w:rPr>
          <w:bCs/>
          <w:sz w:val="28"/>
          <w:szCs w:val="28"/>
        </w:rPr>
        <w:tab/>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отражены расходы по Воробейнской сельской администрации в сумме 1</w:t>
      </w:r>
      <w:r w:rsidR="00D61A09">
        <w:rPr>
          <w:bCs/>
          <w:sz w:val="28"/>
          <w:szCs w:val="28"/>
        </w:rPr>
        <w:t> </w:t>
      </w:r>
      <w:r w:rsidRPr="00A63B4F">
        <w:rPr>
          <w:bCs/>
          <w:sz w:val="28"/>
          <w:szCs w:val="28"/>
        </w:rPr>
        <w:t>348</w:t>
      </w:r>
      <w:r w:rsidR="00D61A09">
        <w:rPr>
          <w:bCs/>
          <w:sz w:val="28"/>
          <w:szCs w:val="28"/>
        </w:rPr>
        <w:t>,</w:t>
      </w:r>
      <w:r w:rsidRPr="00A63B4F">
        <w:rPr>
          <w:bCs/>
          <w:sz w:val="28"/>
          <w:szCs w:val="28"/>
        </w:rPr>
        <w:t>0</w:t>
      </w:r>
      <w:r w:rsidR="00D61A09">
        <w:rPr>
          <w:bCs/>
          <w:sz w:val="28"/>
          <w:szCs w:val="28"/>
        </w:rPr>
        <w:t xml:space="preserve"> тыс.</w:t>
      </w:r>
      <w:r w:rsidRPr="00A63B4F">
        <w:rPr>
          <w:bCs/>
          <w:sz w:val="28"/>
          <w:szCs w:val="28"/>
        </w:rPr>
        <w:t xml:space="preserve"> рубл</w:t>
      </w:r>
      <w:r w:rsidR="00D61A09">
        <w:rPr>
          <w:bCs/>
          <w:sz w:val="28"/>
          <w:szCs w:val="28"/>
        </w:rPr>
        <w:t>ей</w:t>
      </w:r>
      <w:r w:rsidRPr="00A63B4F">
        <w:rPr>
          <w:bCs/>
          <w:sz w:val="28"/>
          <w:szCs w:val="28"/>
        </w:rPr>
        <w:t xml:space="preserve"> (на 99</w:t>
      </w:r>
      <w:r w:rsidR="00D61A09">
        <w:rPr>
          <w:bCs/>
          <w:sz w:val="28"/>
          <w:szCs w:val="28"/>
        </w:rPr>
        <w:t>,5 тыс.</w:t>
      </w:r>
      <w:r w:rsidRPr="00A63B4F">
        <w:rPr>
          <w:bCs/>
          <w:sz w:val="28"/>
          <w:szCs w:val="28"/>
        </w:rPr>
        <w:t xml:space="preserve"> рубл</w:t>
      </w:r>
      <w:r w:rsidR="00D61A09">
        <w:rPr>
          <w:bCs/>
          <w:sz w:val="28"/>
          <w:szCs w:val="28"/>
        </w:rPr>
        <w:t>ей</w:t>
      </w:r>
      <w:r w:rsidRPr="00A63B4F">
        <w:rPr>
          <w:bCs/>
          <w:sz w:val="28"/>
          <w:szCs w:val="28"/>
        </w:rPr>
        <w:t xml:space="preserve"> больше расходов за 9 месяцев 2022 года).</w:t>
      </w:r>
    </w:p>
    <w:p w:rsidR="00540884" w:rsidRPr="00A63B4F" w:rsidRDefault="00540884" w:rsidP="00540884">
      <w:pPr>
        <w:ind w:firstLine="708"/>
        <w:jc w:val="both"/>
        <w:rPr>
          <w:sz w:val="28"/>
          <w:szCs w:val="28"/>
        </w:rPr>
      </w:pPr>
      <w:r w:rsidRPr="00A63B4F">
        <w:rPr>
          <w:sz w:val="28"/>
          <w:szCs w:val="28"/>
        </w:rPr>
        <w:t>Наибольший удельный вес в расходах подраздела составили расходы на оплату труда и начисления на выплаты по оплате труда 1</w:t>
      </w:r>
      <w:r w:rsidR="00AA7CA4">
        <w:rPr>
          <w:sz w:val="28"/>
          <w:szCs w:val="28"/>
        </w:rPr>
        <w:t> </w:t>
      </w:r>
      <w:r w:rsidRPr="00A63B4F">
        <w:rPr>
          <w:sz w:val="28"/>
          <w:szCs w:val="28"/>
        </w:rPr>
        <w:t>256</w:t>
      </w:r>
      <w:r w:rsidR="00AA7CA4">
        <w:rPr>
          <w:sz w:val="28"/>
          <w:szCs w:val="28"/>
        </w:rPr>
        <w:t>,1 тыс.</w:t>
      </w:r>
      <w:r w:rsidRPr="00A63B4F">
        <w:rPr>
          <w:sz w:val="28"/>
          <w:szCs w:val="28"/>
        </w:rPr>
        <w:t xml:space="preserve"> рубл</w:t>
      </w:r>
      <w:r w:rsidR="00AA7CA4">
        <w:rPr>
          <w:sz w:val="28"/>
          <w:szCs w:val="28"/>
        </w:rPr>
        <w:t>ей</w:t>
      </w:r>
      <w:r w:rsidRPr="00A63B4F">
        <w:rPr>
          <w:sz w:val="28"/>
          <w:szCs w:val="28"/>
        </w:rPr>
        <w:t xml:space="preserve">, что </w:t>
      </w:r>
      <w:r w:rsidRPr="00A63B4F">
        <w:rPr>
          <w:sz w:val="28"/>
          <w:szCs w:val="28"/>
        </w:rPr>
        <w:lastRenderedPageBreak/>
        <w:t>больше аналогичного периода прошлого года на 148</w:t>
      </w:r>
      <w:r w:rsidR="00AA7CA4">
        <w:rPr>
          <w:sz w:val="28"/>
          <w:szCs w:val="28"/>
        </w:rPr>
        <w:t>,8 тыс.</w:t>
      </w:r>
      <w:r w:rsidRPr="00A63B4F">
        <w:rPr>
          <w:sz w:val="28"/>
          <w:szCs w:val="28"/>
        </w:rPr>
        <w:t xml:space="preserve"> рубл</w:t>
      </w:r>
      <w:r w:rsidR="00AA7CA4">
        <w:rPr>
          <w:sz w:val="28"/>
          <w:szCs w:val="28"/>
        </w:rPr>
        <w:t>ей</w:t>
      </w:r>
      <w:r w:rsidRPr="00A63B4F">
        <w:rPr>
          <w:sz w:val="28"/>
          <w:szCs w:val="28"/>
        </w:rPr>
        <w:t>. Расходы по оплате работ, услуг составили   57</w:t>
      </w:r>
      <w:r w:rsidR="00AA7CA4">
        <w:rPr>
          <w:sz w:val="28"/>
          <w:szCs w:val="28"/>
        </w:rPr>
        <w:t>,</w:t>
      </w:r>
      <w:r w:rsidRPr="00A63B4F">
        <w:rPr>
          <w:sz w:val="28"/>
          <w:szCs w:val="28"/>
        </w:rPr>
        <w:t>4</w:t>
      </w:r>
      <w:r w:rsidR="00AA7CA4">
        <w:rPr>
          <w:sz w:val="28"/>
          <w:szCs w:val="28"/>
        </w:rPr>
        <w:t xml:space="preserve"> тыс.</w:t>
      </w:r>
      <w:r w:rsidRPr="00A63B4F">
        <w:rPr>
          <w:sz w:val="28"/>
          <w:szCs w:val="28"/>
        </w:rPr>
        <w:t xml:space="preserve"> рубл</w:t>
      </w:r>
      <w:r w:rsidR="00AA7CA4">
        <w:rPr>
          <w:sz w:val="28"/>
          <w:szCs w:val="28"/>
        </w:rPr>
        <w:t>ей</w:t>
      </w:r>
      <w:r w:rsidRPr="00A63B4F">
        <w:rPr>
          <w:sz w:val="28"/>
          <w:szCs w:val="28"/>
        </w:rPr>
        <w:t>, или 4,</w:t>
      </w:r>
      <w:r w:rsidR="00AA7CA4">
        <w:rPr>
          <w:sz w:val="28"/>
          <w:szCs w:val="28"/>
        </w:rPr>
        <w:t>3</w:t>
      </w:r>
      <w:r w:rsidRPr="00A63B4F">
        <w:rPr>
          <w:sz w:val="28"/>
          <w:szCs w:val="28"/>
        </w:rPr>
        <w:t>% (9 месяцев 2022 года – 57</w:t>
      </w:r>
      <w:r w:rsidR="00AA7CA4">
        <w:rPr>
          <w:sz w:val="28"/>
          <w:szCs w:val="28"/>
        </w:rPr>
        <w:t>,</w:t>
      </w:r>
      <w:r w:rsidRPr="00A63B4F">
        <w:rPr>
          <w:sz w:val="28"/>
          <w:szCs w:val="28"/>
        </w:rPr>
        <w:t>9</w:t>
      </w:r>
      <w:r w:rsidR="00AA7CA4">
        <w:rPr>
          <w:sz w:val="28"/>
          <w:szCs w:val="28"/>
        </w:rPr>
        <w:t xml:space="preserve"> тыс.</w:t>
      </w:r>
      <w:r w:rsidRPr="00A63B4F">
        <w:rPr>
          <w:sz w:val="28"/>
          <w:szCs w:val="28"/>
        </w:rPr>
        <w:t xml:space="preserve"> рубл</w:t>
      </w:r>
      <w:r w:rsidR="00AA7CA4">
        <w:rPr>
          <w:sz w:val="28"/>
          <w:szCs w:val="28"/>
        </w:rPr>
        <w:t>ей</w:t>
      </w:r>
      <w:r w:rsidRPr="00A63B4F">
        <w:rPr>
          <w:sz w:val="28"/>
          <w:szCs w:val="28"/>
        </w:rPr>
        <w:t>),</w:t>
      </w:r>
      <w:r w:rsidR="00867011">
        <w:rPr>
          <w:sz w:val="28"/>
          <w:szCs w:val="28"/>
        </w:rPr>
        <w:t xml:space="preserve"> </w:t>
      </w:r>
      <w:r w:rsidRPr="00A63B4F">
        <w:rPr>
          <w:sz w:val="28"/>
          <w:szCs w:val="28"/>
        </w:rPr>
        <w:t>по вывозу ТБО расходы составили 3</w:t>
      </w:r>
      <w:r w:rsidR="00867011">
        <w:rPr>
          <w:sz w:val="28"/>
          <w:szCs w:val="28"/>
        </w:rPr>
        <w:t>,</w:t>
      </w:r>
      <w:r w:rsidRPr="00A63B4F">
        <w:rPr>
          <w:sz w:val="28"/>
          <w:szCs w:val="28"/>
        </w:rPr>
        <w:t>6</w:t>
      </w:r>
      <w:r w:rsidR="00867011">
        <w:rPr>
          <w:sz w:val="28"/>
          <w:szCs w:val="28"/>
        </w:rPr>
        <w:t xml:space="preserve"> тыс.</w:t>
      </w:r>
      <w:r w:rsidRPr="00A63B4F">
        <w:rPr>
          <w:sz w:val="28"/>
          <w:szCs w:val="28"/>
        </w:rPr>
        <w:t xml:space="preserve"> рублей , а </w:t>
      </w:r>
      <w:r w:rsidR="009F2190" w:rsidRPr="00A63B4F">
        <w:rPr>
          <w:sz w:val="28"/>
          <w:szCs w:val="28"/>
        </w:rPr>
        <w:t>также</w:t>
      </w:r>
      <w:r w:rsidRPr="00A63B4F">
        <w:rPr>
          <w:sz w:val="28"/>
          <w:szCs w:val="28"/>
        </w:rPr>
        <w:t xml:space="preserve"> было </w:t>
      </w:r>
      <w:bookmarkStart w:id="7" w:name="_Hlk148625329"/>
      <w:r w:rsidRPr="00A63B4F">
        <w:rPr>
          <w:sz w:val="28"/>
          <w:szCs w:val="28"/>
        </w:rPr>
        <w:t>произведено возмещение судебных расходов по уплате государственной пошлины по определению арбитражного суда Брянской обл. б/н от 05.06.2023 по делу А09-1001/2023 судебный приказ 117/2023-10025(2) от</w:t>
      </w:r>
      <w:r w:rsidR="0024298D" w:rsidRPr="00A63B4F">
        <w:rPr>
          <w:sz w:val="28"/>
          <w:szCs w:val="28"/>
        </w:rPr>
        <w:t xml:space="preserve"> </w:t>
      </w:r>
      <w:r w:rsidRPr="00A63B4F">
        <w:rPr>
          <w:sz w:val="28"/>
          <w:szCs w:val="28"/>
        </w:rPr>
        <w:t>31.01.2023</w:t>
      </w:r>
      <w:bookmarkEnd w:id="7"/>
      <w:r w:rsidRPr="00A63B4F">
        <w:rPr>
          <w:sz w:val="28"/>
          <w:szCs w:val="28"/>
        </w:rPr>
        <w:t xml:space="preserve"> в сумме 1</w:t>
      </w:r>
      <w:r w:rsidR="00867011">
        <w:rPr>
          <w:sz w:val="28"/>
          <w:szCs w:val="28"/>
        </w:rPr>
        <w:t>,</w:t>
      </w:r>
      <w:r w:rsidRPr="00A63B4F">
        <w:rPr>
          <w:sz w:val="28"/>
          <w:szCs w:val="28"/>
        </w:rPr>
        <w:t>0</w:t>
      </w:r>
      <w:r w:rsidR="00867011">
        <w:rPr>
          <w:sz w:val="28"/>
          <w:szCs w:val="28"/>
        </w:rPr>
        <w:t xml:space="preserve"> тыс.</w:t>
      </w:r>
      <w:r w:rsidRPr="00A63B4F">
        <w:rPr>
          <w:sz w:val="28"/>
          <w:szCs w:val="28"/>
        </w:rPr>
        <w:t xml:space="preserve"> рублей.            </w:t>
      </w:r>
    </w:p>
    <w:p w:rsidR="00540884" w:rsidRPr="00A63B4F" w:rsidRDefault="00540884" w:rsidP="00540884">
      <w:pPr>
        <w:ind w:firstLine="708"/>
        <w:jc w:val="both"/>
        <w:rPr>
          <w:sz w:val="28"/>
          <w:szCs w:val="28"/>
        </w:rPr>
      </w:pPr>
      <w:r w:rsidRPr="00A63B4F">
        <w:rPr>
          <w:sz w:val="28"/>
          <w:szCs w:val="28"/>
        </w:rPr>
        <w:t xml:space="preserve"> увеличение стоимости материальных запасов – 88</w:t>
      </w:r>
      <w:r w:rsidR="00867011">
        <w:rPr>
          <w:sz w:val="28"/>
          <w:szCs w:val="28"/>
        </w:rPr>
        <w:t>,8 тыс.</w:t>
      </w:r>
      <w:r w:rsidRPr="00A63B4F">
        <w:rPr>
          <w:sz w:val="28"/>
          <w:szCs w:val="28"/>
        </w:rPr>
        <w:t xml:space="preserve"> рубл</w:t>
      </w:r>
      <w:r w:rsidR="00867011">
        <w:rPr>
          <w:sz w:val="28"/>
          <w:szCs w:val="28"/>
        </w:rPr>
        <w:t>ей</w:t>
      </w:r>
      <w:r w:rsidRPr="00A63B4F">
        <w:rPr>
          <w:sz w:val="28"/>
          <w:szCs w:val="28"/>
        </w:rPr>
        <w:t>, или 6,</w:t>
      </w:r>
      <w:r w:rsidR="00867011">
        <w:rPr>
          <w:sz w:val="28"/>
          <w:szCs w:val="28"/>
        </w:rPr>
        <w:t>6</w:t>
      </w:r>
      <w:r w:rsidRPr="00A63B4F">
        <w:rPr>
          <w:sz w:val="28"/>
          <w:szCs w:val="28"/>
        </w:rPr>
        <w:t xml:space="preserve"> % (9 месяцев 2022 года – 51</w:t>
      </w:r>
      <w:r w:rsidR="00867011">
        <w:rPr>
          <w:sz w:val="28"/>
          <w:szCs w:val="28"/>
        </w:rPr>
        <w:t>,9 тыс.</w:t>
      </w:r>
      <w:r w:rsidRPr="00A63B4F">
        <w:rPr>
          <w:sz w:val="28"/>
          <w:szCs w:val="28"/>
        </w:rPr>
        <w:t xml:space="preserve"> рубл</w:t>
      </w:r>
      <w:r w:rsidR="00867011">
        <w:rPr>
          <w:sz w:val="28"/>
          <w:szCs w:val="28"/>
        </w:rPr>
        <w:t>ей</w:t>
      </w:r>
      <w:r w:rsidRPr="00A63B4F">
        <w:rPr>
          <w:sz w:val="28"/>
          <w:szCs w:val="28"/>
        </w:rPr>
        <w:t>).</w:t>
      </w:r>
    </w:p>
    <w:p w:rsidR="00540884" w:rsidRPr="00A63B4F" w:rsidRDefault="00540884" w:rsidP="00540884">
      <w:pPr>
        <w:ind w:firstLine="708"/>
        <w:jc w:val="both"/>
        <w:rPr>
          <w:sz w:val="28"/>
          <w:szCs w:val="28"/>
        </w:rPr>
      </w:pPr>
      <w:r w:rsidRPr="00A63B4F">
        <w:rPr>
          <w:sz w:val="28"/>
          <w:szCs w:val="28"/>
        </w:rPr>
        <w:t xml:space="preserve">По подразделу 0113 «Другие общегосударственные расходы» расходы составили </w:t>
      </w:r>
      <w:bookmarkStart w:id="8" w:name="_Hlk138932710"/>
      <w:r w:rsidRPr="00A63B4F">
        <w:rPr>
          <w:sz w:val="28"/>
          <w:szCs w:val="28"/>
        </w:rPr>
        <w:t xml:space="preserve"> 27</w:t>
      </w:r>
      <w:r w:rsidR="00867011">
        <w:rPr>
          <w:sz w:val="28"/>
          <w:szCs w:val="28"/>
        </w:rPr>
        <w:t>,</w:t>
      </w:r>
      <w:r w:rsidRPr="00A63B4F">
        <w:rPr>
          <w:sz w:val="28"/>
          <w:szCs w:val="28"/>
        </w:rPr>
        <w:t>4</w:t>
      </w:r>
      <w:r w:rsidR="00867011">
        <w:rPr>
          <w:sz w:val="28"/>
          <w:szCs w:val="28"/>
        </w:rPr>
        <w:t xml:space="preserve"> тыс.</w:t>
      </w:r>
      <w:r w:rsidRPr="00A63B4F">
        <w:rPr>
          <w:sz w:val="28"/>
          <w:szCs w:val="28"/>
        </w:rPr>
        <w:t xml:space="preserve"> </w:t>
      </w:r>
      <w:bookmarkEnd w:id="8"/>
      <w:r w:rsidRPr="00A63B4F">
        <w:rPr>
          <w:sz w:val="28"/>
          <w:szCs w:val="28"/>
        </w:rPr>
        <w:t>рубл</w:t>
      </w:r>
      <w:r w:rsidR="00867011">
        <w:rPr>
          <w:sz w:val="28"/>
          <w:szCs w:val="28"/>
        </w:rPr>
        <w:t>ей</w:t>
      </w:r>
      <w:r w:rsidRPr="00A63B4F">
        <w:rPr>
          <w:sz w:val="28"/>
          <w:szCs w:val="28"/>
        </w:rPr>
        <w:t xml:space="preserve"> (или 43,0% к уточненному плану) по ЦС «Эксплуатация и содержание имущества казны муниципального образования», в том числе за электроэнергию 26</w:t>
      </w:r>
      <w:r w:rsidR="00867011">
        <w:rPr>
          <w:sz w:val="28"/>
          <w:szCs w:val="28"/>
        </w:rPr>
        <w:t>,</w:t>
      </w:r>
      <w:r w:rsidRPr="00A63B4F">
        <w:rPr>
          <w:sz w:val="28"/>
          <w:szCs w:val="28"/>
        </w:rPr>
        <w:t>8</w:t>
      </w:r>
      <w:r w:rsidR="00867011">
        <w:rPr>
          <w:sz w:val="28"/>
          <w:szCs w:val="28"/>
        </w:rPr>
        <w:t xml:space="preserve"> тыс.</w:t>
      </w:r>
      <w:r w:rsidRPr="00A63B4F">
        <w:rPr>
          <w:sz w:val="28"/>
          <w:szCs w:val="28"/>
        </w:rPr>
        <w:t xml:space="preserve"> рубл</w:t>
      </w:r>
      <w:r w:rsidR="00867011">
        <w:rPr>
          <w:sz w:val="28"/>
          <w:szCs w:val="28"/>
        </w:rPr>
        <w:t>ей</w:t>
      </w:r>
      <w:r w:rsidRPr="00A63B4F">
        <w:rPr>
          <w:sz w:val="28"/>
          <w:szCs w:val="28"/>
        </w:rPr>
        <w:t>.</w:t>
      </w:r>
    </w:p>
    <w:p w:rsidR="00540884" w:rsidRPr="00A63B4F" w:rsidRDefault="00540884" w:rsidP="00540884">
      <w:pPr>
        <w:ind w:firstLine="708"/>
        <w:jc w:val="both"/>
        <w:rPr>
          <w:sz w:val="28"/>
          <w:szCs w:val="28"/>
        </w:rPr>
      </w:pPr>
      <w:r w:rsidRPr="00A63B4F">
        <w:rPr>
          <w:sz w:val="28"/>
          <w:szCs w:val="28"/>
        </w:rPr>
        <w:t xml:space="preserve"> В общем объеме расходов бюджета поселения расходы на «Другие общегосударственные расходы» занимают 0,</w:t>
      </w:r>
      <w:r w:rsidR="00867011">
        <w:rPr>
          <w:sz w:val="28"/>
          <w:szCs w:val="28"/>
        </w:rPr>
        <w:t>5</w:t>
      </w:r>
      <w:r w:rsidRPr="00A63B4F">
        <w:rPr>
          <w:sz w:val="28"/>
          <w:szCs w:val="28"/>
        </w:rPr>
        <w:t>%.</w:t>
      </w:r>
    </w:p>
    <w:p w:rsidR="00540884" w:rsidRPr="00A63B4F" w:rsidRDefault="00540884" w:rsidP="00540884">
      <w:pPr>
        <w:jc w:val="both"/>
        <w:rPr>
          <w:sz w:val="28"/>
          <w:szCs w:val="28"/>
        </w:rPr>
      </w:pPr>
    </w:p>
    <w:p w:rsidR="00540884" w:rsidRPr="00A63B4F" w:rsidRDefault="00540884" w:rsidP="00540884">
      <w:pPr>
        <w:ind w:firstLine="708"/>
        <w:jc w:val="both"/>
        <w:rPr>
          <w:sz w:val="28"/>
          <w:szCs w:val="28"/>
        </w:rPr>
      </w:pPr>
      <w:r w:rsidRPr="00A63B4F">
        <w:rPr>
          <w:sz w:val="28"/>
          <w:szCs w:val="28"/>
        </w:rPr>
        <w:t xml:space="preserve">Расходы по разделу </w:t>
      </w:r>
      <w:r w:rsidRPr="00A63B4F">
        <w:rPr>
          <w:b/>
          <w:bCs/>
          <w:sz w:val="28"/>
          <w:szCs w:val="28"/>
        </w:rPr>
        <w:t>0200 «Национальная оборона»</w:t>
      </w:r>
      <w:r w:rsidRPr="00A63B4F">
        <w:rPr>
          <w:sz w:val="28"/>
          <w:szCs w:val="28"/>
        </w:rPr>
        <w:t xml:space="preserve"> за 9 месяцев 2023 года составили 74</w:t>
      </w:r>
      <w:r w:rsidR="00867011">
        <w:rPr>
          <w:sz w:val="28"/>
          <w:szCs w:val="28"/>
        </w:rPr>
        <w:t>,</w:t>
      </w:r>
      <w:r w:rsidRPr="00A63B4F">
        <w:rPr>
          <w:sz w:val="28"/>
          <w:szCs w:val="28"/>
        </w:rPr>
        <w:t>5</w:t>
      </w:r>
      <w:r w:rsidR="00867011">
        <w:rPr>
          <w:sz w:val="28"/>
          <w:szCs w:val="28"/>
        </w:rPr>
        <w:t xml:space="preserve"> тыс.</w:t>
      </w:r>
      <w:r w:rsidRPr="00A63B4F">
        <w:rPr>
          <w:sz w:val="28"/>
          <w:szCs w:val="28"/>
        </w:rPr>
        <w:t xml:space="preserve"> рубл</w:t>
      </w:r>
      <w:r w:rsidR="00867011">
        <w:rPr>
          <w:sz w:val="28"/>
          <w:szCs w:val="28"/>
        </w:rPr>
        <w:t>ей</w:t>
      </w:r>
      <w:r w:rsidRPr="00A63B4F">
        <w:rPr>
          <w:sz w:val="28"/>
          <w:szCs w:val="28"/>
        </w:rPr>
        <w:t>, или 64,8 % к уточненному плану. В общем объеме расходов бюджета поселения расходы на национальную оборону занимают 1,</w:t>
      </w:r>
      <w:r w:rsidR="00867011">
        <w:rPr>
          <w:sz w:val="28"/>
          <w:szCs w:val="28"/>
        </w:rPr>
        <w:t>3</w:t>
      </w:r>
      <w:r w:rsidRPr="00A63B4F">
        <w:rPr>
          <w:sz w:val="28"/>
          <w:szCs w:val="28"/>
        </w:rPr>
        <w:t xml:space="preserve"> %. </w:t>
      </w:r>
    </w:p>
    <w:p w:rsidR="00540884" w:rsidRPr="00A63B4F" w:rsidRDefault="00540884" w:rsidP="00540884">
      <w:pPr>
        <w:ind w:firstLine="708"/>
        <w:jc w:val="both"/>
        <w:rPr>
          <w:bCs/>
          <w:sz w:val="28"/>
          <w:szCs w:val="28"/>
        </w:rPr>
      </w:pPr>
      <w:r w:rsidRPr="00A63B4F">
        <w:rPr>
          <w:sz w:val="28"/>
          <w:szCs w:val="28"/>
        </w:rPr>
        <w:t xml:space="preserve"> По подразделу 0203 «Мобилизационная и вневойсковая подготовка» произведены расходы за счет субвенции, поступившей из областного бюджета на осуществление первичного воинского учета в сумме 74</w:t>
      </w:r>
      <w:r w:rsidR="00867011">
        <w:rPr>
          <w:sz w:val="28"/>
          <w:szCs w:val="28"/>
        </w:rPr>
        <w:t>,</w:t>
      </w:r>
      <w:r w:rsidRPr="00A63B4F">
        <w:rPr>
          <w:sz w:val="28"/>
          <w:szCs w:val="28"/>
        </w:rPr>
        <w:t>5</w:t>
      </w:r>
      <w:r w:rsidR="00867011">
        <w:rPr>
          <w:sz w:val="28"/>
          <w:szCs w:val="28"/>
        </w:rPr>
        <w:t xml:space="preserve"> тыс.</w:t>
      </w:r>
      <w:r w:rsidRPr="00A63B4F">
        <w:rPr>
          <w:sz w:val="28"/>
          <w:szCs w:val="28"/>
        </w:rPr>
        <w:t xml:space="preserve"> рубл</w:t>
      </w:r>
      <w:r w:rsidR="00867011">
        <w:rPr>
          <w:sz w:val="28"/>
          <w:szCs w:val="28"/>
        </w:rPr>
        <w:t>ей</w:t>
      </w:r>
      <w:r w:rsidRPr="00A63B4F">
        <w:rPr>
          <w:sz w:val="28"/>
          <w:szCs w:val="28"/>
        </w:rPr>
        <w:t xml:space="preserve"> (или 64,8 % к уточненному плану), в том числе на выплату заработной платы с начислениями 74</w:t>
      </w:r>
      <w:r w:rsidR="00867011">
        <w:rPr>
          <w:sz w:val="28"/>
          <w:szCs w:val="28"/>
        </w:rPr>
        <w:t>,</w:t>
      </w:r>
      <w:r w:rsidRPr="00A63B4F">
        <w:rPr>
          <w:sz w:val="28"/>
          <w:szCs w:val="28"/>
        </w:rPr>
        <w:t>5</w:t>
      </w:r>
      <w:r w:rsidR="00867011">
        <w:rPr>
          <w:sz w:val="28"/>
          <w:szCs w:val="28"/>
        </w:rPr>
        <w:t xml:space="preserve"> тыс. </w:t>
      </w:r>
      <w:r w:rsidRPr="00A63B4F">
        <w:rPr>
          <w:sz w:val="28"/>
          <w:szCs w:val="28"/>
        </w:rPr>
        <w:t>рубл</w:t>
      </w:r>
      <w:r w:rsidR="00867011">
        <w:rPr>
          <w:sz w:val="28"/>
          <w:szCs w:val="28"/>
        </w:rPr>
        <w:t>ей</w:t>
      </w:r>
      <w:r w:rsidRPr="00A63B4F">
        <w:rPr>
          <w:sz w:val="28"/>
          <w:szCs w:val="28"/>
        </w:rPr>
        <w:t xml:space="preserve">, Штатная численность военно-учетных </w:t>
      </w:r>
      <w:r w:rsidRPr="00A63B4F">
        <w:rPr>
          <w:bCs/>
          <w:sz w:val="28"/>
          <w:szCs w:val="28"/>
        </w:rPr>
        <w:t xml:space="preserve"> работников на отчетную дату составила 0,4 ед., по сравнению с 2022 годом не изменилась.</w:t>
      </w:r>
    </w:p>
    <w:p w:rsidR="00540884" w:rsidRPr="00A63B4F" w:rsidRDefault="00540884" w:rsidP="00540884">
      <w:pPr>
        <w:ind w:firstLine="708"/>
        <w:jc w:val="both"/>
        <w:rPr>
          <w:bCs/>
          <w:sz w:val="28"/>
          <w:szCs w:val="28"/>
        </w:rPr>
      </w:pPr>
    </w:p>
    <w:p w:rsidR="00540884" w:rsidRPr="00A63B4F" w:rsidRDefault="00540884" w:rsidP="00540884">
      <w:pPr>
        <w:ind w:firstLine="708"/>
        <w:jc w:val="both"/>
        <w:rPr>
          <w:bCs/>
          <w:sz w:val="28"/>
          <w:szCs w:val="28"/>
        </w:rPr>
      </w:pPr>
      <w:r w:rsidRPr="00A63B4F">
        <w:rPr>
          <w:bCs/>
          <w:sz w:val="28"/>
          <w:szCs w:val="28"/>
        </w:rPr>
        <w:t xml:space="preserve">Расходы по разделу </w:t>
      </w:r>
      <w:r w:rsidRPr="00A63B4F">
        <w:rPr>
          <w:b/>
          <w:sz w:val="28"/>
          <w:szCs w:val="28"/>
        </w:rPr>
        <w:t xml:space="preserve">0300 «Национальная безопасность и </w:t>
      </w:r>
      <w:r w:rsidR="009F2190" w:rsidRPr="00A63B4F">
        <w:rPr>
          <w:b/>
          <w:sz w:val="28"/>
          <w:szCs w:val="28"/>
        </w:rPr>
        <w:t>правоохранительная деятельность</w:t>
      </w:r>
      <w:r w:rsidRPr="00A63B4F">
        <w:rPr>
          <w:b/>
          <w:sz w:val="28"/>
          <w:szCs w:val="28"/>
        </w:rPr>
        <w:t>»</w:t>
      </w:r>
      <w:r w:rsidRPr="00A63B4F">
        <w:rPr>
          <w:bCs/>
          <w:sz w:val="28"/>
          <w:szCs w:val="28"/>
        </w:rPr>
        <w:t xml:space="preserve"> за 9 месяцев 2023 года составили 10</w:t>
      </w:r>
      <w:r w:rsidR="00867011">
        <w:rPr>
          <w:bCs/>
          <w:sz w:val="28"/>
          <w:szCs w:val="28"/>
        </w:rPr>
        <w:t>,</w:t>
      </w:r>
      <w:r w:rsidRPr="00A63B4F">
        <w:rPr>
          <w:bCs/>
          <w:sz w:val="28"/>
          <w:szCs w:val="28"/>
        </w:rPr>
        <w:t>0</w:t>
      </w:r>
      <w:r w:rsidR="00867011">
        <w:rPr>
          <w:bCs/>
          <w:sz w:val="28"/>
          <w:szCs w:val="28"/>
        </w:rPr>
        <w:t xml:space="preserve"> тыс.</w:t>
      </w:r>
      <w:r w:rsidRPr="00A63B4F">
        <w:rPr>
          <w:bCs/>
          <w:sz w:val="28"/>
          <w:szCs w:val="28"/>
        </w:rPr>
        <w:t xml:space="preserve"> рублей или 100,0% к уточненному плану. В общем объеме расходов бюджета поселения расходы на национальную безопасность и правоохранительную деятельность занимают 0,</w:t>
      </w:r>
      <w:r w:rsidR="00867011">
        <w:rPr>
          <w:bCs/>
          <w:sz w:val="28"/>
          <w:szCs w:val="28"/>
        </w:rPr>
        <w:t>2</w:t>
      </w:r>
      <w:r w:rsidRPr="00A63B4F">
        <w:rPr>
          <w:bCs/>
          <w:sz w:val="28"/>
          <w:szCs w:val="28"/>
        </w:rPr>
        <w:t xml:space="preserve"> %.</w:t>
      </w:r>
    </w:p>
    <w:p w:rsidR="00540884" w:rsidRPr="00A63B4F" w:rsidRDefault="00540884" w:rsidP="00540884">
      <w:pPr>
        <w:ind w:firstLine="708"/>
        <w:jc w:val="both"/>
        <w:rPr>
          <w:bCs/>
          <w:sz w:val="28"/>
          <w:szCs w:val="28"/>
        </w:rPr>
      </w:pPr>
      <w:r w:rsidRPr="00A63B4F">
        <w:rPr>
          <w:bCs/>
          <w:sz w:val="28"/>
          <w:szCs w:val="28"/>
        </w:rPr>
        <w:t xml:space="preserve">По подразделу 0310 «Защита населения и территории от чрезвычайных ситуаций природного и техногенного характера, пожарная безопасность» отражено использование средств, выделенных на основании распоряжения Воробейнской сельской администрации      от 19.04.2023 № 7-р «О выделении денежных средств» на приобретение ГСМ для обеспечения мобильной группы, которая осуществляет патрулирование населенных пунктов, расположенных на территории сельского поселения, граничащих с лесными насаждениями и торфяными месторождениями с целью обнаружения возгораний. </w:t>
      </w:r>
    </w:p>
    <w:p w:rsidR="00540884" w:rsidRPr="00A63B4F" w:rsidRDefault="00540884" w:rsidP="00540884">
      <w:pPr>
        <w:ind w:firstLine="708"/>
        <w:jc w:val="both"/>
        <w:rPr>
          <w:bCs/>
          <w:sz w:val="28"/>
          <w:szCs w:val="28"/>
        </w:rPr>
      </w:pPr>
    </w:p>
    <w:p w:rsidR="00540884" w:rsidRPr="00A63B4F" w:rsidRDefault="00540884" w:rsidP="00540884">
      <w:pPr>
        <w:ind w:firstLine="708"/>
        <w:jc w:val="both"/>
        <w:rPr>
          <w:sz w:val="28"/>
          <w:szCs w:val="28"/>
        </w:rPr>
      </w:pPr>
      <w:r w:rsidRPr="00A63B4F">
        <w:rPr>
          <w:sz w:val="28"/>
          <w:szCs w:val="28"/>
        </w:rPr>
        <w:t xml:space="preserve">Расходы по разделу </w:t>
      </w:r>
      <w:r w:rsidRPr="00A63B4F">
        <w:rPr>
          <w:b/>
          <w:bCs/>
          <w:sz w:val="28"/>
          <w:szCs w:val="28"/>
        </w:rPr>
        <w:t>0400 «Национальная экономика»</w:t>
      </w:r>
      <w:r w:rsidRPr="00A63B4F">
        <w:rPr>
          <w:sz w:val="28"/>
          <w:szCs w:val="28"/>
        </w:rPr>
        <w:t xml:space="preserve"> за 9 месяцев 2023 года составили </w:t>
      </w:r>
      <w:bookmarkStart w:id="9" w:name="_Hlk147216836"/>
      <w:r w:rsidRPr="00A63B4F">
        <w:rPr>
          <w:sz w:val="28"/>
          <w:szCs w:val="28"/>
        </w:rPr>
        <w:t>3</w:t>
      </w:r>
      <w:r w:rsidR="00867011">
        <w:rPr>
          <w:sz w:val="28"/>
          <w:szCs w:val="28"/>
        </w:rPr>
        <w:t> </w:t>
      </w:r>
      <w:r w:rsidRPr="00A63B4F">
        <w:rPr>
          <w:sz w:val="28"/>
          <w:szCs w:val="28"/>
        </w:rPr>
        <w:t>300</w:t>
      </w:r>
      <w:r w:rsidR="00867011">
        <w:rPr>
          <w:sz w:val="28"/>
          <w:szCs w:val="28"/>
        </w:rPr>
        <w:t>,</w:t>
      </w:r>
      <w:r w:rsidRPr="00A63B4F">
        <w:rPr>
          <w:sz w:val="28"/>
          <w:szCs w:val="28"/>
        </w:rPr>
        <w:t>7</w:t>
      </w:r>
      <w:r w:rsidR="00867011">
        <w:rPr>
          <w:sz w:val="28"/>
          <w:szCs w:val="28"/>
        </w:rPr>
        <w:t xml:space="preserve"> тыс.</w:t>
      </w:r>
      <w:r w:rsidRPr="00A63B4F">
        <w:rPr>
          <w:sz w:val="28"/>
          <w:szCs w:val="28"/>
        </w:rPr>
        <w:t xml:space="preserve"> </w:t>
      </w:r>
      <w:bookmarkEnd w:id="9"/>
      <w:r w:rsidRPr="00A63B4F">
        <w:rPr>
          <w:sz w:val="28"/>
          <w:szCs w:val="28"/>
        </w:rPr>
        <w:t>рубл</w:t>
      </w:r>
      <w:r w:rsidR="00867011">
        <w:rPr>
          <w:sz w:val="28"/>
          <w:szCs w:val="28"/>
        </w:rPr>
        <w:t>ей</w:t>
      </w:r>
      <w:r w:rsidRPr="00A63B4F">
        <w:rPr>
          <w:sz w:val="28"/>
          <w:szCs w:val="28"/>
        </w:rPr>
        <w:t>, или 7</w:t>
      </w:r>
      <w:r w:rsidR="00867011">
        <w:rPr>
          <w:sz w:val="28"/>
          <w:szCs w:val="28"/>
        </w:rPr>
        <w:t>1,0</w:t>
      </w:r>
      <w:r w:rsidRPr="00A63B4F">
        <w:rPr>
          <w:sz w:val="28"/>
          <w:szCs w:val="28"/>
        </w:rPr>
        <w:t>%</w:t>
      </w:r>
      <w:r w:rsidR="00867011">
        <w:rPr>
          <w:sz w:val="28"/>
          <w:szCs w:val="28"/>
        </w:rPr>
        <w:t xml:space="preserve"> </w:t>
      </w:r>
      <w:r w:rsidRPr="00A63B4F">
        <w:rPr>
          <w:sz w:val="28"/>
          <w:szCs w:val="28"/>
        </w:rPr>
        <w:t xml:space="preserve">к уточненному плану по разделу. В общем объеме расходов бюджета поселения расходы на национальную </w:t>
      </w:r>
      <w:r w:rsidRPr="00A63B4F">
        <w:rPr>
          <w:sz w:val="28"/>
          <w:szCs w:val="28"/>
        </w:rPr>
        <w:lastRenderedPageBreak/>
        <w:t>экономику занимают 55,</w:t>
      </w:r>
      <w:r w:rsidR="00867011">
        <w:rPr>
          <w:sz w:val="28"/>
          <w:szCs w:val="28"/>
        </w:rPr>
        <w:t>5</w:t>
      </w:r>
      <w:r w:rsidRPr="00A63B4F">
        <w:rPr>
          <w:sz w:val="28"/>
          <w:szCs w:val="28"/>
        </w:rPr>
        <w:t>%. По сравнению с 9 месяц</w:t>
      </w:r>
      <w:r w:rsidR="002F11DE">
        <w:rPr>
          <w:sz w:val="28"/>
          <w:szCs w:val="28"/>
        </w:rPr>
        <w:t>ами</w:t>
      </w:r>
      <w:r w:rsidRPr="00A63B4F">
        <w:rPr>
          <w:sz w:val="28"/>
          <w:szCs w:val="28"/>
        </w:rPr>
        <w:t xml:space="preserve"> 2022 года расходы по разделу уменьшились на 1</w:t>
      </w:r>
      <w:r w:rsidR="002F11DE">
        <w:rPr>
          <w:sz w:val="28"/>
          <w:szCs w:val="28"/>
        </w:rPr>
        <w:t> </w:t>
      </w:r>
      <w:r w:rsidRPr="00A63B4F">
        <w:rPr>
          <w:sz w:val="28"/>
          <w:szCs w:val="28"/>
        </w:rPr>
        <w:t>791</w:t>
      </w:r>
      <w:r w:rsidR="002F11DE">
        <w:rPr>
          <w:sz w:val="28"/>
          <w:szCs w:val="28"/>
        </w:rPr>
        <w:t>,</w:t>
      </w:r>
      <w:r w:rsidRPr="00A63B4F">
        <w:rPr>
          <w:sz w:val="28"/>
          <w:szCs w:val="28"/>
        </w:rPr>
        <w:t>3</w:t>
      </w:r>
      <w:r w:rsidR="002F11DE">
        <w:rPr>
          <w:sz w:val="28"/>
          <w:szCs w:val="28"/>
        </w:rPr>
        <w:t xml:space="preserve"> тыс. </w:t>
      </w:r>
      <w:r w:rsidRPr="00A63B4F">
        <w:rPr>
          <w:sz w:val="28"/>
          <w:szCs w:val="28"/>
        </w:rPr>
        <w:t>рубл</w:t>
      </w:r>
      <w:r w:rsidR="002F11DE">
        <w:rPr>
          <w:sz w:val="28"/>
          <w:szCs w:val="28"/>
        </w:rPr>
        <w:t>ей</w:t>
      </w:r>
      <w:r w:rsidRPr="00A63B4F">
        <w:rPr>
          <w:sz w:val="28"/>
          <w:szCs w:val="28"/>
        </w:rPr>
        <w:t>.</w:t>
      </w:r>
    </w:p>
    <w:p w:rsidR="00540884" w:rsidRPr="00A63B4F" w:rsidRDefault="00540884" w:rsidP="00540884">
      <w:pPr>
        <w:ind w:firstLine="708"/>
        <w:jc w:val="both"/>
        <w:rPr>
          <w:sz w:val="28"/>
          <w:szCs w:val="28"/>
        </w:rPr>
      </w:pPr>
      <w:r w:rsidRPr="00A63B4F">
        <w:rPr>
          <w:sz w:val="28"/>
          <w:szCs w:val="28"/>
        </w:rPr>
        <w:t>По подразделу 0409 «Дорожное хозяйство (дорожные фонды)» отражены расходы в сумме 3</w:t>
      </w:r>
      <w:r w:rsidR="002F11DE">
        <w:rPr>
          <w:sz w:val="28"/>
          <w:szCs w:val="28"/>
        </w:rPr>
        <w:t> </w:t>
      </w:r>
      <w:r w:rsidRPr="00A63B4F">
        <w:rPr>
          <w:sz w:val="28"/>
          <w:szCs w:val="28"/>
        </w:rPr>
        <w:t>300</w:t>
      </w:r>
      <w:r w:rsidR="002F11DE">
        <w:rPr>
          <w:sz w:val="28"/>
          <w:szCs w:val="28"/>
        </w:rPr>
        <w:t>,</w:t>
      </w:r>
      <w:r w:rsidRPr="00A63B4F">
        <w:rPr>
          <w:sz w:val="28"/>
          <w:szCs w:val="28"/>
        </w:rPr>
        <w:t>7</w:t>
      </w:r>
      <w:r w:rsidR="002F11DE">
        <w:rPr>
          <w:sz w:val="28"/>
          <w:szCs w:val="28"/>
        </w:rPr>
        <w:t xml:space="preserve"> тыс.</w:t>
      </w:r>
      <w:r w:rsidRPr="00A63B4F">
        <w:rPr>
          <w:sz w:val="28"/>
          <w:szCs w:val="28"/>
        </w:rPr>
        <w:t xml:space="preserve"> рубл</w:t>
      </w:r>
      <w:r w:rsidR="002F11DE">
        <w:rPr>
          <w:sz w:val="28"/>
          <w:szCs w:val="28"/>
        </w:rPr>
        <w:t>ей</w:t>
      </w:r>
      <w:r w:rsidRPr="00A63B4F">
        <w:rPr>
          <w:sz w:val="28"/>
          <w:szCs w:val="28"/>
        </w:rPr>
        <w:t>, из них на оплату за выполненные работ по очистке от снега дорог и подъездов в населенных пунктах Воробейнского сельского поселения, вырубка придорожных деревьев и кустов направлено 1</w:t>
      </w:r>
      <w:r w:rsidR="002F11DE">
        <w:rPr>
          <w:sz w:val="28"/>
          <w:szCs w:val="28"/>
        </w:rPr>
        <w:t> </w:t>
      </w:r>
      <w:r w:rsidRPr="00A63B4F">
        <w:rPr>
          <w:sz w:val="28"/>
          <w:szCs w:val="28"/>
        </w:rPr>
        <w:t>820</w:t>
      </w:r>
      <w:r w:rsidR="002F11DE">
        <w:rPr>
          <w:sz w:val="28"/>
          <w:szCs w:val="28"/>
        </w:rPr>
        <w:t>,</w:t>
      </w:r>
      <w:r w:rsidRPr="00A63B4F">
        <w:rPr>
          <w:sz w:val="28"/>
          <w:szCs w:val="28"/>
        </w:rPr>
        <w:t>8</w:t>
      </w:r>
      <w:r w:rsidR="002F11DE">
        <w:rPr>
          <w:sz w:val="28"/>
          <w:szCs w:val="28"/>
        </w:rPr>
        <w:t xml:space="preserve"> тыс.</w:t>
      </w:r>
      <w:r w:rsidRPr="00A63B4F">
        <w:rPr>
          <w:sz w:val="28"/>
          <w:szCs w:val="28"/>
        </w:rPr>
        <w:t xml:space="preserve"> рублей, на оплату за освещение улиц населенных пунктов поселения вдоль автомобильных дорог направлено 91</w:t>
      </w:r>
      <w:r w:rsidR="002F11DE">
        <w:rPr>
          <w:sz w:val="28"/>
          <w:szCs w:val="28"/>
        </w:rPr>
        <w:t>,</w:t>
      </w:r>
      <w:r w:rsidRPr="00A63B4F">
        <w:rPr>
          <w:sz w:val="28"/>
          <w:szCs w:val="28"/>
        </w:rPr>
        <w:t>3</w:t>
      </w:r>
      <w:r w:rsidR="002F11DE">
        <w:rPr>
          <w:sz w:val="28"/>
          <w:szCs w:val="28"/>
        </w:rPr>
        <w:t xml:space="preserve"> тыс.</w:t>
      </w:r>
      <w:r w:rsidRPr="00A63B4F">
        <w:rPr>
          <w:sz w:val="28"/>
          <w:szCs w:val="28"/>
        </w:rPr>
        <w:t xml:space="preserve"> рубл</w:t>
      </w:r>
      <w:r w:rsidR="002F11DE">
        <w:rPr>
          <w:sz w:val="28"/>
          <w:szCs w:val="28"/>
        </w:rPr>
        <w:t>ей</w:t>
      </w:r>
      <w:r w:rsidRPr="00A63B4F">
        <w:rPr>
          <w:sz w:val="28"/>
          <w:szCs w:val="28"/>
        </w:rPr>
        <w:t>. Оплата за ремонт автомобильной дороги по ул. Калиновка д. Колодня  Жирятинского р-на Брянской области в сумме 1</w:t>
      </w:r>
      <w:r w:rsidR="002F11DE">
        <w:rPr>
          <w:sz w:val="28"/>
          <w:szCs w:val="28"/>
        </w:rPr>
        <w:t> </w:t>
      </w:r>
      <w:r w:rsidRPr="00A63B4F">
        <w:rPr>
          <w:sz w:val="28"/>
          <w:szCs w:val="28"/>
        </w:rPr>
        <w:t>388</w:t>
      </w:r>
      <w:r w:rsidR="002F11DE">
        <w:rPr>
          <w:sz w:val="28"/>
          <w:szCs w:val="28"/>
        </w:rPr>
        <w:t>,6 тыс.</w:t>
      </w:r>
      <w:r w:rsidRPr="00A63B4F">
        <w:rPr>
          <w:sz w:val="28"/>
          <w:szCs w:val="28"/>
        </w:rPr>
        <w:t xml:space="preserve"> рублей  из них 1</w:t>
      </w:r>
      <w:r w:rsidR="002F11DE">
        <w:rPr>
          <w:sz w:val="28"/>
          <w:szCs w:val="28"/>
        </w:rPr>
        <w:t> </w:t>
      </w:r>
      <w:r w:rsidRPr="00A63B4F">
        <w:rPr>
          <w:sz w:val="28"/>
          <w:szCs w:val="28"/>
        </w:rPr>
        <w:t>305</w:t>
      </w:r>
      <w:r w:rsidR="002F11DE">
        <w:rPr>
          <w:sz w:val="28"/>
          <w:szCs w:val="28"/>
        </w:rPr>
        <w:t>,3 тыс.</w:t>
      </w:r>
      <w:r w:rsidRPr="00A63B4F">
        <w:rPr>
          <w:sz w:val="28"/>
          <w:szCs w:val="28"/>
        </w:rPr>
        <w:t xml:space="preserve"> рубл</w:t>
      </w:r>
      <w:r w:rsidR="002F11DE">
        <w:rPr>
          <w:sz w:val="28"/>
          <w:szCs w:val="28"/>
        </w:rPr>
        <w:t>ей</w:t>
      </w:r>
      <w:r w:rsidRPr="00A63B4F">
        <w:rPr>
          <w:sz w:val="28"/>
          <w:szCs w:val="28"/>
        </w:rPr>
        <w:t xml:space="preserve"> областные средства.</w:t>
      </w:r>
    </w:p>
    <w:p w:rsidR="00540884" w:rsidRPr="00A63B4F" w:rsidRDefault="00540884" w:rsidP="00540884">
      <w:pPr>
        <w:ind w:firstLine="708"/>
        <w:jc w:val="both"/>
        <w:rPr>
          <w:sz w:val="28"/>
          <w:szCs w:val="28"/>
        </w:rPr>
      </w:pPr>
    </w:p>
    <w:p w:rsidR="00540884" w:rsidRPr="00A63B4F" w:rsidRDefault="00540884" w:rsidP="00540884">
      <w:pPr>
        <w:ind w:firstLine="708"/>
        <w:jc w:val="both"/>
        <w:rPr>
          <w:sz w:val="28"/>
          <w:szCs w:val="28"/>
        </w:rPr>
      </w:pPr>
      <w:r w:rsidRPr="00A63B4F">
        <w:rPr>
          <w:sz w:val="28"/>
          <w:szCs w:val="28"/>
        </w:rPr>
        <w:t xml:space="preserve">По разделу </w:t>
      </w:r>
      <w:r w:rsidRPr="00A63B4F">
        <w:rPr>
          <w:b/>
          <w:bCs/>
          <w:sz w:val="28"/>
          <w:szCs w:val="28"/>
        </w:rPr>
        <w:t>0500 «Жилищно-коммунальное хозяйство»</w:t>
      </w:r>
      <w:r w:rsidRPr="00A63B4F">
        <w:rPr>
          <w:sz w:val="28"/>
          <w:szCs w:val="28"/>
        </w:rPr>
        <w:t>, подразделу 0503 «Благоустройство» за 9 месяцев 2023 года расходы составили 98,</w:t>
      </w:r>
      <w:r w:rsidR="002F11DE">
        <w:rPr>
          <w:sz w:val="28"/>
          <w:szCs w:val="28"/>
        </w:rPr>
        <w:t>3</w:t>
      </w:r>
      <w:r w:rsidRPr="00A63B4F">
        <w:rPr>
          <w:sz w:val="28"/>
          <w:szCs w:val="28"/>
        </w:rPr>
        <w:t xml:space="preserve"> % от плановых назначений или 67</w:t>
      </w:r>
      <w:r w:rsidR="002F11DE">
        <w:rPr>
          <w:sz w:val="28"/>
          <w:szCs w:val="28"/>
        </w:rPr>
        <w:t>,</w:t>
      </w:r>
      <w:r w:rsidRPr="00A63B4F">
        <w:rPr>
          <w:sz w:val="28"/>
          <w:szCs w:val="28"/>
        </w:rPr>
        <w:t>3</w:t>
      </w:r>
      <w:r w:rsidR="002F11DE">
        <w:rPr>
          <w:sz w:val="28"/>
          <w:szCs w:val="28"/>
        </w:rPr>
        <w:t xml:space="preserve"> тыс.</w:t>
      </w:r>
      <w:r w:rsidRPr="00A63B4F">
        <w:rPr>
          <w:sz w:val="28"/>
          <w:szCs w:val="28"/>
        </w:rPr>
        <w:t xml:space="preserve"> рубл</w:t>
      </w:r>
      <w:r w:rsidR="002F11DE">
        <w:rPr>
          <w:sz w:val="28"/>
          <w:szCs w:val="28"/>
        </w:rPr>
        <w:t>ей</w:t>
      </w:r>
      <w:r w:rsidRPr="00A63B4F">
        <w:rPr>
          <w:sz w:val="28"/>
          <w:szCs w:val="28"/>
        </w:rPr>
        <w:t>. По сравнению с аналогичным периодом 2022 года расходы по разделу увеличились на 583</w:t>
      </w:r>
      <w:r w:rsidR="002F11DE">
        <w:rPr>
          <w:sz w:val="28"/>
          <w:szCs w:val="28"/>
        </w:rPr>
        <w:t>,</w:t>
      </w:r>
      <w:r w:rsidRPr="00A63B4F">
        <w:rPr>
          <w:sz w:val="28"/>
          <w:szCs w:val="28"/>
        </w:rPr>
        <w:t>6</w:t>
      </w:r>
      <w:r w:rsidR="002F11DE">
        <w:rPr>
          <w:sz w:val="28"/>
          <w:szCs w:val="28"/>
        </w:rPr>
        <w:t xml:space="preserve"> </w:t>
      </w:r>
      <w:proofErr w:type="spellStart"/>
      <w:r w:rsidR="002F11DE">
        <w:rPr>
          <w:sz w:val="28"/>
          <w:szCs w:val="28"/>
        </w:rPr>
        <w:t>тыс.</w:t>
      </w:r>
      <w:r w:rsidRPr="00A63B4F">
        <w:rPr>
          <w:sz w:val="28"/>
          <w:szCs w:val="28"/>
        </w:rPr>
        <w:t>рубл</w:t>
      </w:r>
      <w:r w:rsidR="002F11DE">
        <w:rPr>
          <w:sz w:val="28"/>
          <w:szCs w:val="28"/>
        </w:rPr>
        <w:t>ей</w:t>
      </w:r>
      <w:proofErr w:type="spellEnd"/>
      <w:r w:rsidRPr="00A63B4F">
        <w:rPr>
          <w:sz w:val="28"/>
          <w:szCs w:val="28"/>
        </w:rPr>
        <w:t xml:space="preserve">. </w:t>
      </w:r>
    </w:p>
    <w:p w:rsidR="00540884" w:rsidRPr="00A63B4F" w:rsidRDefault="00540884" w:rsidP="00540884">
      <w:pPr>
        <w:ind w:firstLine="708"/>
        <w:jc w:val="both"/>
        <w:rPr>
          <w:sz w:val="28"/>
          <w:szCs w:val="28"/>
        </w:rPr>
      </w:pPr>
      <w:r w:rsidRPr="00A63B4F">
        <w:rPr>
          <w:sz w:val="28"/>
          <w:szCs w:val="28"/>
        </w:rPr>
        <w:t>На организацию и обеспечение оплаты за оказание услуг по обращению с твердыми коммунальными отходами (ТКО) с мест захоронений направлено 37</w:t>
      </w:r>
      <w:r w:rsidR="00D11216">
        <w:rPr>
          <w:sz w:val="28"/>
          <w:szCs w:val="28"/>
        </w:rPr>
        <w:t>,</w:t>
      </w:r>
      <w:r w:rsidRPr="00A63B4F">
        <w:rPr>
          <w:sz w:val="28"/>
          <w:szCs w:val="28"/>
        </w:rPr>
        <w:t>2</w:t>
      </w:r>
      <w:r w:rsidR="00D11216">
        <w:rPr>
          <w:sz w:val="28"/>
          <w:szCs w:val="28"/>
        </w:rPr>
        <w:t xml:space="preserve"> тыс.</w:t>
      </w:r>
      <w:r w:rsidRPr="00A63B4F">
        <w:rPr>
          <w:sz w:val="28"/>
          <w:szCs w:val="28"/>
        </w:rPr>
        <w:t xml:space="preserve"> рубл</w:t>
      </w:r>
      <w:r w:rsidR="00D11216">
        <w:rPr>
          <w:sz w:val="28"/>
          <w:szCs w:val="28"/>
        </w:rPr>
        <w:t>ей</w:t>
      </w:r>
      <w:r w:rsidRPr="00A63B4F">
        <w:rPr>
          <w:sz w:val="28"/>
          <w:szCs w:val="28"/>
        </w:rPr>
        <w:t xml:space="preserve">, на ремонт памятников </w:t>
      </w:r>
      <w:r w:rsidR="00D11216">
        <w:rPr>
          <w:sz w:val="28"/>
          <w:szCs w:val="28"/>
        </w:rPr>
        <w:t>–</w:t>
      </w:r>
      <w:r w:rsidRPr="00A63B4F">
        <w:rPr>
          <w:sz w:val="28"/>
          <w:szCs w:val="28"/>
        </w:rPr>
        <w:t xml:space="preserve"> 10</w:t>
      </w:r>
      <w:r w:rsidR="00D11216">
        <w:rPr>
          <w:sz w:val="28"/>
          <w:szCs w:val="28"/>
        </w:rPr>
        <w:t>,</w:t>
      </w:r>
      <w:r w:rsidRPr="00A63B4F">
        <w:rPr>
          <w:sz w:val="28"/>
          <w:szCs w:val="28"/>
        </w:rPr>
        <w:t>0</w:t>
      </w:r>
      <w:r w:rsidR="00D11216">
        <w:rPr>
          <w:sz w:val="28"/>
          <w:szCs w:val="28"/>
        </w:rPr>
        <w:t xml:space="preserve"> тыс.</w:t>
      </w:r>
      <w:r w:rsidRPr="00A63B4F">
        <w:rPr>
          <w:sz w:val="28"/>
          <w:szCs w:val="28"/>
        </w:rPr>
        <w:t xml:space="preserve"> рублей.</w:t>
      </w:r>
    </w:p>
    <w:p w:rsidR="00540884" w:rsidRPr="00A63B4F" w:rsidRDefault="00540884" w:rsidP="00540884">
      <w:pPr>
        <w:ind w:firstLine="708"/>
        <w:jc w:val="both"/>
        <w:rPr>
          <w:sz w:val="28"/>
          <w:szCs w:val="28"/>
        </w:rPr>
      </w:pPr>
      <w:r w:rsidRPr="00A63B4F">
        <w:rPr>
          <w:sz w:val="28"/>
          <w:szCs w:val="28"/>
        </w:rPr>
        <w:t>За ремонт 3 мусорных металлических контейнеров для сбора ТКО произведена оплата МУП «Жирятинское ЖКУ» в сумме 17</w:t>
      </w:r>
      <w:r w:rsidR="00D11216">
        <w:rPr>
          <w:sz w:val="28"/>
          <w:szCs w:val="28"/>
        </w:rPr>
        <w:t>,</w:t>
      </w:r>
      <w:r w:rsidRPr="00A63B4F">
        <w:rPr>
          <w:sz w:val="28"/>
          <w:szCs w:val="28"/>
        </w:rPr>
        <w:t>8</w:t>
      </w:r>
      <w:r w:rsidR="00D11216">
        <w:rPr>
          <w:sz w:val="28"/>
          <w:szCs w:val="28"/>
        </w:rPr>
        <w:t xml:space="preserve"> тыс.</w:t>
      </w:r>
      <w:r w:rsidRPr="00A63B4F">
        <w:rPr>
          <w:sz w:val="28"/>
          <w:szCs w:val="28"/>
        </w:rPr>
        <w:t xml:space="preserve"> рубл</w:t>
      </w:r>
      <w:r w:rsidR="00D11216">
        <w:rPr>
          <w:sz w:val="28"/>
          <w:szCs w:val="28"/>
        </w:rPr>
        <w:t>ей</w:t>
      </w:r>
      <w:r w:rsidRPr="00A63B4F">
        <w:rPr>
          <w:sz w:val="28"/>
          <w:szCs w:val="28"/>
        </w:rPr>
        <w:t xml:space="preserve">. Проведение </w:t>
      </w:r>
      <w:r w:rsidR="009F2190" w:rsidRPr="00A63B4F">
        <w:rPr>
          <w:sz w:val="28"/>
          <w:szCs w:val="28"/>
        </w:rPr>
        <w:t>восстановительных работ</w:t>
      </w:r>
      <w:r w:rsidRPr="00A63B4F">
        <w:rPr>
          <w:sz w:val="28"/>
          <w:szCs w:val="28"/>
        </w:rPr>
        <w:t xml:space="preserve"> братской могилы партизан в с. Воробейня  Жирятинского района Брянской области за счет федерального бюджета 543</w:t>
      </w:r>
      <w:r w:rsidR="00D11216">
        <w:rPr>
          <w:sz w:val="28"/>
          <w:szCs w:val="28"/>
        </w:rPr>
        <w:t>,</w:t>
      </w:r>
      <w:r w:rsidRPr="00A63B4F">
        <w:rPr>
          <w:sz w:val="28"/>
          <w:szCs w:val="28"/>
        </w:rPr>
        <w:t>0</w:t>
      </w:r>
      <w:r w:rsidR="00D11216">
        <w:rPr>
          <w:sz w:val="28"/>
          <w:szCs w:val="28"/>
        </w:rPr>
        <w:t xml:space="preserve"> тыс. </w:t>
      </w:r>
      <w:r w:rsidRPr="00A63B4F">
        <w:rPr>
          <w:sz w:val="28"/>
          <w:szCs w:val="28"/>
        </w:rPr>
        <w:t>рубл</w:t>
      </w:r>
      <w:r w:rsidR="00D11216">
        <w:rPr>
          <w:sz w:val="28"/>
          <w:szCs w:val="28"/>
        </w:rPr>
        <w:t>ей,</w:t>
      </w:r>
      <w:r w:rsidRPr="00A63B4F">
        <w:rPr>
          <w:sz w:val="28"/>
          <w:szCs w:val="28"/>
        </w:rPr>
        <w:t xml:space="preserve"> за счет областного бюджета -34</w:t>
      </w:r>
      <w:r w:rsidR="00D11216">
        <w:rPr>
          <w:sz w:val="28"/>
          <w:szCs w:val="28"/>
        </w:rPr>
        <w:t>,7 тыс.</w:t>
      </w:r>
      <w:r w:rsidRPr="00A63B4F">
        <w:rPr>
          <w:sz w:val="28"/>
          <w:szCs w:val="28"/>
        </w:rPr>
        <w:t xml:space="preserve"> рубл</w:t>
      </w:r>
      <w:r w:rsidR="00D11216">
        <w:rPr>
          <w:sz w:val="28"/>
          <w:szCs w:val="28"/>
        </w:rPr>
        <w:t>ей</w:t>
      </w:r>
      <w:r w:rsidRPr="00A63B4F">
        <w:rPr>
          <w:sz w:val="28"/>
          <w:szCs w:val="28"/>
        </w:rPr>
        <w:t>, за счет собственных средств -30</w:t>
      </w:r>
      <w:r w:rsidR="00D11216">
        <w:rPr>
          <w:sz w:val="28"/>
          <w:szCs w:val="28"/>
        </w:rPr>
        <w:t>,</w:t>
      </w:r>
      <w:r w:rsidRPr="00A63B4F">
        <w:rPr>
          <w:sz w:val="28"/>
          <w:szCs w:val="28"/>
        </w:rPr>
        <w:t>4</w:t>
      </w:r>
      <w:r w:rsidR="00D11216">
        <w:rPr>
          <w:sz w:val="28"/>
          <w:szCs w:val="28"/>
        </w:rPr>
        <w:t xml:space="preserve"> тыс.</w:t>
      </w:r>
      <w:r w:rsidRPr="00A63B4F">
        <w:rPr>
          <w:sz w:val="28"/>
          <w:szCs w:val="28"/>
        </w:rPr>
        <w:t xml:space="preserve"> рубл</w:t>
      </w:r>
      <w:r w:rsidR="00D11216">
        <w:rPr>
          <w:sz w:val="28"/>
          <w:szCs w:val="28"/>
        </w:rPr>
        <w:t>ей</w:t>
      </w:r>
      <w:r w:rsidRPr="00A63B4F">
        <w:rPr>
          <w:sz w:val="28"/>
          <w:szCs w:val="28"/>
        </w:rPr>
        <w:t>.</w:t>
      </w:r>
    </w:p>
    <w:p w:rsidR="00540884" w:rsidRPr="00A63B4F" w:rsidRDefault="00540884" w:rsidP="00540884">
      <w:pPr>
        <w:ind w:firstLine="708"/>
        <w:jc w:val="both"/>
        <w:rPr>
          <w:sz w:val="28"/>
          <w:szCs w:val="28"/>
        </w:rPr>
      </w:pPr>
    </w:p>
    <w:p w:rsidR="00541196" w:rsidRPr="00A63B4F" w:rsidRDefault="00540884" w:rsidP="00540884">
      <w:pPr>
        <w:ind w:firstLine="708"/>
        <w:jc w:val="both"/>
        <w:rPr>
          <w:sz w:val="28"/>
          <w:szCs w:val="28"/>
        </w:rPr>
      </w:pPr>
      <w:r w:rsidRPr="00A63B4F">
        <w:rPr>
          <w:sz w:val="28"/>
          <w:szCs w:val="28"/>
        </w:rPr>
        <w:t xml:space="preserve">Расходы по разделу </w:t>
      </w:r>
      <w:r w:rsidRPr="00A63B4F">
        <w:rPr>
          <w:b/>
          <w:bCs/>
          <w:sz w:val="28"/>
          <w:szCs w:val="28"/>
        </w:rPr>
        <w:t>1000 «Социальная политика»</w:t>
      </w:r>
      <w:r w:rsidRPr="00A63B4F">
        <w:rPr>
          <w:sz w:val="28"/>
          <w:szCs w:val="28"/>
        </w:rPr>
        <w:t>, подразделу 1001 «Пенсионное обеспечение» за 9 месяцев 2023 года отражены расходы по выплате пенсий за выслугу лет лицам, замещающим должности муниципальной службы в сумме 78</w:t>
      </w:r>
      <w:r w:rsidR="00D11216">
        <w:rPr>
          <w:sz w:val="28"/>
          <w:szCs w:val="28"/>
        </w:rPr>
        <w:t>,1 тыс.</w:t>
      </w:r>
      <w:r w:rsidRPr="00A63B4F">
        <w:rPr>
          <w:sz w:val="28"/>
          <w:szCs w:val="28"/>
        </w:rPr>
        <w:t xml:space="preserve"> рубл</w:t>
      </w:r>
      <w:r w:rsidR="00D11216">
        <w:rPr>
          <w:sz w:val="28"/>
          <w:szCs w:val="28"/>
        </w:rPr>
        <w:t>ей</w:t>
      </w:r>
      <w:r w:rsidRPr="00A63B4F">
        <w:rPr>
          <w:sz w:val="28"/>
          <w:szCs w:val="28"/>
        </w:rPr>
        <w:t xml:space="preserve"> или 71,2% к уточненному плану по разделу.</w:t>
      </w:r>
    </w:p>
    <w:p w:rsidR="00541196" w:rsidRPr="00A63B4F" w:rsidRDefault="00541196" w:rsidP="00540884">
      <w:pPr>
        <w:ind w:firstLine="708"/>
        <w:jc w:val="both"/>
        <w:rPr>
          <w:sz w:val="28"/>
          <w:szCs w:val="28"/>
        </w:rPr>
      </w:pPr>
      <w:r w:rsidRPr="00A63B4F">
        <w:rPr>
          <w:sz w:val="28"/>
          <w:szCs w:val="28"/>
        </w:rPr>
        <w:t xml:space="preserve">Выплата пенсий за выслугу лет лицам, замещавшим должности муниципальной службы </w:t>
      </w:r>
      <w:r w:rsidR="000F7B53" w:rsidRPr="00A63B4F">
        <w:rPr>
          <w:sz w:val="28"/>
          <w:szCs w:val="28"/>
        </w:rPr>
        <w:t xml:space="preserve">производится на основании Решения Воробейнского </w:t>
      </w:r>
      <w:r w:rsidR="009F2190" w:rsidRPr="00A63B4F">
        <w:rPr>
          <w:sz w:val="28"/>
          <w:szCs w:val="28"/>
        </w:rPr>
        <w:t>сельского</w:t>
      </w:r>
      <w:r w:rsidR="000F7B53" w:rsidRPr="00A63B4F">
        <w:rPr>
          <w:sz w:val="28"/>
          <w:szCs w:val="28"/>
        </w:rPr>
        <w:t xml:space="preserve"> Совета народных депутатов от 10.06.2011 № 2-97 (с изменениями от 2016 и 2023 гг.)</w:t>
      </w:r>
    </w:p>
    <w:p w:rsidR="00540884" w:rsidRPr="00A63B4F" w:rsidRDefault="00540884" w:rsidP="00540884">
      <w:pPr>
        <w:ind w:firstLine="708"/>
        <w:jc w:val="both"/>
        <w:rPr>
          <w:sz w:val="28"/>
          <w:szCs w:val="28"/>
        </w:rPr>
      </w:pPr>
      <w:r w:rsidRPr="00A63B4F">
        <w:rPr>
          <w:sz w:val="28"/>
          <w:szCs w:val="28"/>
        </w:rPr>
        <w:t xml:space="preserve"> Удельный вес в общем объеме расходов бюджета поселения –1,3%. Количество граждан, получающих пенсии за выслугу лет – 3 человека</w:t>
      </w:r>
    </w:p>
    <w:p w:rsidR="00C30A9A" w:rsidRPr="00A63B4F" w:rsidRDefault="00C30A9A" w:rsidP="00540884">
      <w:pPr>
        <w:ind w:firstLine="708"/>
        <w:jc w:val="both"/>
        <w:rPr>
          <w:sz w:val="28"/>
          <w:szCs w:val="28"/>
        </w:rPr>
      </w:pPr>
    </w:p>
    <w:p w:rsidR="00540884" w:rsidRPr="00A63B4F" w:rsidRDefault="00540884" w:rsidP="00540884">
      <w:pPr>
        <w:ind w:firstLine="708"/>
        <w:jc w:val="both"/>
        <w:rPr>
          <w:sz w:val="28"/>
          <w:szCs w:val="28"/>
        </w:rPr>
      </w:pPr>
      <w:r w:rsidRPr="00A63B4F">
        <w:rPr>
          <w:sz w:val="28"/>
          <w:szCs w:val="28"/>
        </w:rPr>
        <w:t>Кредиторской задолженности по состоянию на 1 октября 2023 года не имеется.</w:t>
      </w:r>
    </w:p>
    <w:p w:rsidR="00540884" w:rsidRPr="00A63B4F" w:rsidRDefault="00540884" w:rsidP="00540884">
      <w:pPr>
        <w:ind w:firstLine="708"/>
        <w:jc w:val="both"/>
        <w:rPr>
          <w:sz w:val="28"/>
          <w:szCs w:val="28"/>
        </w:rPr>
      </w:pPr>
      <w:r w:rsidRPr="00A63B4F">
        <w:rPr>
          <w:sz w:val="28"/>
          <w:szCs w:val="28"/>
        </w:rPr>
        <w:t>Заработная плата за 9 месяцев 2023 года выплачена своевременно и в полном объеме.</w:t>
      </w:r>
    </w:p>
    <w:p w:rsidR="00540884" w:rsidRPr="00A63B4F" w:rsidRDefault="00AB2771" w:rsidP="00540884">
      <w:pPr>
        <w:tabs>
          <w:tab w:val="left" w:pos="7965"/>
          <w:tab w:val="left" w:pos="8700"/>
        </w:tabs>
        <w:spacing w:before="120"/>
        <w:ind w:firstLine="709"/>
        <w:contextualSpacing/>
        <w:jc w:val="both"/>
        <w:rPr>
          <w:b/>
          <w:bCs/>
          <w:sz w:val="28"/>
          <w:szCs w:val="28"/>
        </w:rPr>
      </w:pPr>
      <w:r w:rsidRPr="00A63B4F">
        <w:rPr>
          <w:b/>
          <w:bCs/>
          <w:sz w:val="28"/>
          <w:szCs w:val="28"/>
        </w:rPr>
        <w:t>Анализируя расходы Воробейнской сельской администрации за 9 месяцев 2023 года, сделан вывод о неэффективном использовании средств бюджета в сумме 1</w:t>
      </w:r>
      <w:r w:rsidR="00D11216">
        <w:rPr>
          <w:b/>
          <w:bCs/>
          <w:sz w:val="28"/>
          <w:szCs w:val="28"/>
        </w:rPr>
        <w:t>,</w:t>
      </w:r>
      <w:r w:rsidRPr="00A63B4F">
        <w:rPr>
          <w:b/>
          <w:bCs/>
          <w:sz w:val="28"/>
          <w:szCs w:val="28"/>
        </w:rPr>
        <w:t>0</w:t>
      </w:r>
      <w:r w:rsidR="00D11216">
        <w:rPr>
          <w:b/>
          <w:bCs/>
          <w:sz w:val="28"/>
          <w:szCs w:val="28"/>
        </w:rPr>
        <w:t xml:space="preserve"> тыс.</w:t>
      </w:r>
      <w:r w:rsidRPr="00A63B4F">
        <w:rPr>
          <w:b/>
          <w:bCs/>
          <w:sz w:val="28"/>
          <w:szCs w:val="28"/>
        </w:rPr>
        <w:t xml:space="preserve"> рублей - произведено возмещение судебных расходов по уплате государственной пошлины по определению </w:t>
      </w:r>
      <w:r w:rsidRPr="00A63B4F">
        <w:rPr>
          <w:b/>
          <w:bCs/>
          <w:sz w:val="28"/>
          <w:szCs w:val="28"/>
        </w:rPr>
        <w:lastRenderedPageBreak/>
        <w:t>арбитражного суда Брянской обл. б/н от 05.06.2023 г. по делу А09-1001/2023 судебный приказ 117/2023-10025(2) от 31.01.2023 г.</w:t>
      </w:r>
    </w:p>
    <w:p w:rsidR="00AB2771" w:rsidRPr="00A63B4F" w:rsidRDefault="00AB2771" w:rsidP="00997C6C">
      <w:pPr>
        <w:ind w:firstLine="709"/>
        <w:jc w:val="both"/>
        <w:rPr>
          <w:b/>
          <w:sz w:val="28"/>
          <w:szCs w:val="28"/>
        </w:rPr>
      </w:pPr>
    </w:p>
    <w:p w:rsidR="00326AD1" w:rsidRPr="00A63B4F" w:rsidRDefault="0047093A" w:rsidP="00997C6C">
      <w:pPr>
        <w:ind w:firstLine="709"/>
        <w:jc w:val="both"/>
        <w:rPr>
          <w:b/>
          <w:sz w:val="28"/>
          <w:szCs w:val="28"/>
        </w:rPr>
      </w:pPr>
      <w:r w:rsidRPr="00A63B4F">
        <w:rPr>
          <w:b/>
          <w:sz w:val="28"/>
          <w:szCs w:val="28"/>
        </w:rPr>
        <w:t xml:space="preserve">Вопрос </w:t>
      </w:r>
      <w:r w:rsidR="00326AD1" w:rsidRPr="00A63B4F">
        <w:rPr>
          <w:b/>
          <w:sz w:val="28"/>
          <w:szCs w:val="28"/>
        </w:rPr>
        <w:t xml:space="preserve">3. Оценка эффективности управления муниципальным имуществом. </w:t>
      </w:r>
    </w:p>
    <w:p w:rsidR="00E41DF8" w:rsidRPr="00A63B4F" w:rsidRDefault="00E41DF8" w:rsidP="00997C6C">
      <w:pPr>
        <w:ind w:firstLine="709"/>
        <w:jc w:val="both"/>
        <w:rPr>
          <w:b/>
          <w:sz w:val="28"/>
          <w:szCs w:val="28"/>
        </w:rPr>
      </w:pPr>
      <w:r w:rsidRPr="00A63B4F">
        <w:rPr>
          <w:b/>
          <w:sz w:val="28"/>
          <w:szCs w:val="28"/>
        </w:rPr>
        <w:t>Основные средства</w:t>
      </w:r>
    </w:p>
    <w:p w:rsidR="006C4E8F" w:rsidRPr="00A63B4F" w:rsidRDefault="006C4E8F" w:rsidP="006C4E8F">
      <w:pPr>
        <w:widowControl w:val="0"/>
        <w:spacing w:before="40" w:after="40" w:line="252" w:lineRule="auto"/>
        <w:ind w:firstLine="709"/>
        <w:contextualSpacing/>
        <w:jc w:val="both"/>
        <w:rPr>
          <w:bCs/>
          <w:spacing w:val="5"/>
          <w:sz w:val="28"/>
          <w:szCs w:val="28"/>
        </w:rPr>
      </w:pPr>
      <w:r w:rsidRPr="00A63B4F">
        <w:rPr>
          <w:bCs/>
          <w:spacing w:val="5"/>
          <w:sz w:val="28"/>
          <w:szCs w:val="28"/>
        </w:rPr>
        <w:t xml:space="preserve">Имущество, находящееся в муниципальной собственности, средства местного бюджета, а также имущественные права муниципальных образований составляют экономическую основу местного самоуправления (статья 49 Федерального закона  от 06.10.2003 № 131-ФЗ "Об общих принципах организации местного самоуправления в Российской Федерации").   </w:t>
      </w:r>
    </w:p>
    <w:p w:rsidR="006C4E8F" w:rsidRPr="00A63B4F" w:rsidRDefault="006C4E8F" w:rsidP="006C4E8F">
      <w:pPr>
        <w:widowControl w:val="0"/>
        <w:spacing w:before="40" w:after="40" w:line="252" w:lineRule="auto"/>
        <w:ind w:firstLine="709"/>
        <w:contextualSpacing/>
        <w:jc w:val="both"/>
        <w:rPr>
          <w:bCs/>
          <w:spacing w:val="5"/>
          <w:sz w:val="28"/>
          <w:szCs w:val="28"/>
        </w:rPr>
      </w:pPr>
      <w:r w:rsidRPr="00A63B4F">
        <w:rPr>
          <w:bCs/>
          <w:spacing w:val="5"/>
          <w:sz w:val="28"/>
          <w:szCs w:val="28"/>
        </w:rPr>
        <w:t xml:space="preserve">В соответствии с частью 5 статьи 51 Федерального закона от 06.10.2003 N 131-ФЗ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6C4E8F" w:rsidRPr="00A63B4F" w:rsidRDefault="006C4E8F" w:rsidP="006C4E8F">
      <w:pPr>
        <w:widowControl w:val="0"/>
        <w:spacing w:before="40" w:after="40" w:line="252" w:lineRule="auto"/>
        <w:ind w:firstLine="709"/>
        <w:contextualSpacing/>
        <w:jc w:val="both"/>
        <w:rPr>
          <w:bCs/>
          <w:spacing w:val="5"/>
          <w:sz w:val="28"/>
          <w:szCs w:val="28"/>
        </w:rPr>
      </w:pPr>
      <w:r w:rsidRPr="00A63B4F">
        <w:rPr>
          <w:bCs/>
          <w:spacing w:val="5"/>
          <w:sz w:val="28"/>
          <w:szCs w:val="28"/>
        </w:rPr>
        <w:t>Общая балансовая стоимость муниципального имущества поселения, включенного в Реестр на 01.01.202</w:t>
      </w:r>
      <w:r w:rsidR="00332421" w:rsidRPr="00A63B4F">
        <w:rPr>
          <w:bCs/>
          <w:spacing w:val="5"/>
          <w:sz w:val="28"/>
          <w:szCs w:val="28"/>
        </w:rPr>
        <w:t>2</w:t>
      </w:r>
      <w:r w:rsidRPr="00A63B4F">
        <w:rPr>
          <w:bCs/>
          <w:spacing w:val="5"/>
          <w:sz w:val="28"/>
          <w:szCs w:val="28"/>
        </w:rPr>
        <w:t xml:space="preserve">, составила </w:t>
      </w:r>
      <w:r w:rsidR="00332421" w:rsidRPr="00A63B4F">
        <w:rPr>
          <w:bCs/>
          <w:spacing w:val="5"/>
          <w:sz w:val="28"/>
          <w:szCs w:val="28"/>
        </w:rPr>
        <w:t>1</w:t>
      </w:r>
      <w:r w:rsidR="00D11216">
        <w:rPr>
          <w:bCs/>
          <w:spacing w:val="5"/>
          <w:sz w:val="28"/>
          <w:szCs w:val="28"/>
        </w:rPr>
        <w:t> </w:t>
      </w:r>
      <w:r w:rsidR="00332421" w:rsidRPr="00A63B4F">
        <w:rPr>
          <w:bCs/>
          <w:spacing w:val="5"/>
          <w:sz w:val="28"/>
          <w:szCs w:val="28"/>
        </w:rPr>
        <w:t>096</w:t>
      </w:r>
      <w:r w:rsidR="00D11216">
        <w:rPr>
          <w:bCs/>
          <w:spacing w:val="5"/>
          <w:sz w:val="28"/>
          <w:szCs w:val="28"/>
        </w:rPr>
        <w:t>,1 тыс.</w:t>
      </w:r>
      <w:r w:rsidRPr="00A63B4F">
        <w:rPr>
          <w:bCs/>
          <w:spacing w:val="5"/>
          <w:sz w:val="28"/>
          <w:szCs w:val="28"/>
        </w:rPr>
        <w:t xml:space="preserve"> руб., </w:t>
      </w:r>
      <w:r w:rsidR="006269F0" w:rsidRPr="00A63B4F">
        <w:rPr>
          <w:bCs/>
          <w:spacing w:val="5"/>
          <w:sz w:val="28"/>
          <w:szCs w:val="28"/>
        </w:rPr>
        <w:t>наличие на 01.01.2023 г. Составило 1</w:t>
      </w:r>
      <w:r w:rsidR="00D11216">
        <w:rPr>
          <w:bCs/>
          <w:spacing w:val="5"/>
          <w:sz w:val="28"/>
          <w:szCs w:val="28"/>
        </w:rPr>
        <w:t> </w:t>
      </w:r>
      <w:r w:rsidR="006269F0" w:rsidRPr="00A63B4F">
        <w:rPr>
          <w:bCs/>
          <w:spacing w:val="5"/>
          <w:sz w:val="28"/>
          <w:szCs w:val="28"/>
        </w:rPr>
        <w:t>096</w:t>
      </w:r>
      <w:r w:rsidR="00D11216">
        <w:rPr>
          <w:bCs/>
          <w:spacing w:val="5"/>
          <w:sz w:val="28"/>
          <w:szCs w:val="28"/>
        </w:rPr>
        <w:t>,1 тыс.</w:t>
      </w:r>
      <w:r w:rsidR="006269F0" w:rsidRPr="00A63B4F">
        <w:rPr>
          <w:bCs/>
          <w:spacing w:val="5"/>
          <w:sz w:val="28"/>
          <w:szCs w:val="28"/>
        </w:rPr>
        <w:t xml:space="preserve"> рублей.</w:t>
      </w:r>
    </w:p>
    <w:p w:rsidR="006C4E8F" w:rsidRPr="00A63B4F" w:rsidRDefault="006C4E8F" w:rsidP="006C4E8F">
      <w:pPr>
        <w:jc w:val="both"/>
        <w:rPr>
          <w:sz w:val="28"/>
          <w:szCs w:val="28"/>
        </w:rPr>
      </w:pPr>
      <w:r w:rsidRPr="00A63B4F">
        <w:rPr>
          <w:color w:val="000000"/>
          <w:sz w:val="28"/>
          <w:szCs w:val="28"/>
        </w:rPr>
        <w:t xml:space="preserve">     Аналитический учет основных средств обеспечивается в инвентарных карточках учета основных средств. Последняя инвентаризация основных средств была проведена на основании Распоряжения главы администрации от </w:t>
      </w:r>
      <w:r w:rsidR="006269F0" w:rsidRPr="00A63B4F">
        <w:rPr>
          <w:color w:val="000000"/>
          <w:sz w:val="28"/>
          <w:szCs w:val="28"/>
        </w:rPr>
        <w:t>09</w:t>
      </w:r>
      <w:r w:rsidR="00255FFE" w:rsidRPr="00A63B4F">
        <w:rPr>
          <w:color w:val="000000"/>
          <w:sz w:val="28"/>
          <w:szCs w:val="28"/>
        </w:rPr>
        <w:t>.1</w:t>
      </w:r>
      <w:r w:rsidR="006269F0" w:rsidRPr="00A63B4F">
        <w:rPr>
          <w:color w:val="000000"/>
          <w:sz w:val="28"/>
          <w:szCs w:val="28"/>
        </w:rPr>
        <w:t>2</w:t>
      </w:r>
      <w:r w:rsidR="00255FFE" w:rsidRPr="00A63B4F">
        <w:rPr>
          <w:color w:val="000000"/>
          <w:sz w:val="28"/>
          <w:szCs w:val="28"/>
        </w:rPr>
        <w:t>.202</w:t>
      </w:r>
      <w:r w:rsidR="006269F0" w:rsidRPr="00A63B4F">
        <w:rPr>
          <w:color w:val="000000"/>
          <w:sz w:val="28"/>
          <w:szCs w:val="28"/>
        </w:rPr>
        <w:t>2</w:t>
      </w:r>
      <w:r w:rsidR="00255FFE" w:rsidRPr="00A63B4F">
        <w:rPr>
          <w:color w:val="000000"/>
          <w:sz w:val="28"/>
          <w:szCs w:val="28"/>
        </w:rPr>
        <w:t>г №</w:t>
      </w:r>
      <w:r w:rsidR="006269F0" w:rsidRPr="00A63B4F">
        <w:rPr>
          <w:color w:val="000000"/>
          <w:sz w:val="28"/>
          <w:szCs w:val="28"/>
        </w:rPr>
        <w:t>24-р</w:t>
      </w:r>
      <w:r w:rsidR="00255FFE" w:rsidRPr="00A63B4F">
        <w:rPr>
          <w:color w:val="000000"/>
          <w:sz w:val="28"/>
          <w:szCs w:val="28"/>
        </w:rPr>
        <w:t>.</w:t>
      </w:r>
      <w:r w:rsidRPr="00A63B4F">
        <w:rPr>
          <w:sz w:val="28"/>
          <w:szCs w:val="28"/>
        </w:rPr>
        <w:t xml:space="preserve"> </w:t>
      </w:r>
    </w:p>
    <w:p w:rsidR="006C4E8F" w:rsidRPr="00A63B4F" w:rsidRDefault="006C4E8F" w:rsidP="006C4E8F">
      <w:pPr>
        <w:jc w:val="both"/>
        <w:rPr>
          <w:color w:val="000000"/>
          <w:sz w:val="28"/>
          <w:szCs w:val="28"/>
        </w:rPr>
      </w:pPr>
      <w:r w:rsidRPr="00A63B4F">
        <w:rPr>
          <w:color w:val="000000"/>
          <w:sz w:val="28"/>
          <w:szCs w:val="28"/>
        </w:rPr>
        <w:t xml:space="preserve">      Группировка основных средств по соответствующим счетам Плана счетов бюджетного учета осуществляется в соответствии с разделами классификации, установленной Общероссийским классификатором основных фондов, утвержденным постановлением Госстандарта РФ от 26.12.1994 г. № 359 (в ред. от 14.04.1998 г.). </w:t>
      </w:r>
    </w:p>
    <w:p w:rsidR="004B53DD" w:rsidRPr="00A63B4F" w:rsidRDefault="006C4E8F" w:rsidP="006C4E8F">
      <w:pPr>
        <w:jc w:val="both"/>
        <w:rPr>
          <w:b/>
          <w:sz w:val="28"/>
          <w:szCs w:val="28"/>
        </w:rPr>
      </w:pPr>
      <w:r w:rsidRPr="00A63B4F">
        <w:rPr>
          <w:b/>
          <w:i/>
          <w:color w:val="00B0F0"/>
          <w:sz w:val="28"/>
          <w:szCs w:val="28"/>
        </w:rPr>
        <w:t xml:space="preserve">     </w:t>
      </w:r>
      <w:r w:rsidRPr="00A63B4F">
        <w:rPr>
          <w:sz w:val="28"/>
          <w:szCs w:val="28"/>
        </w:rPr>
        <w:t xml:space="preserve">         </w:t>
      </w:r>
    </w:p>
    <w:p w:rsidR="00326AD1" w:rsidRPr="00A63B4F" w:rsidRDefault="00326AD1" w:rsidP="00997C6C">
      <w:pPr>
        <w:autoSpaceDE w:val="0"/>
        <w:autoSpaceDN w:val="0"/>
        <w:adjustRightInd w:val="0"/>
        <w:ind w:firstLine="709"/>
        <w:jc w:val="both"/>
        <w:outlineLvl w:val="0"/>
        <w:rPr>
          <w:sz w:val="28"/>
          <w:szCs w:val="28"/>
        </w:rPr>
      </w:pPr>
      <w:r w:rsidRPr="00A63B4F">
        <w:rPr>
          <w:sz w:val="28"/>
          <w:szCs w:val="28"/>
        </w:rPr>
        <w:t xml:space="preserve">Учет объектов имущества, находящегося в </w:t>
      </w:r>
      <w:r w:rsidR="00180627" w:rsidRPr="00A63B4F">
        <w:rPr>
          <w:sz w:val="28"/>
          <w:szCs w:val="28"/>
        </w:rPr>
        <w:t>муниципальной собственности,</w:t>
      </w:r>
      <w:r w:rsidRPr="00A63B4F">
        <w:rPr>
          <w:sz w:val="28"/>
          <w:szCs w:val="28"/>
        </w:rPr>
        <w:t xml:space="preserve"> осуществляется путем ведения реестра муниципальной собственности утвержденный Решением </w:t>
      </w:r>
      <w:r w:rsidR="006269F0" w:rsidRPr="00A63B4F">
        <w:rPr>
          <w:sz w:val="28"/>
          <w:szCs w:val="28"/>
        </w:rPr>
        <w:t>Воробейн</w:t>
      </w:r>
      <w:r w:rsidR="009F2190">
        <w:rPr>
          <w:sz w:val="28"/>
          <w:szCs w:val="28"/>
        </w:rPr>
        <w:t>с</w:t>
      </w:r>
      <w:r w:rsidR="00504992" w:rsidRPr="00A63B4F">
        <w:rPr>
          <w:sz w:val="28"/>
          <w:szCs w:val="28"/>
        </w:rPr>
        <w:t>кого</w:t>
      </w:r>
      <w:r w:rsidRPr="00A63B4F">
        <w:rPr>
          <w:sz w:val="28"/>
          <w:szCs w:val="28"/>
        </w:rPr>
        <w:t xml:space="preserve"> сельского Совета народных депутатов.</w:t>
      </w:r>
    </w:p>
    <w:p w:rsidR="00180627" w:rsidRPr="00A63B4F" w:rsidRDefault="004A2328" w:rsidP="00273B40">
      <w:pPr>
        <w:tabs>
          <w:tab w:val="left" w:pos="284"/>
          <w:tab w:val="left" w:pos="567"/>
        </w:tabs>
        <w:jc w:val="both"/>
        <w:rPr>
          <w:color w:val="000000"/>
          <w:sz w:val="28"/>
          <w:szCs w:val="28"/>
        </w:rPr>
      </w:pPr>
      <w:r w:rsidRPr="00A63B4F">
        <w:rPr>
          <w:color w:val="000000"/>
          <w:sz w:val="28"/>
          <w:szCs w:val="28"/>
        </w:rPr>
        <w:t xml:space="preserve">      Согласно реестру муниципальной собственности на 01.01.20</w:t>
      </w:r>
      <w:r w:rsidR="00180627" w:rsidRPr="00A63B4F">
        <w:rPr>
          <w:color w:val="000000"/>
          <w:sz w:val="28"/>
          <w:szCs w:val="28"/>
        </w:rPr>
        <w:t>2</w:t>
      </w:r>
      <w:r w:rsidR="006269F0" w:rsidRPr="00A63B4F">
        <w:rPr>
          <w:color w:val="000000"/>
          <w:sz w:val="28"/>
          <w:szCs w:val="28"/>
        </w:rPr>
        <w:t>2</w:t>
      </w:r>
      <w:r w:rsidRPr="00A63B4F">
        <w:rPr>
          <w:color w:val="000000"/>
          <w:sz w:val="28"/>
          <w:szCs w:val="28"/>
        </w:rPr>
        <w:t xml:space="preserve"> г. в собственности поселения находилось</w:t>
      </w:r>
      <w:r w:rsidR="00273B40" w:rsidRPr="00A63B4F">
        <w:rPr>
          <w:color w:val="000000"/>
          <w:sz w:val="28"/>
          <w:szCs w:val="28"/>
        </w:rPr>
        <w:t>:</w:t>
      </w:r>
      <w:r w:rsidRPr="00A63B4F">
        <w:rPr>
          <w:color w:val="000000"/>
          <w:sz w:val="28"/>
          <w:szCs w:val="28"/>
        </w:rPr>
        <w:t xml:space="preserve"> </w:t>
      </w:r>
    </w:p>
    <w:p w:rsidR="00273B40" w:rsidRPr="00A63B4F" w:rsidRDefault="001F3D1F" w:rsidP="001F3D1F">
      <w:pPr>
        <w:numPr>
          <w:ilvl w:val="0"/>
          <w:numId w:val="25"/>
        </w:numPr>
        <w:tabs>
          <w:tab w:val="left" w:pos="284"/>
          <w:tab w:val="left" w:pos="567"/>
        </w:tabs>
        <w:jc w:val="both"/>
        <w:rPr>
          <w:color w:val="000000"/>
          <w:sz w:val="28"/>
          <w:szCs w:val="28"/>
        </w:rPr>
      </w:pPr>
      <w:r w:rsidRPr="00A63B4F">
        <w:rPr>
          <w:color w:val="000000"/>
          <w:sz w:val="28"/>
          <w:szCs w:val="28"/>
        </w:rPr>
        <w:t xml:space="preserve">Нежилые помещения (здания и сооружения) – недвижимое имущество учреждения – 1 </w:t>
      </w:r>
      <w:proofErr w:type="spellStart"/>
      <w:r w:rsidRPr="00A63B4F">
        <w:rPr>
          <w:color w:val="000000"/>
          <w:sz w:val="28"/>
          <w:szCs w:val="28"/>
        </w:rPr>
        <w:t>шт</w:t>
      </w:r>
      <w:proofErr w:type="spellEnd"/>
      <w:r w:rsidRPr="00A63B4F">
        <w:rPr>
          <w:color w:val="000000"/>
          <w:sz w:val="28"/>
          <w:szCs w:val="28"/>
        </w:rPr>
        <w:t xml:space="preserve">, на сумму </w:t>
      </w:r>
      <w:r w:rsidR="00C63148" w:rsidRPr="00A63B4F">
        <w:rPr>
          <w:color w:val="000000"/>
          <w:sz w:val="28"/>
          <w:szCs w:val="28"/>
        </w:rPr>
        <w:t>45</w:t>
      </w:r>
      <w:r w:rsidR="00D11216">
        <w:rPr>
          <w:color w:val="000000"/>
          <w:sz w:val="28"/>
          <w:szCs w:val="28"/>
        </w:rPr>
        <w:t>,4 тыс.</w:t>
      </w:r>
      <w:r w:rsidR="00C63148" w:rsidRPr="00A63B4F">
        <w:rPr>
          <w:color w:val="000000"/>
          <w:sz w:val="28"/>
          <w:szCs w:val="28"/>
        </w:rPr>
        <w:t xml:space="preserve"> рублей (здание с/администрации с.Норино)</w:t>
      </w:r>
    </w:p>
    <w:p w:rsidR="00C63148" w:rsidRPr="00A63B4F" w:rsidRDefault="00C63148" w:rsidP="001F3D1F">
      <w:pPr>
        <w:numPr>
          <w:ilvl w:val="0"/>
          <w:numId w:val="25"/>
        </w:numPr>
        <w:tabs>
          <w:tab w:val="left" w:pos="284"/>
          <w:tab w:val="left" w:pos="567"/>
        </w:tabs>
        <w:jc w:val="both"/>
        <w:rPr>
          <w:color w:val="000000"/>
          <w:sz w:val="28"/>
          <w:szCs w:val="28"/>
        </w:rPr>
      </w:pPr>
      <w:r w:rsidRPr="00A63B4F">
        <w:rPr>
          <w:color w:val="000000"/>
          <w:sz w:val="28"/>
          <w:szCs w:val="28"/>
        </w:rPr>
        <w:t>Машины и оборудование – иное движимое имущество учреждения – 2 ед. на сумму 53</w:t>
      </w:r>
      <w:r w:rsidR="00D11216">
        <w:rPr>
          <w:color w:val="000000"/>
          <w:sz w:val="28"/>
          <w:szCs w:val="28"/>
        </w:rPr>
        <w:t>,</w:t>
      </w:r>
      <w:r w:rsidRPr="00A63B4F">
        <w:rPr>
          <w:color w:val="000000"/>
          <w:sz w:val="28"/>
          <w:szCs w:val="28"/>
        </w:rPr>
        <w:t>7</w:t>
      </w:r>
      <w:r w:rsidR="00D11216">
        <w:rPr>
          <w:color w:val="000000"/>
          <w:sz w:val="28"/>
          <w:szCs w:val="28"/>
        </w:rPr>
        <w:t xml:space="preserve"> тыс.</w:t>
      </w:r>
      <w:r w:rsidRPr="00A63B4F">
        <w:rPr>
          <w:color w:val="000000"/>
          <w:sz w:val="28"/>
          <w:szCs w:val="28"/>
        </w:rPr>
        <w:t xml:space="preserve"> рублей</w:t>
      </w:r>
    </w:p>
    <w:p w:rsidR="00C63148" w:rsidRPr="00A63B4F" w:rsidRDefault="00C63148" w:rsidP="001F3D1F">
      <w:pPr>
        <w:numPr>
          <w:ilvl w:val="0"/>
          <w:numId w:val="25"/>
        </w:numPr>
        <w:tabs>
          <w:tab w:val="left" w:pos="284"/>
          <w:tab w:val="left" w:pos="567"/>
        </w:tabs>
        <w:jc w:val="both"/>
        <w:rPr>
          <w:color w:val="000000"/>
          <w:sz w:val="28"/>
          <w:szCs w:val="28"/>
        </w:rPr>
      </w:pPr>
      <w:r w:rsidRPr="00A63B4F">
        <w:rPr>
          <w:color w:val="000000"/>
          <w:sz w:val="28"/>
          <w:szCs w:val="28"/>
        </w:rPr>
        <w:t xml:space="preserve">Транспортные средства – иное движимое имущество учреждения – 2 </w:t>
      </w:r>
      <w:proofErr w:type="spellStart"/>
      <w:r w:rsidRPr="00A63B4F">
        <w:rPr>
          <w:color w:val="000000"/>
          <w:sz w:val="28"/>
          <w:szCs w:val="28"/>
        </w:rPr>
        <w:t>ед</w:t>
      </w:r>
      <w:proofErr w:type="spellEnd"/>
      <w:r w:rsidRPr="00A63B4F">
        <w:rPr>
          <w:color w:val="000000"/>
          <w:sz w:val="28"/>
          <w:szCs w:val="28"/>
        </w:rPr>
        <w:t xml:space="preserve"> на сумму 897</w:t>
      </w:r>
      <w:r w:rsidR="00D11216">
        <w:rPr>
          <w:color w:val="000000"/>
          <w:sz w:val="28"/>
          <w:szCs w:val="28"/>
        </w:rPr>
        <w:t>,5 тыс. рублей,</w:t>
      </w:r>
    </w:p>
    <w:p w:rsidR="00C63148" w:rsidRPr="00A63B4F" w:rsidRDefault="00C63148" w:rsidP="001F3D1F">
      <w:pPr>
        <w:numPr>
          <w:ilvl w:val="0"/>
          <w:numId w:val="25"/>
        </w:numPr>
        <w:tabs>
          <w:tab w:val="left" w:pos="284"/>
          <w:tab w:val="left" w:pos="567"/>
        </w:tabs>
        <w:jc w:val="both"/>
        <w:rPr>
          <w:color w:val="000000"/>
          <w:sz w:val="28"/>
          <w:szCs w:val="28"/>
        </w:rPr>
      </w:pPr>
      <w:r w:rsidRPr="00A63B4F">
        <w:rPr>
          <w:color w:val="000000"/>
          <w:sz w:val="28"/>
          <w:szCs w:val="28"/>
        </w:rPr>
        <w:lastRenderedPageBreak/>
        <w:t>Инвентарь производственный и хозяйственный – иное движимое имущество – 6 ед. на сумму 99</w:t>
      </w:r>
      <w:r w:rsidR="00D11216">
        <w:rPr>
          <w:color w:val="000000"/>
          <w:sz w:val="28"/>
          <w:szCs w:val="28"/>
        </w:rPr>
        <w:t>,</w:t>
      </w:r>
      <w:r w:rsidRPr="00A63B4F">
        <w:rPr>
          <w:color w:val="000000"/>
          <w:sz w:val="28"/>
          <w:szCs w:val="28"/>
        </w:rPr>
        <w:t>2</w:t>
      </w:r>
      <w:r w:rsidR="00D11216">
        <w:rPr>
          <w:color w:val="000000"/>
          <w:sz w:val="28"/>
          <w:szCs w:val="28"/>
        </w:rPr>
        <w:t xml:space="preserve"> тыс.</w:t>
      </w:r>
      <w:r w:rsidRPr="00A63B4F">
        <w:rPr>
          <w:color w:val="000000"/>
          <w:sz w:val="28"/>
          <w:szCs w:val="28"/>
        </w:rPr>
        <w:t xml:space="preserve"> рублей.</w:t>
      </w:r>
    </w:p>
    <w:p w:rsidR="00E27A7F" w:rsidRPr="00A63B4F" w:rsidRDefault="00E27A7F" w:rsidP="00E27A7F">
      <w:pPr>
        <w:numPr>
          <w:ilvl w:val="0"/>
          <w:numId w:val="25"/>
        </w:numPr>
        <w:tabs>
          <w:tab w:val="left" w:pos="284"/>
          <w:tab w:val="left" w:pos="567"/>
        </w:tabs>
        <w:jc w:val="both"/>
        <w:rPr>
          <w:color w:val="000000"/>
          <w:sz w:val="28"/>
          <w:szCs w:val="28"/>
        </w:rPr>
      </w:pPr>
      <w:r w:rsidRPr="00A63B4F">
        <w:rPr>
          <w:color w:val="000000"/>
          <w:sz w:val="28"/>
          <w:szCs w:val="28"/>
        </w:rPr>
        <w:t>Казна:</w:t>
      </w:r>
    </w:p>
    <w:p w:rsidR="00BB7FF5" w:rsidRPr="00A63B4F" w:rsidRDefault="00BB7FF5" w:rsidP="00BB7FF5">
      <w:pPr>
        <w:tabs>
          <w:tab w:val="left" w:pos="284"/>
          <w:tab w:val="left" w:pos="567"/>
        </w:tabs>
        <w:ind w:left="360"/>
        <w:jc w:val="both"/>
        <w:rPr>
          <w:color w:val="000000"/>
          <w:sz w:val="28"/>
          <w:szCs w:val="28"/>
        </w:rPr>
      </w:pPr>
      <w:r w:rsidRPr="00A63B4F">
        <w:rPr>
          <w:color w:val="000000"/>
          <w:sz w:val="28"/>
          <w:szCs w:val="28"/>
        </w:rPr>
        <w:t>Недвижимое имущество, составляющее казну</w:t>
      </w:r>
      <w:r w:rsidR="00A76AA9" w:rsidRPr="00A63B4F">
        <w:rPr>
          <w:color w:val="000000"/>
          <w:sz w:val="28"/>
          <w:szCs w:val="28"/>
        </w:rPr>
        <w:t xml:space="preserve"> – 88 шт. на сумму 3</w:t>
      </w:r>
      <w:r w:rsidR="00D11216">
        <w:rPr>
          <w:color w:val="000000"/>
          <w:sz w:val="28"/>
          <w:szCs w:val="28"/>
        </w:rPr>
        <w:t> </w:t>
      </w:r>
      <w:r w:rsidR="00A76AA9" w:rsidRPr="00A63B4F">
        <w:rPr>
          <w:color w:val="000000"/>
          <w:sz w:val="28"/>
          <w:szCs w:val="28"/>
        </w:rPr>
        <w:t>815</w:t>
      </w:r>
      <w:r w:rsidR="00D11216">
        <w:rPr>
          <w:color w:val="000000"/>
          <w:sz w:val="28"/>
          <w:szCs w:val="28"/>
        </w:rPr>
        <w:t>,5 тыс.</w:t>
      </w:r>
      <w:r w:rsidR="00A76AA9" w:rsidRPr="00A63B4F">
        <w:rPr>
          <w:color w:val="000000"/>
          <w:sz w:val="28"/>
          <w:szCs w:val="28"/>
        </w:rPr>
        <w:t xml:space="preserve"> рубл</w:t>
      </w:r>
      <w:r w:rsidR="00D11216">
        <w:rPr>
          <w:color w:val="000000"/>
          <w:sz w:val="28"/>
          <w:szCs w:val="28"/>
        </w:rPr>
        <w:t>ей</w:t>
      </w:r>
      <w:r w:rsidR="00A76AA9" w:rsidRPr="00A63B4F">
        <w:rPr>
          <w:color w:val="000000"/>
          <w:sz w:val="28"/>
          <w:szCs w:val="28"/>
        </w:rPr>
        <w:t xml:space="preserve"> – 8 жилых домов, 2 клуба, 1 библиотека, 1 сооружение, 66 ед. дорог, 10 ед. братских могил</w:t>
      </w:r>
    </w:p>
    <w:p w:rsidR="00A76AA9" w:rsidRPr="00A63B4F" w:rsidRDefault="00A76AA9" w:rsidP="00BB7FF5">
      <w:pPr>
        <w:tabs>
          <w:tab w:val="left" w:pos="284"/>
          <w:tab w:val="left" w:pos="567"/>
        </w:tabs>
        <w:ind w:left="360"/>
        <w:jc w:val="both"/>
        <w:rPr>
          <w:color w:val="000000"/>
          <w:sz w:val="28"/>
          <w:szCs w:val="28"/>
        </w:rPr>
      </w:pPr>
      <w:r w:rsidRPr="00A63B4F">
        <w:rPr>
          <w:color w:val="000000"/>
          <w:sz w:val="28"/>
          <w:szCs w:val="28"/>
        </w:rPr>
        <w:t>Движимое имущество</w:t>
      </w:r>
      <w:r w:rsidR="00245201" w:rsidRPr="00A63B4F">
        <w:rPr>
          <w:color w:val="000000"/>
          <w:sz w:val="28"/>
          <w:szCs w:val="28"/>
        </w:rPr>
        <w:t>, составляющее казну – 79 единиц на сумму 1</w:t>
      </w:r>
      <w:r w:rsidR="00D11216">
        <w:rPr>
          <w:color w:val="000000"/>
          <w:sz w:val="28"/>
          <w:szCs w:val="28"/>
        </w:rPr>
        <w:t> </w:t>
      </w:r>
      <w:r w:rsidR="00245201" w:rsidRPr="00A63B4F">
        <w:rPr>
          <w:color w:val="000000"/>
          <w:sz w:val="28"/>
          <w:szCs w:val="28"/>
        </w:rPr>
        <w:t>023</w:t>
      </w:r>
      <w:r w:rsidR="00D11216">
        <w:rPr>
          <w:color w:val="000000"/>
          <w:sz w:val="28"/>
          <w:szCs w:val="28"/>
        </w:rPr>
        <w:t>,</w:t>
      </w:r>
      <w:r w:rsidR="00245201" w:rsidRPr="00A63B4F">
        <w:rPr>
          <w:color w:val="000000"/>
          <w:sz w:val="28"/>
          <w:szCs w:val="28"/>
        </w:rPr>
        <w:t>0</w:t>
      </w:r>
      <w:r w:rsidR="00D11216">
        <w:rPr>
          <w:color w:val="000000"/>
          <w:sz w:val="28"/>
          <w:szCs w:val="28"/>
        </w:rPr>
        <w:t xml:space="preserve"> тыс.</w:t>
      </w:r>
      <w:r w:rsidR="00245201" w:rsidRPr="00A63B4F">
        <w:rPr>
          <w:color w:val="000000"/>
          <w:sz w:val="28"/>
          <w:szCs w:val="28"/>
        </w:rPr>
        <w:t xml:space="preserve"> рублей, в том числе – контейнеры – 55 </w:t>
      </w:r>
      <w:r w:rsidR="009F2190" w:rsidRPr="00A63B4F">
        <w:rPr>
          <w:color w:val="000000"/>
          <w:sz w:val="28"/>
          <w:szCs w:val="28"/>
        </w:rPr>
        <w:t>единиц (</w:t>
      </w:r>
      <w:r w:rsidR="00245201" w:rsidRPr="00A63B4F">
        <w:rPr>
          <w:color w:val="000000"/>
          <w:sz w:val="28"/>
          <w:szCs w:val="28"/>
        </w:rPr>
        <w:t>421</w:t>
      </w:r>
      <w:r w:rsidR="00D11216">
        <w:rPr>
          <w:color w:val="000000"/>
          <w:sz w:val="28"/>
          <w:szCs w:val="28"/>
        </w:rPr>
        <w:t>,</w:t>
      </w:r>
      <w:r w:rsidR="00245201" w:rsidRPr="00A63B4F">
        <w:rPr>
          <w:color w:val="000000"/>
          <w:sz w:val="28"/>
          <w:szCs w:val="28"/>
        </w:rPr>
        <w:t>2</w:t>
      </w:r>
      <w:r w:rsidR="00D11216">
        <w:rPr>
          <w:color w:val="000000"/>
          <w:sz w:val="28"/>
          <w:szCs w:val="28"/>
        </w:rPr>
        <w:t xml:space="preserve"> тыс.</w:t>
      </w:r>
      <w:r w:rsidR="00245201" w:rsidRPr="00A63B4F">
        <w:rPr>
          <w:color w:val="000000"/>
          <w:sz w:val="28"/>
          <w:szCs w:val="28"/>
        </w:rPr>
        <w:t xml:space="preserve"> рубл</w:t>
      </w:r>
      <w:r w:rsidR="00D11216">
        <w:rPr>
          <w:color w:val="000000"/>
          <w:sz w:val="28"/>
          <w:szCs w:val="28"/>
        </w:rPr>
        <w:t>ей</w:t>
      </w:r>
      <w:r w:rsidR="00245201" w:rsidRPr="00A63B4F">
        <w:rPr>
          <w:color w:val="000000"/>
          <w:sz w:val="28"/>
          <w:szCs w:val="28"/>
        </w:rPr>
        <w:t>), оборудование детской площадки 1 ед.– 585</w:t>
      </w:r>
      <w:r w:rsidR="00D11216">
        <w:rPr>
          <w:color w:val="000000"/>
          <w:sz w:val="28"/>
          <w:szCs w:val="28"/>
        </w:rPr>
        <w:t>,3 тыс.</w:t>
      </w:r>
      <w:r w:rsidR="00245201" w:rsidRPr="00A63B4F">
        <w:rPr>
          <w:color w:val="000000"/>
          <w:sz w:val="28"/>
          <w:szCs w:val="28"/>
        </w:rPr>
        <w:t xml:space="preserve"> рубл</w:t>
      </w:r>
      <w:r w:rsidR="00D11216">
        <w:rPr>
          <w:color w:val="000000"/>
          <w:sz w:val="28"/>
          <w:szCs w:val="28"/>
        </w:rPr>
        <w:t>ей</w:t>
      </w:r>
      <w:r w:rsidR="00245201" w:rsidRPr="00A63B4F">
        <w:rPr>
          <w:color w:val="000000"/>
          <w:sz w:val="28"/>
          <w:szCs w:val="28"/>
        </w:rPr>
        <w:t xml:space="preserve">, </w:t>
      </w:r>
      <w:proofErr w:type="spellStart"/>
      <w:r w:rsidR="00245201" w:rsidRPr="00A63B4F">
        <w:rPr>
          <w:color w:val="000000"/>
          <w:sz w:val="28"/>
          <w:szCs w:val="28"/>
        </w:rPr>
        <w:t>мотокоса</w:t>
      </w:r>
      <w:proofErr w:type="spellEnd"/>
      <w:r w:rsidR="00245201" w:rsidRPr="00A63B4F">
        <w:rPr>
          <w:color w:val="000000"/>
          <w:sz w:val="28"/>
          <w:szCs w:val="28"/>
        </w:rPr>
        <w:t xml:space="preserve"> </w:t>
      </w:r>
      <w:r w:rsidR="00E27A7F" w:rsidRPr="00A63B4F">
        <w:rPr>
          <w:color w:val="000000"/>
          <w:sz w:val="28"/>
          <w:szCs w:val="28"/>
        </w:rPr>
        <w:t>Штиль на сумму 16</w:t>
      </w:r>
      <w:r w:rsidR="00D11216">
        <w:rPr>
          <w:color w:val="000000"/>
          <w:sz w:val="28"/>
          <w:szCs w:val="28"/>
        </w:rPr>
        <w:t>,</w:t>
      </w:r>
      <w:r w:rsidR="00E27A7F" w:rsidRPr="00A63B4F">
        <w:rPr>
          <w:color w:val="000000"/>
          <w:sz w:val="28"/>
          <w:szCs w:val="28"/>
        </w:rPr>
        <w:t>5</w:t>
      </w:r>
      <w:r w:rsidR="00D11216">
        <w:rPr>
          <w:color w:val="000000"/>
          <w:sz w:val="28"/>
          <w:szCs w:val="28"/>
        </w:rPr>
        <w:t xml:space="preserve"> тыс.</w:t>
      </w:r>
      <w:r w:rsidR="00E27A7F" w:rsidRPr="00A63B4F">
        <w:rPr>
          <w:color w:val="000000"/>
          <w:sz w:val="28"/>
          <w:szCs w:val="28"/>
        </w:rPr>
        <w:t xml:space="preserve"> руб.</w:t>
      </w:r>
    </w:p>
    <w:p w:rsidR="00E27A7F" w:rsidRPr="00A63B4F" w:rsidRDefault="00E27A7F" w:rsidP="00BB7FF5">
      <w:pPr>
        <w:tabs>
          <w:tab w:val="left" w:pos="284"/>
          <w:tab w:val="left" w:pos="567"/>
        </w:tabs>
        <w:ind w:left="360"/>
        <w:jc w:val="both"/>
        <w:rPr>
          <w:color w:val="000000"/>
          <w:sz w:val="28"/>
          <w:szCs w:val="28"/>
        </w:rPr>
      </w:pPr>
      <w:r w:rsidRPr="00A63B4F">
        <w:rPr>
          <w:color w:val="000000"/>
          <w:sz w:val="28"/>
          <w:szCs w:val="28"/>
        </w:rPr>
        <w:t>Непроизводственные активы, составляющие казну – земельные участки (451 397 м2) на сумму 7</w:t>
      </w:r>
      <w:r w:rsidR="00D11216">
        <w:rPr>
          <w:color w:val="000000"/>
          <w:sz w:val="28"/>
          <w:szCs w:val="28"/>
        </w:rPr>
        <w:t> </w:t>
      </w:r>
      <w:r w:rsidRPr="00A63B4F">
        <w:rPr>
          <w:color w:val="000000"/>
          <w:sz w:val="28"/>
          <w:szCs w:val="28"/>
        </w:rPr>
        <w:t>393</w:t>
      </w:r>
      <w:r w:rsidR="00D11216">
        <w:rPr>
          <w:color w:val="000000"/>
          <w:sz w:val="28"/>
          <w:szCs w:val="28"/>
        </w:rPr>
        <w:t>,</w:t>
      </w:r>
      <w:r w:rsidRPr="00A63B4F">
        <w:rPr>
          <w:color w:val="000000"/>
          <w:sz w:val="28"/>
          <w:szCs w:val="28"/>
        </w:rPr>
        <w:t>5</w:t>
      </w:r>
      <w:r w:rsidR="00D11216">
        <w:rPr>
          <w:color w:val="000000"/>
          <w:sz w:val="28"/>
          <w:szCs w:val="28"/>
        </w:rPr>
        <w:t xml:space="preserve"> тыс.</w:t>
      </w:r>
      <w:r w:rsidRPr="00A63B4F">
        <w:rPr>
          <w:color w:val="000000"/>
          <w:sz w:val="28"/>
          <w:szCs w:val="28"/>
        </w:rPr>
        <w:t xml:space="preserve"> </w:t>
      </w:r>
      <w:r w:rsidR="009F2190" w:rsidRPr="00A63B4F">
        <w:rPr>
          <w:color w:val="000000"/>
          <w:sz w:val="28"/>
          <w:szCs w:val="28"/>
        </w:rPr>
        <w:t>руб. (</w:t>
      </w:r>
      <w:r w:rsidRPr="00A63B4F">
        <w:rPr>
          <w:color w:val="000000"/>
          <w:sz w:val="28"/>
          <w:szCs w:val="28"/>
        </w:rPr>
        <w:t>45 ед.).</w:t>
      </w:r>
    </w:p>
    <w:p w:rsidR="00326AD1" w:rsidRPr="00A63B4F" w:rsidRDefault="00326AD1" w:rsidP="00997C6C">
      <w:pPr>
        <w:ind w:firstLine="709"/>
        <w:jc w:val="both"/>
        <w:rPr>
          <w:bCs/>
          <w:sz w:val="28"/>
          <w:szCs w:val="28"/>
        </w:rPr>
      </w:pPr>
    </w:p>
    <w:p w:rsidR="003675A0" w:rsidRPr="00A63B4F" w:rsidRDefault="003675A0" w:rsidP="00273B52">
      <w:pPr>
        <w:autoSpaceDE w:val="0"/>
        <w:autoSpaceDN w:val="0"/>
        <w:adjustRightInd w:val="0"/>
        <w:ind w:firstLine="709"/>
        <w:jc w:val="both"/>
        <w:rPr>
          <w:bCs/>
          <w:i/>
          <w:color w:val="000000"/>
          <w:sz w:val="28"/>
          <w:szCs w:val="28"/>
          <w:highlight w:val="yellow"/>
        </w:rPr>
      </w:pPr>
    </w:p>
    <w:p w:rsidR="00E41DF8" w:rsidRPr="00A63B4F" w:rsidRDefault="00E41DF8" w:rsidP="00E41DF8">
      <w:pPr>
        <w:jc w:val="both"/>
        <w:rPr>
          <w:b/>
          <w:sz w:val="28"/>
          <w:szCs w:val="28"/>
        </w:rPr>
      </w:pPr>
      <w:r w:rsidRPr="00A63B4F">
        <w:rPr>
          <w:b/>
          <w:sz w:val="28"/>
          <w:szCs w:val="28"/>
        </w:rPr>
        <w:t xml:space="preserve">      Материальные запасы </w:t>
      </w:r>
    </w:p>
    <w:p w:rsidR="00E41DF8" w:rsidRPr="00A63B4F" w:rsidRDefault="00E41DF8" w:rsidP="00E41DF8">
      <w:pPr>
        <w:jc w:val="both"/>
        <w:rPr>
          <w:sz w:val="28"/>
          <w:szCs w:val="28"/>
        </w:rPr>
      </w:pPr>
      <w:r w:rsidRPr="00A63B4F">
        <w:rPr>
          <w:sz w:val="28"/>
          <w:szCs w:val="28"/>
        </w:rPr>
        <w:t xml:space="preserve">  </w:t>
      </w:r>
      <w:r w:rsidR="00D11216">
        <w:rPr>
          <w:sz w:val="28"/>
          <w:szCs w:val="28"/>
        </w:rPr>
        <w:tab/>
      </w:r>
      <w:r w:rsidRPr="00A63B4F">
        <w:rPr>
          <w:sz w:val="28"/>
          <w:szCs w:val="28"/>
        </w:rPr>
        <w:t xml:space="preserve">Учет операций по приходу, расходу материальных запасов, их </w:t>
      </w:r>
      <w:r w:rsidR="009F2190" w:rsidRPr="00A63B4F">
        <w:rPr>
          <w:sz w:val="28"/>
          <w:szCs w:val="28"/>
        </w:rPr>
        <w:t>выбытию из</w:t>
      </w:r>
      <w:r w:rsidRPr="00A63B4F">
        <w:rPr>
          <w:sz w:val="28"/>
          <w:szCs w:val="28"/>
        </w:rPr>
        <w:t xml:space="preserve"> эксплуатации, перемещению внутри учреждения ведется в Журнале операций по выбытию и перемещению нефинансовых активов №07.</w:t>
      </w:r>
    </w:p>
    <w:p w:rsidR="00E41DF8" w:rsidRPr="00A63B4F" w:rsidRDefault="00E41DF8" w:rsidP="00E41DF8">
      <w:pPr>
        <w:jc w:val="both"/>
        <w:rPr>
          <w:sz w:val="28"/>
          <w:szCs w:val="28"/>
        </w:rPr>
      </w:pPr>
      <w:r w:rsidRPr="00A63B4F">
        <w:rPr>
          <w:sz w:val="28"/>
          <w:szCs w:val="28"/>
        </w:rPr>
        <w:t xml:space="preserve">     Аналитический учет материальных запасов по их группам, наименованиям, сортам и количеству ведется на карточках количественно-суммового  учета в соответствии с п.119 приказа Минфина РФ от 01.12.2010г. № 157н «Об утверждении Единого плана счетов бухгалтерского учета и инструкции по его применению».</w:t>
      </w:r>
    </w:p>
    <w:p w:rsidR="00E41DF8" w:rsidRPr="00A63B4F" w:rsidRDefault="00E41DF8" w:rsidP="00E41DF8">
      <w:pPr>
        <w:jc w:val="both"/>
        <w:rPr>
          <w:sz w:val="28"/>
          <w:szCs w:val="28"/>
        </w:rPr>
      </w:pPr>
      <w:r w:rsidRPr="00A63B4F">
        <w:rPr>
          <w:sz w:val="28"/>
          <w:szCs w:val="28"/>
        </w:rPr>
        <w:t xml:space="preserve">     Учет материальных запасов ведется в Оборотных ведомостях по нефинансовым активам, с последующим операций в соответствующих Журналах операций.</w:t>
      </w:r>
    </w:p>
    <w:p w:rsidR="00E41DF8" w:rsidRPr="00A63B4F" w:rsidRDefault="00E41DF8" w:rsidP="00E41DF8">
      <w:pPr>
        <w:jc w:val="both"/>
        <w:rPr>
          <w:sz w:val="28"/>
          <w:szCs w:val="28"/>
        </w:rPr>
      </w:pPr>
      <w:r w:rsidRPr="00A63B4F">
        <w:rPr>
          <w:sz w:val="28"/>
          <w:szCs w:val="28"/>
        </w:rPr>
        <w:t xml:space="preserve">     Выбытие материальных запасов производится по актам о списании материальных запасов.</w:t>
      </w:r>
    </w:p>
    <w:p w:rsidR="007C6E21" w:rsidRPr="00A63B4F" w:rsidRDefault="007C6E21" w:rsidP="00E41DF8">
      <w:pPr>
        <w:jc w:val="both"/>
        <w:rPr>
          <w:i/>
          <w:sz w:val="28"/>
          <w:szCs w:val="28"/>
        </w:rPr>
      </w:pPr>
    </w:p>
    <w:p w:rsidR="00326AD1" w:rsidRPr="00A63B4F" w:rsidRDefault="00326AD1" w:rsidP="00997C6C">
      <w:pPr>
        <w:pStyle w:val="a3"/>
        <w:spacing w:before="0" w:beforeAutospacing="0" w:after="0" w:afterAutospacing="0"/>
        <w:ind w:firstLine="709"/>
        <w:jc w:val="both"/>
        <w:rPr>
          <w:b/>
          <w:sz w:val="28"/>
          <w:szCs w:val="28"/>
        </w:rPr>
      </w:pPr>
      <w:r w:rsidRPr="00A63B4F">
        <w:rPr>
          <w:b/>
          <w:sz w:val="28"/>
          <w:szCs w:val="28"/>
        </w:rPr>
        <w:t>4.Аудит в сфере закупок</w:t>
      </w:r>
    </w:p>
    <w:p w:rsidR="00AC4B01" w:rsidRPr="00A63B4F" w:rsidRDefault="00AC4B01" w:rsidP="00AC4B01">
      <w:pPr>
        <w:pStyle w:val="a4"/>
        <w:ind w:firstLine="284"/>
        <w:jc w:val="both"/>
        <w:rPr>
          <w:rFonts w:ascii="Times New Roman" w:hAnsi="Times New Roman"/>
          <w:sz w:val="28"/>
          <w:szCs w:val="28"/>
          <w:shd w:val="clear" w:color="auto" w:fill="FFFFFF"/>
        </w:rPr>
      </w:pPr>
      <w:r w:rsidRPr="00A63B4F">
        <w:rPr>
          <w:rFonts w:ascii="Times New Roman" w:hAnsi="Times New Roman"/>
          <w:sz w:val="28"/>
          <w:szCs w:val="28"/>
        </w:rPr>
        <w:t xml:space="preserve">В соответствии с п. 2 ст. 38 </w:t>
      </w:r>
      <w:r w:rsidRPr="00A63B4F">
        <w:rPr>
          <w:rFonts w:ascii="Times New Roman" w:eastAsia="Calibri" w:hAnsi="Times New Roman"/>
          <w:sz w:val="28"/>
          <w:szCs w:val="28"/>
        </w:rPr>
        <w:t>Закона № 44-ФЗ е</w:t>
      </w:r>
      <w:r w:rsidRPr="00A63B4F">
        <w:rPr>
          <w:rFonts w:ascii="Times New Roman" w:hAnsi="Times New Roman"/>
          <w:sz w:val="28"/>
          <w:szCs w:val="28"/>
          <w:shd w:val="clear" w:color="auto" w:fill="FFFFFF"/>
        </w:rPr>
        <w:t xml:space="preserve">сли совокупный годовой объем закупок Заказчика не превышает сто миллионов рублей и у Заказчика отсутствует контрактная служба, он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 </w:t>
      </w:r>
    </w:p>
    <w:p w:rsidR="00AC4B01" w:rsidRPr="00A63B4F" w:rsidRDefault="00AC4B01" w:rsidP="00AC4B01">
      <w:pPr>
        <w:pStyle w:val="a4"/>
        <w:ind w:firstLine="284"/>
        <w:jc w:val="both"/>
        <w:rPr>
          <w:rFonts w:ascii="Times New Roman" w:hAnsi="Times New Roman"/>
          <w:sz w:val="28"/>
          <w:szCs w:val="28"/>
        </w:rPr>
      </w:pPr>
      <w:r w:rsidRPr="00A63B4F">
        <w:rPr>
          <w:rFonts w:ascii="Times New Roman" w:hAnsi="Times New Roman"/>
          <w:sz w:val="28"/>
          <w:szCs w:val="28"/>
        </w:rPr>
        <w:t xml:space="preserve">В соответствии с частью 2 статьи 38 Закона </w:t>
      </w:r>
      <w:r w:rsidRPr="00A63B4F">
        <w:rPr>
          <w:rFonts w:ascii="Times New Roman" w:eastAsia="Calibri" w:hAnsi="Times New Roman"/>
          <w:sz w:val="28"/>
          <w:szCs w:val="28"/>
        </w:rPr>
        <w:t>№44-ФЗ</w:t>
      </w:r>
      <w:r w:rsidRPr="00A63B4F">
        <w:rPr>
          <w:rFonts w:ascii="Times New Roman" w:hAnsi="Times New Roman"/>
          <w:sz w:val="28"/>
          <w:szCs w:val="28"/>
        </w:rPr>
        <w:t xml:space="preserve">, Распоряжением </w:t>
      </w:r>
      <w:r w:rsidR="00A46CA5" w:rsidRPr="00A63B4F">
        <w:rPr>
          <w:rFonts w:ascii="Times New Roman" w:hAnsi="Times New Roman"/>
          <w:sz w:val="28"/>
          <w:szCs w:val="28"/>
        </w:rPr>
        <w:t>г</w:t>
      </w:r>
      <w:r w:rsidRPr="00A63B4F">
        <w:rPr>
          <w:rFonts w:ascii="Times New Roman" w:hAnsi="Times New Roman"/>
          <w:sz w:val="28"/>
          <w:szCs w:val="28"/>
        </w:rPr>
        <w:t xml:space="preserve">лавы </w:t>
      </w:r>
      <w:r w:rsidR="00A46CA5" w:rsidRPr="00A63B4F">
        <w:rPr>
          <w:rFonts w:ascii="Times New Roman" w:hAnsi="Times New Roman"/>
          <w:sz w:val="28"/>
          <w:szCs w:val="28"/>
        </w:rPr>
        <w:t>Воробейн</w:t>
      </w:r>
      <w:r w:rsidR="00DF2407" w:rsidRPr="00A63B4F">
        <w:rPr>
          <w:rFonts w:ascii="Times New Roman" w:hAnsi="Times New Roman"/>
          <w:sz w:val="28"/>
          <w:szCs w:val="28"/>
        </w:rPr>
        <w:t>с</w:t>
      </w:r>
      <w:r w:rsidRPr="00A63B4F">
        <w:rPr>
          <w:rFonts w:ascii="Times New Roman" w:hAnsi="Times New Roman"/>
          <w:sz w:val="28"/>
          <w:szCs w:val="28"/>
        </w:rPr>
        <w:t xml:space="preserve">кой сельской администрации от </w:t>
      </w:r>
      <w:r w:rsidR="00A46CA5" w:rsidRPr="00A63B4F">
        <w:rPr>
          <w:rFonts w:ascii="Times New Roman" w:hAnsi="Times New Roman"/>
          <w:sz w:val="28"/>
          <w:szCs w:val="28"/>
        </w:rPr>
        <w:t>26.09</w:t>
      </w:r>
      <w:r w:rsidRPr="00A63B4F">
        <w:rPr>
          <w:rFonts w:ascii="Times New Roman" w:hAnsi="Times New Roman"/>
          <w:sz w:val="28"/>
          <w:szCs w:val="28"/>
        </w:rPr>
        <w:t>.201</w:t>
      </w:r>
      <w:r w:rsidR="00A46CA5" w:rsidRPr="00A63B4F">
        <w:rPr>
          <w:rFonts w:ascii="Times New Roman" w:hAnsi="Times New Roman"/>
          <w:sz w:val="28"/>
          <w:szCs w:val="28"/>
        </w:rPr>
        <w:t>9</w:t>
      </w:r>
      <w:r w:rsidRPr="00A63B4F">
        <w:rPr>
          <w:rFonts w:ascii="Times New Roman" w:hAnsi="Times New Roman"/>
          <w:sz w:val="28"/>
          <w:szCs w:val="28"/>
        </w:rPr>
        <w:t xml:space="preserve">г. № </w:t>
      </w:r>
      <w:r w:rsidR="00A46CA5" w:rsidRPr="00A63B4F">
        <w:rPr>
          <w:rFonts w:ascii="Times New Roman" w:hAnsi="Times New Roman"/>
          <w:sz w:val="28"/>
          <w:szCs w:val="28"/>
        </w:rPr>
        <w:t>16</w:t>
      </w:r>
      <w:r w:rsidRPr="00A63B4F">
        <w:rPr>
          <w:rFonts w:ascii="Times New Roman" w:hAnsi="Times New Roman"/>
          <w:sz w:val="28"/>
          <w:szCs w:val="28"/>
        </w:rPr>
        <w:t xml:space="preserve"> и в соответствии с положениями Федерального закона № 44-ФЗ от 05.04.2013г. «О контрактной системе в сфере закупок товаров, работ, услуг для обеспечения государственных и муниципальных нужд» контрактным управляющим назначен </w:t>
      </w:r>
      <w:r w:rsidR="00A46CA5" w:rsidRPr="00A63B4F">
        <w:rPr>
          <w:rFonts w:ascii="Times New Roman" w:hAnsi="Times New Roman"/>
          <w:sz w:val="28"/>
          <w:szCs w:val="28"/>
        </w:rPr>
        <w:t>Зарезов Евгений Николаевич</w:t>
      </w:r>
      <w:r w:rsidRPr="00A63B4F">
        <w:rPr>
          <w:rFonts w:ascii="Times New Roman" w:hAnsi="Times New Roman"/>
          <w:color w:val="000000"/>
          <w:sz w:val="28"/>
          <w:szCs w:val="28"/>
          <w:lang w:bidi="ru-RU"/>
        </w:rPr>
        <w:t xml:space="preserve"> </w:t>
      </w:r>
      <w:r w:rsidRPr="00A63B4F">
        <w:rPr>
          <w:rFonts w:ascii="Times New Roman" w:hAnsi="Times New Roman"/>
          <w:sz w:val="28"/>
          <w:szCs w:val="28"/>
        </w:rPr>
        <w:t xml:space="preserve">- </w:t>
      </w:r>
      <w:r w:rsidR="00A46CA5" w:rsidRPr="00A63B4F">
        <w:rPr>
          <w:rFonts w:ascii="Times New Roman" w:hAnsi="Times New Roman"/>
          <w:sz w:val="28"/>
          <w:szCs w:val="28"/>
        </w:rPr>
        <w:t>инспектор</w:t>
      </w:r>
      <w:r w:rsidRPr="00A63B4F">
        <w:rPr>
          <w:rFonts w:ascii="Times New Roman" w:hAnsi="Times New Roman"/>
          <w:sz w:val="28"/>
          <w:szCs w:val="28"/>
        </w:rPr>
        <w:t xml:space="preserve"> </w:t>
      </w:r>
      <w:r w:rsidR="00661BCB" w:rsidRPr="00A63B4F">
        <w:rPr>
          <w:rFonts w:ascii="Times New Roman" w:hAnsi="Times New Roman"/>
          <w:sz w:val="28"/>
          <w:szCs w:val="28"/>
        </w:rPr>
        <w:t>Воробейн</w:t>
      </w:r>
      <w:r w:rsidRPr="00A63B4F">
        <w:rPr>
          <w:rFonts w:ascii="Times New Roman" w:hAnsi="Times New Roman"/>
          <w:sz w:val="28"/>
          <w:szCs w:val="28"/>
        </w:rPr>
        <w:t>ской сельской администрации</w:t>
      </w:r>
      <w:r w:rsidR="00661BCB" w:rsidRPr="00A63B4F">
        <w:rPr>
          <w:rFonts w:ascii="Times New Roman" w:hAnsi="Times New Roman"/>
          <w:sz w:val="28"/>
          <w:szCs w:val="28"/>
        </w:rPr>
        <w:t>.</w:t>
      </w:r>
    </w:p>
    <w:p w:rsidR="00661BCB" w:rsidRPr="00A63B4F" w:rsidRDefault="00661BCB" w:rsidP="00AC4B01">
      <w:pPr>
        <w:pStyle w:val="a4"/>
        <w:jc w:val="both"/>
        <w:rPr>
          <w:rFonts w:ascii="Times New Roman" w:hAnsi="Times New Roman"/>
          <w:b/>
          <w:bCs/>
          <w:sz w:val="28"/>
          <w:szCs w:val="28"/>
        </w:rPr>
      </w:pPr>
      <w:r w:rsidRPr="00A63B4F">
        <w:rPr>
          <w:rFonts w:ascii="Times New Roman" w:hAnsi="Times New Roman"/>
          <w:sz w:val="28"/>
          <w:szCs w:val="28"/>
        </w:rPr>
        <w:t xml:space="preserve">     </w:t>
      </w:r>
      <w:r w:rsidRPr="00A63B4F">
        <w:rPr>
          <w:rFonts w:ascii="Times New Roman" w:hAnsi="Times New Roman"/>
          <w:b/>
          <w:bCs/>
          <w:sz w:val="28"/>
          <w:szCs w:val="28"/>
        </w:rPr>
        <w:t xml:space="preserve">В пункте 2 Распоряжения </w:t>
      </w:r>
      <w:bookmarkStart w:id="10" w:name="_Hlk149141577"/>
      <w:r w:rsidRPr="00A63B4F">
        <w:rPr>
          <w:rFonts w:ascii="Times New Roman" w:hAnsi="Times New Roman"/>
          <w:b/>
          <w:bCs/>
          <w:sz w:val="28"/>
          <w:szCs w:val="28"/>
        </w:rPr>
        <w:t xml:space="preserve">о назначении должностного лица, ответственного за осуществление закупок (контрактного управляющего) </w:t>
      </w:r>
      <w:bookmarkEnd w:id="10"/>
      <w:r w:rsidRPr="00A63B4F">
        <w:rPr>
          <w:rFonts w:ascii="Times New Roman" w:hAnsi="Times New Roman"/>
          <w:b/>
          <w:bCs/>
          <w:sz w:val="28"/>
          <w:szCs w:val="28"/>
        </w:rPr>
        <w:t xml:space="preserve">упоминается о полномочиях по разработке плана закупок, в то время как </w:t>
      </w:r>
      <w:r w:rsidRPr="00A63B4F">
        <w:rPr>
          <w:rFonts w:ascii="Times New Roman" w:hAnsi="Times New Roman"/>
          <w:b/>
          <w:bCs/>
          <w:sz w:val="28"/>
          <w:szCs w:val="28"/>
        </w:rPr>
        <w:lastRenderedPageBreak/>
        <w:t>01.10.2019 г. Планы закупок, а именно пп 1 п.4 ст. 38 утратил силу (отменен). Изменения в Распоряжение не были внесены.</w:t>
      </w:r>
    </w:p>
    <w:p w:rsidR="00AC4B01" w:rsidRPr="00A63B4F" w:rsidRDefault="00DF2407" w:rsidP="004F1EFE">
      <w:pPr>
        <w:jc w:val="both"/>
        <w:rPr>
          <w:i/>
          <w:sz w:val="28"/>
          <w:szCs w:val="28"/>
        </w:rPr>
      </w:pPr>
      <w:r w:rsidRPr="00A63B4F">
        <w:rPr>
          <w:sz w:val="28"/>
          <w:szCs w:val="28"/>
        </w:rPr>
        <w:tab/>
        <w:t>В соответствии с п.6 ст. 38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У Зарезова Е.Н. имеется удостоверение о повышении квалификации</w:t>
      </w:r>
      <w:r w:rsidR="004F1EFE" w:rsidRPr="00A63B4F">
        <w:rPr>
          <w:sz w:val="28"/>
          <w:szCs w:val="28"/>
        </w:rPr>
        <w:t xml:space="preserve"> от 06.05.2021 г. по программе «Контрактная система в сфере закупок товаров, работ и услуг для обеспечения государственных и муниципальных нужд» в объеме 144 часов.</w:t>
      </w:r>
      <w:r w:rsidR="00AC4B01" w:rsidRPr="00A63B4F">
        <w:rPr>
          <w:sz w:val="28"/>
          <w:szCs w:val="28"/>
        </w:rPr>
        <w:t xml:space="preserve">  </w:t>
      </w:r>
    </w:p>
    <w:p w:rsidR="00BE1CA5" w:rsidRPr="00A63B4F" w:rsidRDefault="00AC4B01" w:rsidP="00AC4B01">
      <w:pPr>
        <w:pStyle w:val="a4"/>
        <w:ind w:firstLine="284"/>
        <w:jc w:val="both"/>
        <w:rPr>
          <w:rFonts w:ascii="Times New Roman" w:hAnsi="Times New Roman"/>
          <w:sz w:val="28"/>
          <w:szCs w:val="28"/>
        </w:rPr>
      </w:pPr>
      <w:bookmarkStart w:id="11" w:name="_Hlk148967551"/>
      <w:r w:rsidRPr="00A63B4F">
        <w:rPr>
          <w:rFonts w:ascii="Times New Roman" w:hAnsi="Times New Roman"/>
          <w:sz w:val="28"/>
          <w:szCs w:val="28"/>
        </w:rPr>
        <w:t>За 202</w:t>
      </w:r>
      <w:r w:rsidR="00661BCB" w:rsidRPr="00A63B4F">
        <w:rPr>
          <w:rFonts w:ascii="Times New Roman" w:hAnsi="Times New Roman"/>
          <w:sz w:val="28"/>
          <w:szCs w:val="28"/>
        </w:rPr>
        <w:t>2</w:t>
      </w:r>
      <w:r w:rsidRPr="00A63B4F">
        <w:rPr>
          <w:rFonts w:ascii="Times New Roman" w:hAnsi="Times New Roman"/>
          <w:sz w:val="28"/>
          <w:szCs w:val="28"/>
        </w:rPr>
        <w:t xml:space="preserve"> год </w:t>
      </w:r>
      <w:r w:rsidR="00661BCB" w:rsidRPr="00A63B4F">
        <w:rPr>
          <w:rFonts w:ascii="Times New Roman" w:hAnsi="Times New Roman"/>
          <w:sz w:val="28"/>
          <w:szCs w:val="28"/>
        </w:rPr>
        <w:t>Воробейн</w:t>
      </w:r>
      <w:r w:rsidRPr="00A63B4F">
        <w:rPr>
          <w:rFonts w:ascii="Times New Roman" w:hAnsi="Times New Roman"/>
          <w:sz w:val="28"/>
          <w:szCs w:val="28"/>
        </w:rPr>
        <w:t>ской сельской администраци</w:t>
      </w:r>
      <w:r w:rsidR="00661BCB" w:rsidRPr="00A63B4F">
        <w:rPr>
          <w:rFonts w:ascii="Times New Roman" w:hAnsi="Times New Roman"/>
          <w:sz w:val="28"/>
          <w:szCs w:val="28"/>
        </w:rPr>
        <w:t>ей проведены электронные аукционы</w:t>
      </w:r>
      <w:r w:rsidR="00BE1CA5" w:rsidRPr="00A63B4F">
        <w:rPr>
          <w:rFonts w:ascii="Times New Roman" w:hAnsi="Times New Roman"/>
          <w:sz w:val="28"/>
          <w:szCs w:val="28"/>
        </w:rPr>
        <w:t xml:space="preserve"> и заключены </w:t>
      </w:r>
      <w:r w:rsidR="00335BF3" w:rsidRPr="00A63B4F">
        <w:rPr>
          <w:rFonts w:ascii="Times New Roman" w:hAnsi="Times New Roman"/>
          <w:sz w:val="28"/>
          <w:szCs w:val="28"/>
        </w:rPr>
        <w:t>контракты:</w:t>
      </w:r>
    </w:p>
    <w:bookmarkEnd w:id="11"/>
    <w:p w:rsidR="00AC4B01" w:rsidRPr="00A63B4F" w:rsidRDefault="00BE1CA5" w:rsidP="00BE1CA5">
      <w:pPr>
        <w:pStyle w:val="a4"/>
        <w:numPr>
          <w:ilvl w:val="0"/>
          <w:numId w:val="26"/>
        </w:numPr>
        <w:jc w:val="both"/>
        <w:rPr>
          <w:rFonts w:ascii="Times New Roman" w:hAnsi="Times New Roman"/>
          <w:sz w:val="28"/>
          <w:szCs w:val="28"/>
        </w:rPr>
      </w:pPr>
      <w:r w:rsidRPr="00A63B4F">
        <w:rPr>
          <w:rFonts w:ascii="Times New Roman" w:hAnsi="Times New Roman"/>
          <w:sz w:val="28"/>
          <w:szCs w:val="28"/>
        </w:rPr>
        <w:t xml:space="preserve">Ремонт автомобильной дороги по ул. Новая д. Буда Жирятинского района Брянской области </w:t>
      </w:r>
      <w:r w:rsidR="00AC4B01" w:rsidRPr="00A63B4F">
        <w:rPr>
          <w:rFonts w:ascii="Times New Roman" w:hAnsi="Times New Roman"/>
          <w:sz w:val="28"/>
          <w:szCs w:val="28"/>
        </w:rPr>
        <w:t xml:space="preserve"> </w:t>
      </w:r>
      <w:r w:rsidRPr="00A63B4F">
        <w:rPr>
          <w:rFonts w:ascii="Times New Roman" w:hAnsi="Times New Roman"/>
          <w:sz w:val="28"/>
          <w:szCs w:val="28"/>
        </w:rPr>
        <w:t>на сумму 1</w:t>
      </w:r>
      <w:r w:rsidR="00364D82">
        <w:rPr>
          <w:rFonts w:ascii="Times New Roman" w:hAnsi="Times New Roman"/>
          <w:sz w:val="28"/>
          <w:szCs w:val="28"/>
        </w:rPr>
        <w:t> </w:t>
      </w:r>
      <w:r w:rsidRPr="00A63B4F">
        <w:rPr>
          <w:rFonts w:ascii="Times New Roman" w:hAnsi="Times New Roman"/>
          <w:sz w:val="28"/>
          <w:szCs w:val="28"/>
        </w:rPr>
        <w:t>449</w:t>
      </w:r>
      <w:r w:rsidR="00364D82">
        <w:rPr>
          <w:rFonts w:ascii="Times New Roman" w:hAnsi="Times New Roman"/>
          <w:sz w:val="28"/>
          <w:szCs w:val="28"/>
        </w:rPr>
        <w:t>,</w:t>
      </w:r>
      <w:r w:rsidRPr="00A63B4F">
        <w:rPr>
          <w:rFonts w:ascii="Times New Roman" w:hAnsi="Times New Roman"/>
          <w:sz w:val="28"/>
          <w:szCs w:val="28"/>
        </w:rPr>
        <w:t>7</w:t>
      </w:r>
      <w:r w:rsidR="00364D82">
        <w:rPr>
          <w:rFonts w:ascii="Times New Roman" w:hAnsi="Times New Roman"/>
          <w:sz w:val="28"/>
          <w:szCs w:val="28"/>
        </w:rPr>
        <w:t xml:space="preserve"> тыс.</w:t>
      </w:r>
      <w:r w:rsidRPr="00A63B4F">
        <w:rPr>
          <w:rFonts w:ascii="Times New Roman" w:hAnsi="Times New Roman"/>
          <w:sz w:val="28"/>
          <w:szCs w:val="28"/>
        </w:rPr>
        <w:t xml:space="preserve"> рублей;</w:t>
      </w:r>
    </w:p>
    <w:p w:rsidR="00BE1CA5" w:rsidRPr="00A63B4F" w:rsidRDefault="00BE1CA5" w:rsidP="00BE1CA5">
      <w:pPr>
        <w:pStyle w:val="a4"/>
        <w:numPr>
          <w:ilvl w:val="0"/>
          <w:numId w:val="26"/>
        </w:numPr>
        <w:jc w:val="both"/>
        <w:rPr>
          <w:rFonts w:ascii="Times New Roman" w:hAnsi="Times New Roman"/>
          <w:sz w:val="28"/>
          <w:szCs w:val="28"/>
        </w:rPr>
      </w:pPr>
      <w:r w:rsidRPr="00A63B4F">
        <w:rPr>
          <w:rFonts w:ascii="Times New Roman" w:hAnsi="Times New Roman"/>
          <w:sz w:val="28"/>
          <w:szCs w:val="28"/>
        </w:rPr>
        <w:t>Ремонт братской могилы 25 советским воинам в с. Воробейня Жирятинского района Брянской области на сумму 1</w:t>
      </w:r>
      <w:r w:rsidR="00364D82">
        <w:rPr>
          <w:rFonts w:ascii="Times New Roman" w:hAnsi="Times New Roman"/>
          <w:sz w:val="28"/>
          <w:szCs w:val="28"/>
        </w:rPr>
        <w:t> </w:t>
      </w:r>
      <w:r w:rsidRPr="00A63B4F">
        <w:rPr>
          <w:rFonts w:ascii="Times New Roman" w:hAnsi="Times New Roman"/>
          <w:sz w:val="28"/>
          <w:szCs w:val="28"/>
        </w:rPr>
        <w:t>000</w:t>
      </w:r>
      <w:r w:rsidR="00364D82">
        <w:rPr>
          <w:rFonts w:ascii="Times New Roman" w:hAnsi="Times New Roman"/>
          <w:sz w:val="28"/>
          <w:szCs w:val="28"/>
        </w:rPr>
        <w:t>,</w:t>
      </w:r>
      <w:r w:rsidRPr="00A63B4F">
        <w:rPr>
          <w:rFonts w:ascii="Times New Roman" w:hAnsi="Times New Roman"/>
          <w:sz w:val="28"/>
          <w:szCs w:val="28"/>
        </w:rPr>
        <w:t>0</w:t>
      </w:r>
      <w:r w:rsidR="00364D82">
        <w:rPr>
          <w:rFonts w:ascii="Times New Roman" w:hAnsi="Times New Roman"/>
          <w:sz w:val="28"/>
          <w:szCs w:val="28"/>
        </w:rPr>
        <w:t xml:space="preserve"> тыс.</w:t>
      </w:r>
      <w:r w:rsidRPr="00A63B4F">
        <w:rPr>
          <w:rFonts w:ascii="Times New Roman" w:hAnsi="Times New Roman"/>
          <w:sz w:val="28"/>
          <w:szCs w:val="28"/>
        </w:rPr>
        <w:t xml:space="preserve"> рублей;</w:t>
      </w:r>
    </w:p>
    <w:p w:rsidR="00BE1CA5" w:rsidRPr="00A63B4F" w:rsidRDefault="00BE1CA5" w:rsidP="00BE1CA5">
      <w:pPr>
        <w:pStyle w:val="a4"/>
        <w:numPr>
          <w:ilvl w:val="0"/>
          <w:numId w:val="26"/>
        </w:numPr>
        <w:jc w:val="both"/>
        <w:rPr>
          <w:rFonts w:ascii="Times New Roman" w:hAnsi="Times New Roman"/>
          <w:sz w:val="28"/>
          <w:szCs w:val="28"/>
        </w:rPr>
      </w:pPr>
      <w:r w:rsidRPr="00A63B4F">
        <w:rPr>
          <w:rFonts w:ascii="Times New Roman" w:hAnsi="Times New Roman"/>
          <w:sz w:val="28"/>
          <w:szCs w:val="28"/>
        </w:rPr>
        <w:t>Ремонт автомобильной дороги по ул. Новая с. Кульнево Жирятинского района Брянской области на сумму 3</w:t>
      </w:r>
      <w:r w:rsidR="00364D82">
        <w:rPr>
          <w:rFonts w:ascii="Times New Roman" w:hAnsi="Times New Roman"/>
          <w:sz w:val="28"/>
          <w:szCs w:val="28"/>
        </w:rPr>
        <w:t> </w:t>
      </w:r>
      <w:r w:rsidRPr="00A63B4F">
        <w:rPr>
          <w:rFonts w:ascii="Times New Roman" w:hAnsi="Times New Roman"/>
          <w:sz w:val="28"/>
          <w:szCs w:val="28"/>
        </w:rPr>
        <w:t>628</w:t>
      </w:r>
      <w:r w:rsidR="00364D82">
        <w:rPr>
          <w:rFonts w:ascii="Times New Roman" w:hAnsi="Times New Roman"/>
          <w:sz w:val="28"/>
          <w:szCs w:val="28"/>
        </w:rPr>
        <w:t>,9 тыс.</w:t>
      </w:r>
      <w:r w:rsidRPr="00A63B4F">
        <w:rPr>
          <w:rFonts w:ascii="Times New Roman" w:hAnsi="Times New Roman"/>
          <w:sz w:val="28"/>
          <w:szCs w:val="28"/>
        </w:rPr>
        <w:t xml:space="preserve"> рублей.</w:t>
      </w:r>
    </w:p>
    <w:p w:rsidR="00335BF3" w:rsidRPr="00A63B4F" w:rsidRDefault="00335BF3" w:rsidP="00335BF3">
      <w:pPr>
        <w:pStyle w:val="a4"/>
        <w:jc w:val="both"/>
        <w:rPr>
          <w:rFonts w:ascii="Times New Roman" w:hAnsi="Times New Roman"/>
          <w:sz w:val="28"/>
          <w:szCs w:val="28"/>
        </w:rPr>
      </w:pPr>
      <w:r w:rsidRPr="00A63B4F">
        <w:rPr>
          <w:rFonts w:ascii="Times New Roman" w:hAnsi="Times New Roman"/>
          <w:sz w:val="28"/>
          <w:szCs w:val="28"/>
        </w:rPr>
        <w:t xml:space="preserve">     Электронные аукционы проводились при участии и размещении Управления государственных закупок Брянской области. Все контракты исполнены, документация в соответствии с 44- ФЗ «О контрактной системе в сфере закупок товаров, работ, услуг для обеспечения государственных и муниципальных нужд» имеется в полном объеме. </w:t>
      </w:r>
    </w:p>
    <w:p w:rsidR="00335BF3" w:rsidRPr="00A63B4F" w:rsidRDefault="00335BF3" w:rsidP="00335BF3">
      <w:pPr>
        <w:pStyle w:val="a4"/>
        <w:jc w:val="both"/>
        <w:rPr>
          <w:rFonts w:ascii="Times New Roman" w:hAnsi="Times New Roman"/>
          <w:sz w:val="28"/>
          <w:szCs w:val="28"/>
        </w:rPr>
      </w:pPr>
      <w:r w:rsidRPr="00A63B4F">
        <w:rPr>
          <w:rFonts w:ascii="Times New Roman" w:hAnsi="Times New Roman"/>
          <w:sz w:val="28"/>
          <w:szCs w:val="28"/>
        </w:rPr>
        <w:t xml:space="preserve">       За 2023 год Воробейнской сельской администрацией проведен 1 электронный аукционы и заключен контракт по «Ремонту автомобильной дороги по ул. Калиновка д. Колодня Жирятинского района Брянской области» на сумму 1</w:t>
      </w:r>
      <w:r w:rsidR="00364D82">
        <w:rPr>
          <w:rFonts w:ascii="Times New Roman" w:hAnsi="Times New Roman"/>
          <w:sz w:val="28"/>
          <w:szCs w:val="28"/>
        </w:rPr>
        <w:t> </w:t>
      </w:r>
      <w:r w:rsidRPr="00A63B4F">
        <w:rPr>
          <w:rFonts w:ascii="Times New Roman" w:hAnsi="Times New Roman"/>
          <w:sz w:val="28"/>
          <w:szCs w:val="28"/>
        </w:rPr>
        <w:t>388</w:t>
      </w:r>
      <w:r w:rsidR="00364D82">
        <w:rPr>
          <w:rFonts w:ascii="Times New Roman" w:hAnsi="Times New Roman"/>
          <w:sz w:val="28"/>
          <w:szCs w:val="28"/>
        </w:rPr>
        <w:t>,6 тыс.</w:t>
      </w:r>
      <w:r w:rsidRPr="00A63B4F">
        <w:rPr>
          <w:rFonts w:ascii="Times New Roman" w:hAnsi="Times New Roman"/>
          <w:sz w:val="28"/>
          <w:szCs w:val="28"/>
        </w:rPr>
        <w:t xml:space="preserve"> рублей. Электронный аукцион проводился при участии и размещении Управления государственных закупок Брянской области. </w:t>
      </w:r>
      <w:r w:rsidR="00DF2407" w:rsidRPr="00A63B4F">
        <w:rPr>
          <w:rFonts w:ascii="Times New Roman" w:hAnsi="Times New Roman"/>
          <w:sz w:val="28"/>
          <w:szCs w:val="28"/>
        </w:rPr>
        <w:t>К</w:t>
      </w:r>
      <w:r w:rsidRPr="00A63B4F">
        <w:rPr>
          <w:rFonts w:ascii="Times New Roman" w:hAnsi="Times New Roman"/>
          <w:sz w:val="28"/>
          <w:szCs w:val="28"/>
        </w:rPr>
        <w:t xml:space="preserve">онтракт исполнен, документация в соответствии с 44- ФЗ «О контрактной системе в сфере закупок товаров, работ, услуг для обеспечения государственных и муниципальных нужд» имеется в полном объеме. </w:t>
      </w:r>
    </w:p>
    <w:p w:rsidR="00FD4FAC" w:rsidRPr="00A63B4F" w:rsidRDefault="00FD4FAC" w:rsidP="00FD4FAC">
      <w:pPr>
        <w:autoSpaceDE w:val="0"/>
        <w:autoSpaceDN w:val="0"/>
        <w:adjustRightInd w:val="0"/>
        <w:ind w:firstLine="709"/>
        <w:jc w:val="both"/>
        <w:rPr>
          <w:sz w:val="28"/>
          <w:szCs w:val="28"/>
        </w:rPr>
      </w:pPr>
      <w:r w:rsidRPr="00A63B4F">
        <w:rPr>
          <w:sz w:val="28"/>
          <w:szCs w:val="28"/>
        </w:rPr>
        <w:t>В 202</w:t>
      </w:r>
      <w:r w:rsidR="00DF2407" w:rsidRPr="00A63B4F">
        <w:rPr>
          <w:sz w:val="28"/>
          <w:szCs w:val="28"/>
        </w:rPr>
        <w:t>2</w:t>
      </w:r>
      <w:r w:rsidRPr="00A63B4F">
        <w:rPr>
          <w:sz w:val="28"/>
          <w:szCs w:val="28"/>
        </w:rPr>
        <w:t xml:space="preserve"> году сельским поселением запланированы закупки в соответствии с пунктом 4 части 1 статьи 93 Закона № 44-ФЗ осуществление закупки товара, работы или услуги на сумму, не превышающую шестьсот тысяч рублей.</w:t>
      </w:r>
    </w:p>
    <w:p w:rsidR="00FD4FAC" w:rsidRPr="00A63B4F" w:rsidRDefault="00FD4FAC" w:rsidP="00FD4FAC">
      <w:pPr>
        <w:autoSpaceDE w:val="0"/>
        <w:autoSpaceDN w:val="0"/>
        <w:adjustRightInd w:val="0"/>
        <w:ind w:firstLine="709"/>
        <w:jc w:val="both"/>
        <w:rPr>
          <w:bCs/>
          <w:sz w:val="28"/>
          <w:szCs w:val="28"/>
        </w:rPr>
      </w:pPr>
      <w:r w:rsidRPr="00A63B4F">
        <w:rPr>
          <w:sz w:val="28"/>
          <w:szCs w:val="28"/>
        </w:rPr>
        <w:t xml:space="preserve">В </w:t>
      </w:r>
      <w:r w:rsidRPr="00A63B4F">
        <w:rPr>
          <w:bCs/>
          <w:sz w:val="28"/>
          <w:szCs w:val="28"/>
        </w:rPr>
        <w:t>соответствии со ст.16 Федерального закона № 44-ФЗ администрацией поселения, как муниципальным заказчиком с</w:t>
      </w:r>
      <w:r w:rsidRPr="00A63B4F">
        <w:rPr>
          <w:sz w:val="28"/>
          <w:szCs w:val="28"/>
        </w:rPr>
        <w:t xml:space="preserve"> целью организации планирования закупок осуществляют </w:t>
      </w:r>
      <w:r w:rsidRPr="00A63B4F">
        <w:rPr>
          <w:rFonts w:eastAsia="Calibri"/>
          <w:sz w:val="28"/>
          <w:szCs w:val="28"/>
        </w:rPr>
        <w:t xml:space="preserve">формирование, утверждение и ведение планов-графиков </w:t>
      </w:r>
      <w:r w:rsidRPr="00A63B4F">
        <w:rPr>
          <w:bCs/>
          <w:sz w:val="28"/>
          <w:szCs w:val="28"/>
        </w:rPr>
        <w:t>закупок в единой информационной системе в сфере закупок.</w:t>
      </w:r>
    </w:p>
    <w:p w:rsidR="00FD4FAC" w:rsidRPr="00A63B4F" w:rsidRDefault="00FD4FAC" w:rsidP="00FD4FAC">
      <w:pPr>
        <w:widowControl w:val="0"/>
        <w:tabs>
          <w:tab w:val="left" w:pos="709"/>
          <w:tab w:val="left" w:pos="993"/>
        </w:tabs>
        <w:ind w:firstLine="709"/>
        <w:jc w:val="both"/>
        <w:rPr>
          <w:sz w:val="28"/>
          <w:szCs w:val="28"/>
        </w:rPr>
      </w:pPr>
      <w:r w:rsidRPr="00A63B4F">
        <w:rPr>
          <w:rFonts w:eastAsia="Calibri"/>
          <w:sz w:val="28"/>
          <w:szCs w:val="28"/>
        </w:rPr>
        <w:t>План-график</w:t>
      </w:r>
      <w:r w:rsidRPr="00A63B4F">
        <w:rPr>
          <w:sz w:val="28"/>
          <w:szCs w:val="28"/>
        </w:rPr>
        <w:t xml:space="preserve"> закупок товаров, работ, услуг для обеспечения муниципальных нужд на 202</w:t>
      </w:r>
      <w:r w:rsidR="00A37FB8" w:rsidRPr="00A63B4F">
        <w:rPr>
          <w:sz w:val="28"/>
          <w:szCs w:val="28"/>
        </w:rPr>
        <w:t>2</w:t>
      </w:r>
      <w:r w:rsidRPr="00A63B4F">
        <w:rPr>
          <w:sz w:val="28"/>
          <w:szCs w:val="28"/>
        </w:rPr>
        <w:t xml:space="preserve"> финансовый год и на плановый период 202</w:t>
      </w:r>
      <w:r w:rsidR="00A37FB8" w:rsidRPr="00A63B4F">
        <w:rPr>
          <w:sz w:val="28"/>
          <w:szCs w:val="28"/>
        </w:rPr>
        <w:t>3</w:t>
      </w:r>
      <w:r w:rsidRPr="00A63B4F">
        <w:rPr>
          <w:sz w:val="28"/>
          <w:szCs w:val="28"/>
        </w:rPr>
        <w:t xml:space="preserve"> и 202</w:t>
      </w:r>
      <w:r w:rsidR="00A37FB8" w:rsidRPr="00A63B4F">
        <w:rPr>
          <w:sz w:val="28"/>
          <w:szCs w:val="28"/>
        </w:rPr>
        <w:t>4</w:t>
      </w:r>
      <w:r w:rsidRPr="00A63B4F">
        <w:rPr>
          <w:sz w:val="28"/>
          <w:szCs w:val="28"/>
        </w:rPr>
        <w:t xml:space="preserve"> годов в первоначальной версии утвержден и размещен - </w:t>
      </w:r>
      <w:r w:rsidR="00A37FB8" w:rsidRPr="00A63B4F">
        <w:rPr>
          <w:sz w:val="28"/>
          <w:szCs w:val="28"/>
        </w:rPr>
        <w:t>14</w:t>
      </w:r>
      <w:r w:rsidRPr="00A63B4F">
        <w:rPr>
          <w:sz w:val="28"/>
          <w:szCs w:val="28"/>
        </w:rPr>
        <w:t>.</w:t>
      </w:r>
      <w:r w:rsidR="00C862FF" w:rsidRPr="00A63B4F">
        <w:rPr>
          <w:sz w:val="28"/>
          <w:szCs w:val="28"/>
        </w:rPr>
        <w:t>01</w:t>
      </w:r>
      <w:r w:rsidRPr="00A63B4F">
        <w:rPr>
          <w:sz w:val="28"/>
          <w:szCs w:val="28"/>
        </w:rPr>
        <w:t>.20</w:t>
      </w:r>
      <w:r w:rsidR="00C862FF" w:rsidRPr="00A63B4F">
        <w:rPr>
          <w:sz w:val="28"/>
          <w:szCs w:val="28"/>
        </w:rPr>
        <w:t>2</w:t>
      </w:r>
      <w:r w:rsidR="00A37FB8" w:rsidRPr="00A63B4F">
        <w:rPr>
          <w:sz w:val="28"/>
          <w:szCs w:val="28"/>
        </w:rPr>
        <w:t>2</w:t>
      </w:r>
      <w:r w:rsidRPr="00A63B4F">
        <w:rPr>
          <w:sz w:val="28"/>
          <w:szCs w:val="28"/>
        </w:rPr>
        <w:t xml:space="preserve"> года в единой информационной системе, </w:t>
      </w:r>
      <w:r w:rsidR="00A37FB8" w:rsidRPr="00A63B4F">
        <w:rPr>
          <w:sz w:val="28"/>
          <w:szCs w:val="28"/>
        </w:rPr>
        <w:t>в</w:t>
      </w:r>
      <w:r w:rsidR="00C862FF" w:rsidRPr="00A63B4F">
        <w:rPr>
          <w:sz w:val="28"/>
          <w:szCs w:val="28"/>
        </w:rPr>
        <w:t xml:space="preserve"> </w:t>
      </w:r>
      <w:r w:rsidRPr="00A63B4F">
        <w:rPr>
          <w:sz w:val="28"/>
          <w:szCs w:val="28"/>
        </w:rPr>
        <w:t>соответств</w:t>
      </w:r>
      <w:r w:rsidR="00A37FB8" w:rsidRPr="00A63B4F">
        <w:rPr>
          <w:sz w:val="28"/>
          <w:szCs w:val="28"/>
        </w:rPr>
        <w:t>ии с</w:t>
      </w:r>
      <w:r w:rsidRPr="00A63B4F">
        <w:rPr>
          <w:sz w:val="28"/>
          <w:szCs w:val="28"/>
        </w:rPr>
        <w:t xml:space="preserve"> действующ</w:t>
      </w:r>
      <w:r w:rsidR="00A37FB8" w:rsidRPr="00A63B4F">
        <w:rPr>
          <w:sz w:val="28"/>
          <w:szCs w:val="28"/>
        </w:rPr>
        <w:t>и</w:t>
      </w:r>
      <w:r w:rsidRPr="00A63B4F">
        <w:rPr>
          <w:sz w:val="28"/>
          <w:szCs w:val="28"/>
        </w:rPr>
        <w:t>м законодательств</w:t>
      </w:r>
      <w:r w:rsidR="00A37FB8" w:rsidRPr="00A63B4F">
        <w:rPr>
          <w:sz w:val="28"/>
          <w:szCs w:val="28"/>
        </w:rPr>
        <w:t>ом</w:t>
      </w:r>
      <w:r w:rsidRPr="00A63B4F">
        <w:rPr>
          <w:sz w:val="28"/>
          <w:szCs w:val="28"/>
        </w:rPr>
        <w:t>.</w:t>
      </w:r>
    </w:p>
    <w:p w:rsidR="00FD4FAC" w:rsidRPr="00A63B4F" w:rsidRDefault="00FD4FAC" w:rsidP="00FD4FAC">
      <w:pPr>
        <w:widowControl w:val="0"/>
        <w:tabs>
          <w:tab w:val="left" w:pos="709"/>
          <w:tab w:val="left" w:pos="993"/>
        </w:tabs>
        <w:ind w:firstLine="709"/>
        <w:jc w:val="both"/>
        <w:rPr>
          <w:sz w:val="28"/>
          <w:szCs w:val="28"/>
        </w:rPr>
      </w:pPr>
      <w:r w:rsidRPr="00A63B4F">
        <w:rPr>
          <w:sz w:val="28"/>
          <w:szCs w:val="28"/>
        </w:rPr>
        <w:t>Информация о закупках, которые планируется осуществить в 202</w:t>
      </w:r>
      <w:r w:rsidR="00A37FB8" w:rsidRPr="00A63B4F">
        <w:rPr>
          <w:sz w:val="28"/>
          <w:szCs w:val="28"/>
        </w:rPr>
        <w:t>2</w:t>
      </w:r>
      <w:r w:rsidRPr="00A63B4F">
        <w:rPr>
          <w:sz w:val="28"/>
          <w:szCs w:val="28"/>
        </w:rPr>
        <w:t>-202</w:t>
      </w:r>
      <w:r w:rsidR="00A37FB8" w:rsidRPr="00A63B4F">
        <w:rPr>
          <w:sz w:val="28"/>
          <w:szCs w:val="28"/>
        </w:rPr>
        <w:t>4</w:t>
      </w:r>
      <w:r w:rsidRPr="00A63B4F">
        <w:rPr>
          <w:sz w:val="28"/>
          <w:szCs w:val="28"/>
        </w:rPr>
        <w:t xml:space="preserve"> годах предусмотрена в </w:t>
      </w:r>
      <w:r w:rsidRPr="00A63B4F">
        <w:rPr>
          <w:rFonts w:eastAsia="Calibri"/>
          <w:sz w:val="28"/>
          <w:szCs w:val="28"/>
        </w:rPr>
        <w:t>плане-графике</w:t>
      </w:r>
      <w:r w:rsidRPr="00A63B4F">
        <w:rPr>
          <w:sz w:val="28"/>
          <w:szCs w:val="28"/>
        </w:rPr>
        <w:t xml:space="preserve"> закупок в соответствии с п.4 ч.1 ст.93 Федерального закона № 44-ФЗ в объеме финансового обеспечения в 202</w:t>
      </w:r>
      <w:r w:rsidR="00A37FB8" w:rsidRPr="00A63B4F">
        <w:rPr>
          <w:sz w:val="28"/>
          <w:szCs w:val="28"/>
        </w:rPr>
        <w:t>2</w:t>
      </w:r>
      <w:r w:rsidRPr="00A63B4F">
        <w:rPr>
          <w:sz w:val="28"/>
          <w:szCs w:val="28"/>
        </w:rPr>
        <w:t xml:space="preserve"> году </w:t>
      </w:r>
      <w:r w:rsidRPr="00A63B4F">
        <w:rPr>
          <w:sz w:val="28"/>
          <w:szCs w:val="28"/>
        </w:rPr>
        <w:lastRenderedPageBreak/>
        <w:t xml:space="preserve">в сумме </w:t>
      </w:r>
      <w:r w:rsidR="00A37FB8" w:rsidRPr="00A63B4F">
        <w:rPr>
          <w:sz w:val="28"/>
          <w:szCs w:val="28"/>
        </w:rPr>
        <w:t>2</w:t>
      </w:r>
      <w:r w:rsidR="00364D82">
        <w:rPr>
          <w:sz w:val="28"/>
          <w:szCs w:val="28"/>
        </w:rPr>
        <w:t> </w:t>
      </w:r>
      <w:r w:rsidR="00A37FB8" w:rsidRPr="00A63B4F">
        <w:rPr>
          <w:sz w:val="28"/>
          <w:szCs w:val="28"/>
        </w:rPr>
        <w:t>708</w:t>
      </w:r>
      <w:r w:rsidR="00364D82">
        <w:rPr>
          <w:sz w:val="28"/>
          <w:szCs w:val="28"/>
        </w:rPr>
        <w:t>,</w:t>
      </w:r>
      <w:r w:rsidR="00A37FB8" w:rsidRPr="00A63B4F">
        <w:rPr>
          <w:sz w:val="28"/>
          <w:szCs w:val="28"/>
        </w:rPr>
        <w:t>8</w:t>
      </w:r>
      <w:r w:rsidR="00364D82">
        <w:rPr>
          <w:sz w:val="28"/>
          <w:szCs w:val="28"/>
        </w:rPr>
        <w:t xml:space="preserve"> тыс.</w:t>
      </w:r>
      <w:r w:rsidR="00C862FF" w:rsidRPr="00A63B4F">
        <w:rPr>
          <w:sz w:val="28"/>
          <w:szCs w:val="28"/>
        </w:rPr>
        <w:t xml:space="preserve"> рублей.</w:t>
      </w:r>
    </w:p>
    <w:p w:rsidR="00FD4FAC" w:rsidRPr="00A63B4F" w:rsidRDefault="00FD4FAC" w:rsidP="00FD4FAC">
      <w:pPr>
        <w:ind w:firstLine="709"/>
        <w:jc w:val="both"/>
        <w:rPr>
          <w:sz w:val="28"/>
          <w:szCs w:val="28"/>
        </w:rPr>
      </w:pPr>
      <w:r w:rsidRPr="00A63B4F">
        <w:rPr>
          <w:sz w:val="28"/>
          <w:szCs w:val="28"/>
        </w:rPr>
        <w:t xml:space="preserve">После внесенных изменений в план-график закупок товаров работ, услуг </w:t>
      </w:r>
      <w:r w:rsidR="00C862FF" w:rsidRPr="00A63B4F">
        <w:rPr>
          <w:sz w:val="28"/>
          <w:szCs w:val="28"/>
        </w:rPr>
        <w:t>(</w:t>
      </w:r>
      <w:r w:rsidR="00A37FB8" w:rsidRPr="00A63B4F">
        <w:rPr>
          <w:sz w:val="28"/>
          <w:szCs w:val="28"/>
        </w:rPr>
        <w:t>12</w:t>
      </w:r>
      <w:r w:rsidR="00C862FF" w:rsidRPr="00A63B4F">
        <w:rPr>
          <w:sz w:val="28"/>
          <w:szCs w:val="28"/>
        </w:rPr>
        <w:t xml:space="preserve"> раз вносились изменения)</w:t>
      </w:r>
      <w:r w:rsidR="00691A99" w:rsidRPr="00A63B4F">
        <w:rPr>
          <w:sz w:val="28"/>
          <w:szCs w:val="28"/>
        </w:rPr>
        <w:t>,</w:t>
      </w:r>
      <w:r w:rsidR="00C862FF" w:rsidRPr="00A63B4F">
        <w:rPr>
          <w:sz w:val="28"/>
          <w:szCs w:val="28"/>
        </w:rPr>
        <w:t xml:space="preserve"> </w:t>
      </w:r>
      <w:r w:rsidR="00691A99" w:rsidRPr="00A63B4F">
        <w:rPr>
          <w:sz w:val="28"/>
          <w:szCs w:val="28"/>
        </w:rPr>
        <w:t xml:space="preserve">закупки в соответствии с п.4 ч.1 ст.93 Федерального закона № 44-ФЗ </w:t>
      </w:r>
      <w:r w:rsidRPr="00A63B4F">
        <w:rPr>
          <w:sz w:val="28"/>
          <w:szCs w:val="28"/>
        </w:rPr>
        <w:t>составил</w:t>
      </w:r>
      <w:r w:rsidR="00691A99" w:rsidRPr="00A63B4F">
        <w:rPr>
          <w:sz w:val="28"/>
          <w:szCs w:val="28"/>
        </w:rPr>
        <w:t>и</w:t>
      </w:r>
      <w:r w:rsidRPr="00A63B4F">
        <w:rPr>
          <w:sz w:val="28"/>
          <w:szCs w:val="28"/>
        </w:rPr>
        <w:t xml:space="preserve"> в сумме </w:t>
      </w:r>
      <w:r w:rsidR="00691A99" w:rsidRPr="00A63B4F">
        <w:rPr>
          <w:sz w:val="28"/>
          <w:szCs w:val="28"/>
        </w:rPr>
        <w:t>3</w:t>
      </w:r>
      <w:r w:rsidR="00364D82">
        <w:rPr>
          <w:sz w:val="28"/>
          <w:szCs w:val="28"/>
        </w:rPr>
        <w:t> </w:t>
      </w:r>
      <w:r w:rsidR="00691A99" w:rsidRPr="00A63B4F">
        <w:rPr>
          <w:sz w:val="28"/>
          <w:szCs w:val="28"/>
        </w:rPr>
        <w:t>287</w:t>
      </w:r>
      <w:r w:rsidR="00364D82">
        <w:rPr>
          <w:sz w:val="28"/>
          <w:szCs w:val="28"/>
        </w:rPr>
        <w:t>,</w:t>
      </w:r>
      <w:r w:rsidR="00691A99" w:rsidRPr="00A63B4F">
        <w:rPr>
          <w:sz w:val="28"/>
          <w:szCs w:val="28"/>
        </w:rPr>
        <w:t>5</w:t>
      </w:r>
      <w:r w:rsidR="00364D82">
        <w:rPr>
          <w:sz w:val="28"/>
          <w:szCs w:val="28"/>
        </w:rPr>
        <w:t xml:space="preserve"> тыс.</w:t>
      </w:r>
      <w:r w:rsidRPr="00A63B4F">
        <w:rPr>
          <w:sz w:val="28"/>
          <w:szCs w:val="28"/>
        </w:rPr>
        <w:t xml:space="preserve"> рублей.</w:t>
      </w:r>
    </w:p>
    <w:p w:rsidR="00647BAA" w:rsidRPr="00A63B4F" w:rsidRDefault="00647BAA" w:rsidP="00FD4FAC">
      <w:pPr>
        <w:ind w:firstLine="709"/>
        <w:jc w:val="both"/>
        <w:rPr>
          <w:bCs/>
          <w:sz w:val="28"/>
          <w:szCs w:val="28"/>
          <w:highlight w:val="yellow"/>
        </w:rPr>
      </w:pPr>
    </w:p>
    <w:p w:rsidR="00647BAA" w:rsidRPr="00A63B4F" w:rsidRDefault="00647BAA" w:rsidP="00647BAA">
      <w:pPr>
        <w:ind w:firstLine="284"/>
        <w:jc w:val="both"/>
        <w:rPr>
          <w:sz w:val="28"/>
          <w:szCs w:val="28"/>
        </w:rPr>
      </w:pPr>
      <w:r w:rsidRPr="00A63B4F">
        <w:rPr>
          <w:sz w:val="28"/>
          <w:szCs w:val="28"/>
        </w:rPr>
        <w:t>За 202</w:t>
      </w:r>
      <w:r w:rsidR="00691A99" w:rsidRPr="00A63B4F">
        <w:rPr>
          <w:sz w:val="28"/>
          <w:szCs w:val="28"/>
        </w:rPr>
        <w:t>2</w:t>
      </w:r>
      <w:r w:rsidRPr="00A63B4F">
        <w:rPr>
          <w:sz w:val="28"/>
          <w:szCs w:val="28"/>
        </w:rPr>
        <w:t xml:space="preserve"> год </w:t>
      </w:r>
      <w:r w:rsidR="00DF2407" w:rsidRPr="00A63B4F">
        <w:rPr>
          <w:sz w:val="28"/>
          <w:szCs w:val="28"/>
        </w:rPr>
        <w:t>Воробейн</w:t>
      </w:r>
      <w:r w:rsidRPr="00A63B4F">
        <w:rPr>
          <w:sz w:val="28"/>
          <w:szCs w:val="28"/>
        </w:rPr>
        <w:t xml:space="preserve">ской сельской администрацией заключено </w:t>
      </w:r>
      <w:r w:rsidR="00626C32" w:rsidRPr="00A63B4F">
        <w:rPr>
          <w:sz w:val="28"/>
          <w:szCs w:val="28"/>
        </w:rPr>
        <w:t>69</w:t>
      </w:r>
      <w:r w:rsidRPr="00A63B4F">
        <w:rPr>
          <w:sz w:val="28"/>
          <w:szCs w:val="28"/>
        </w:rPr>
        <w:t xml:space="preserve"> договор</w:t>
      </w:r>
      <w:r w:rsidR="00914FAE" w:rsidRPr="00A63B4F">
        <w:rPr>
          <w:sz w:val="28"/>
          <w:szCs w:val="28"/>
        </w:rPr>
        <w:t>ов</w:t>
      </w:r>
      <w:r w:rsidRPr="00A63B4F">
        <w:rPr>
          <w:sz w:val="28"/>
          <w:szCs w:val="28"/>
        </w:rPr>
        <w:t xml:space="preserve"> (контракт</w:t>
      </w:r>
      <w:r w:rsidR="00914FAE" w:rsidRPr="00A63B4F">
        <w:rPr>
          <w:sz w:val="28"/>
          <w:szCs w:val="28"/>
        </w:rPr>
        <w:t>ов</w:t>
      </w:r>
      <w:r w:rsidRPr="00A63B4F">
        <w:rPr>
          <w:sz w:val="28"/>
          <w:szCs w:val="28"/>
        </w:rPr>
        <w:t xml:space="preserve">) на </w:t>
      </w:r>
      <w:r w:rsidRPr="00A63B4F">
        <w:rPr>
          <w:color w:val="000000"/>
          <w:sz w:val="28"/>
          <w:szCs w:val="28"/>
        </w:rPr>
        <w:t xml:space="preserve">общую сумму </w:t>
      </w:r>
      <w:r w:rsidR="00626C32" w:rsidRPr="00A63B4F">
        <w:rPr>
          <w:color w:val="000000"/>
          <w:sz w:val="28"/>
          <w:szCs w:val="28"/>
        </w:rPr>
        <w:t>9</w:t>
      </w:r>
      <w:r w:rsidR="00364D82">
        <w:rPr>
          <w:color w:val="000000"/>
          <w:sz w:val="28"/>
          <w:szCs w:val="28"/>
        </w:rPr>
        <w:t> </w:t>
      </w:r>
      <w:r w:rsidR="00626C32" w:rsidRPr="00A63B4F">
        <w:rPr>
          <w:color w:val="000000"/>
          <w:sz w:val="28"/>
          <w:szCs w:val="28"/>
        </w:rPr>
        <w:t>181</w:t>
      </w:r>
      <w:r w:rsidR="00364D82">
        <w:rPr>
          <w:color w:val="000000"/>
          <w:sz w:val="28"/>
          <w:szCs w:val="28"/>
        </w:rPr>
        <w:t>,</w:t>
      </w:r>
      <w:r w:rsidR="00626C32" w:rsidRPr="00A63B4F">
        <w:rPr>
          <w:color w:val="000000"/>
          <w:sz w:val="28"/>
          <w:szCs w:val="28"/>
        </w:rPr>
        <w:t>8</w:t>
      </w:r>
      <w:r w:rsidR="00364D82">
        <w:rPr>
          <w:color w:val="000000"/>
          <w:sz w:val="28"/>
          <w:szCs w:val="28"/>
        </w:rPr>
        <w:t xml:space="preserve"> тыс.</w:t>
      </w:r>
      <w:r w:rsidR="00626C32" w:rsidRPr="00A63B4F">
        <w:rPr>
          <w:color w:val="000000"/>
          <w:sz w:val="28"/>
          <w:szCs w:val="28"/>
        </w:rPr>
        <w:t xml:space="preserve"> </w:t>
      </w:r>
      <w:r w:rsidRPr="00A63B4F">
        <w:rPr>
          <w:color w:val="000000"/>
          <w:sz w:val="28"/>
          <w:szCs w:val="28"/>
        </w:rPr>
        <w:t>руб</w:t>
      </w:r>
      <w:r w:rsidR="00626C32" w:rsidRPr="00A63B4F">
        <w:rPr>
          <w:color w:val="000000"/>
          <w:sz w:val="28"/>
          <w:szCs w:val="28"/>
        </w:rPr>
        <w:t>лей.</w:t>
      </w:r>
    </w:p>
    <w:p w:rsidR="005E134C" w:rsidRPr="00A63B4F" w:rsidRDefault="005E134C" w:rsidP="005E134C">
      <w:pPr>
        <w:jc w:val="both"/>
        <w:rPr>
          <w:iCs/>
          <w:color w:val="000000"/>
          <w:sz w:val="28"/>
          <w:szCs w:val="28"/>
        </w:rPr>
      </w:pPr>
      <w:r w:rsidRPr="00A63B4F">
        <w:rPr>
          <w:iCs/>
          <w:color w:val="000000"/>
          <w:sz w:val="28"/>
          <w:szCs w:val="28"/>
        </w:rPr>
        <w:t xml:space="preserve">    </w:t>
      </w:r>
      <w:r w:rsidR="0088606C" w:rsidRPr="00A63B4F">
        <w:rPr>
          <w:iCs/>
          <w:color w:val="000000"/>
          <w:sz w:val="28"/>
          <w:szCs w:val="28"/>
        </w:rPr>
        <w:tab/>
      </w:r>
      <w:r w:rsidRPr="00A63B4F">
        <w:rPr>
          <w:iCs/>
          <w:color w:val="000000"/>
          <w:sz w:val="28"/>
          <w:szCs w:val="28"/>
        </w:rPr>
        <w:t>Нарушений Заказчиком законодательства Российской Федерации в сфере закупок при проведении процедур определения поставщика (подрядчика, исполнителя) не установлено.</w:t>
      </w:r>
    </w:p>
    <w:p w:rsidR="00D85F57" w:rsidRPr="00A63B4F" w:rsidRDefault="00D85F57" w:rsidP="00D85F57">
      <w:pPr>
        <w:widowControl w:val="0"/>
        <w:tabs>
          <w:tab w:val="left" w:pos="709"/>
          <w:tab w:val="left" w:pos="993"/>
        </w:tabs>
        <w:ind w:firstLine="709"/>
        <w:jc w:val="both"/>
        <w:rPr>
          <w:sz w:val="28"/>
          <w:szCs w:val="28"/>
        </w:rPr>
      </w:pPr>
      <w:r w:rsidRPr="00A63B4F">
        <w:rPr>
          <w:rFonts w:eastAsia="Calibri"/>
          <w:sz w:val="28"/>
          <w:szCs w:val="28"/>
        </w:rPr>
        <w:t>План-график</w:t>
      </w:r>
      <w:r w:rsidRPr="00A63B4F">
        <w:rPr>
          <w:sz w:val="28"/>
          <w:szCs w:val="28"/>
        </w:rPr>
        <w:t xml:space="preserve"> закупок товаров, работ, услуг для обеспечения муниципальных нужд на 202</w:t>
      </w:r>
      <w:r w:rsidR="00626C32" w:rsidRPr="00A63B4F">
        <w:rPr>
          <w:sz w:val="28"/>
          <w:szCs w:val="28"/>
        </w:rPr>
        <w:t>3</w:t>
      </w:r>
      <w:r w:rsidRPr="00A63B4F">
        <w:rPr>
          <w:sz w:val="28"/>
          <w:szCs w:val="28"/>
        </w:rPr>
        <w:t xml:space="preserve"> финансовый год и на плановый период 202</w:t>
      </w:r>
      <w:r w:rsidR="00626C32" w:rsidRPr="00A63B4F">
        <w:rPr>
          <w:sz w:val="28"/>
          <w:szCs w:val="28"/>
        </w:rPr>
        <w:t>4</w:t>
      </w:r>
      <w:r w:rsidRPr="00A63B4F">
        <w:rPr>
          <w:sz w:val="28"/>
          <w:szCs w:val="28"/>
        </w:rPr>
        <w:t xml:space="preserve"> и 202</w:t>
      </w:r>
      <w:r w:rsidR="00626C32" w:rsidRPr="00A63B4F">
        <w:rPr>
          <w:sz w:val="28"/>
          <w:szCs w:val="28"/>
        </w:rPr>
        <w:t>5</w:t>
      </w:r>
      <w:r w:rsidRPr="00A63B4F">
        <w:rPr>
          <w:sz w:val="28"/>
          <w:szCs w:val="28"/>
        </w:rPr>
        <w:t xml:space="preserve"> годов в первоначальной версии утвержден и размещен - 1</w:t>
      </w:r>
      <w:r w:rsidR="00626C32" w:rsidRPr="00A63B4F">
        <w:rPr>
          <w:sz w:val="28"/>
          <w:szCs w:val="28"/>
        </w:rPr>
        <w:t>1</w:t>
      </w:r>
      <w:r w:rsidRPr="00A63B4F">
        <w:rPr>
          <w:sz w:val="28"/>
          <w:szCs w:val="28"/>
          <w:u w:val="single"/>
        </w:rPr>
        <w:t>.01.202</w:t>
      </w:r>
      <w:r w:rsidR="00626C32" w:rsidRPr="00A63B4F">
        <w:rPr>
          <w:sz w:val="28"/>
          <w:szCs w:val="28"/>
          <w:u w:val="single"/>
        </w:rPr>
        <w:t>3</w:t>
      </w:r>
      <w:r w:rsidRPr="00A63B4F">
        <w:rPr>
          <w:sz w:val="28"/>
          <w:szCs w:val="28"/>
        </w:rPr>
        <w:t xml:space="preserve"> года в единой информационной системе, что соответствует действующему законодательству. </w:t>
      </w:r>
    </w:p>
    <w:p w:rsidR="00D85F57" w:rsidRPr="00A63B4F" w:rsidRDefault="00D85F57" w:rsidP="00D85F57">
      <w:pPr>
        <w:widowControl w:val="0"/>
        <w:tabs>
          <w:tab w:val="left" w:pos="709"/>
          <w:tab w:val="left" w:pos="993"/>
        </w:tabs>
        <w:ind w:firstLine="709"/>
        <w:jc w:val="both"/>
        <w:rPr>
          <w:sz w:val="28"/>
          <w:szCs w:val="28"/>
        </w:rPr>
      </w:pPr>
      <w:r w:rsidRPr="00A63B4F">
        <w:rPr>
          <w:sz w:val="28"/>
          <w:szCs w:val="28"/>
        </w:rPr>
        <w:t>Информация о закупках, которые планируется осуществить в 202</w:t>
      </w:r>
      <w:r w:rsidR="00626C32" w:rsidRPr="00A63B4F">
        <w:rPr>
          <w:sz w:val="28"/>
          <w:szCs w:val="28"/>
        </w:rPr>
        <w:t>3</w:t>
      </w:r>
      <w:r w:rsidRPr="00A63B4F">
        <w:rPr>
          <w:sz w:val="28"/>
          <w:szCs w:val="28"/>
        </w:rPr>
        <w:t>-202</w:t>
      </w:r>
      <w:r w:rsidR="00626C32" w:rsidRPr="00A63B4F">
        <w:rPr>
          <w:sz w:val="28"/>
          <w:szCs w:val="28"/>
        </w:rPr>
        <w:t>5</w:t>
      </w:r>
      <w:r w:rsidRPr="00A63B4F">
        <w:rPr>
          <w:sz w:val="28"/>
          <w:szCs w:val="28"/>
        </w:rPr>
        <w:t xml:space="preserve"> годах предусмотрена в </w:t>
      </w:r>
      <w:r w:rsidRPr="00A63B4F">
        <w:rPr>
          <w:rFonts w:eastAsia="Calibri"/>
          <w:sz w:val="28"/>
          <w:szCs w:val="28"/>
        </w:rPr>
        <w:t>плане-графике</w:t>
      </w:r>
      <w:r w:rsidRPr="00A63B4F">
        <w:rPr>
          <w:sz w:val="28"/>
          <w:szCs w:val="28"/>
        </w:rPr>
        <w:t xml:space="preserve"> закупок в соответствии с п.4 ч.1 ст.93 Федерального закона № 44-ФЗ в объеме финансового обеспечения в 202</w:t>
      </w:r>
      <w:r w:rsidR="00626C32" w:rsidRPr="00A63B4F">
        <w:rPr>
          <w:sz w:val="28"/>
          <w:szCs w:val="28"/>
        </w:rPr>
        <w:t>3</w:t>
      </w:r>
      <w:r w:rsidRPr="00A63B4F">
        <w:rPr>
          <w:sz w:val="28"/>
          <w:szCs w:val="28"/>
        </w:rPr>
        <w:t xml:space="preserve"> году в сумме </w:t>
      </w:r>
      <w:r w:rsidR="00626C32" w:rsidRPr="00A63B4F">
        <w:rPr>
          <w:sz w:val="28"/>
          <w:szCs w:val="28"/>
        </w:rPr>
        <w:t>4</w:t>
      </w:r>
      <w:r w:rsidR="00364D82">
        <w:rPr>
          <w:sz w:val="28"/>
          <w:szCs w:val="28"/>
        </w:rPr>
        <w:t> </w:t>
      </w:r>
      <w:r w:rsidR="00DC4A11" w:rsidRPr="00A63B4F">
        <w:rPr>
          <w:sz w:val="28"/>
          <w:szCs w:val="28"/>
        </w:rPr>
        <w:t>848</w:t>
      </w:r>
      <w:r w:rsidR="00364D82">
        <w:rPr>
          <w:sz w:val="28"/>
          <w:szCs w:val="28"/>
        </w:rPr>
        <w:t>,</w:t>
      </w:r>
      <w:r w:rsidR="00DC4A11" w:rsidRPr="00A63B4F">
        <w:rPr>
          <w:sz w:val="28"/>
          <w:szCs w:val="28"/>
        </w:rPr>
        <w:t>4</w:t>
      </w:r>
      <w:r w:rsidR="00364D82">
        <w:rPr>
          <w:sz w:val="28"/>
          <w:szCs w:val="28"/>
        </w:rPr>
        <w:t xml:space="preserve"> тыс.</w:t>
      </w:r>
      <w:r w:rsidR="00626C32" w:rsidRPr="00A63B4F">
        <w:rPr>
          <w:sz w:val="28"/>
          <w:szCs w:val="28"/>
        </w:rPr>
        <w:t xml:space="preserve"> </w:t>
      </w:r>
      <w:r w:rsidRPr="00A63B4F">
        <w:rPr>
          <w:sz w:val="28"/>
          <w:szCs w:val="28"/>
        </w:rPr>
        <w:t>рублей.</w:t>
      </w:r>
    </w:p>
    <w:p w:rsidR="00D85F57" w:rsidRDefault="00D85F57" w:rsidP="00D85F57">
      <w:pPr>
        <w:ind w:firstLine="709"/>
        <w:jc w:val="both"/>
        <w:rPr>
          <w:sz w:val="28"/>
          <w:szCs w:val="28"/>
        </w:rPr>
      </w:pPr>
      <w:r w:rsidRPr="00A63B4F">
        <w:rPr>
          <w:sz w:val="28"/>
          <w:szCs w:val="28"/>
        </w:rPr>
        <w:t>После внесенных изменений в план-график закупок товаров работ, услуг (</w:t>
      </w:r>
      <w:r w:rsidR="00DC4A11" w:rsidRPr="00A63B4F">
        <w:rPr>
          <w:sz w:val="28"/>
          <w:szCs w:val="28"/>
        </w:rPr>
        <w:t>7</w:t>
      </w:r>
      <w:r w:rsidRPr="00A63B4F">
        <w:rPr>
          <w:sz w:val="28"/>
          <w:szCs w:val="28"/>
        </w:rPr>
        <w:t xml:space="preserve"> раз вносились изменения) объем закупок</w:t>
      </w:r>
      <w:r w:rsidR="00DC4A11" w:rsidRPr="00A63B4F">
        <w:rPr>
          <w:sz w:val="28"/>
          <w:szCs w:val="28"/>
        </w:rPr>
        <w:t xml:space="preserve"> по</w:t>
      </w:r>
      <w:r w:rsidRPr="00A63B4F">
        <w:rPr>
          <w:sz w:val="28"/>
          <w:szCs w:val="28"/>
        </w:rPr>
        <w:t xml:space="preserve"> </w:t>
      </w:r>
      <w:r w:rsidR="00DC4A11" w:rsidRPr="00A63B4F">
        <w:rPr>
          <w:sz w:val="28"/>
          <w:szCs w:val="28"/>
        </w:rPr>
        <w:t xml:space="preserve">п.4 ч.1 ст.93 Федерального закона № 44-ФЗ </w:t>
      </w:r>
      <w:r w:rsidRPr="00A63B4F">
        <w:rPr>
          <w:sz w:val="28"/>
          <w:szCs w:val="28"/>
        </w:rPr>
        <w:t>на 202</w:t>
      </w:r>
      <w:r w:rsidR="00DC4A11" w:rsidRPr="00A63B4F">
        <w:rPr>
          <w:sz w:val="28"/>
          <w:szCs w:val="28"/>
        </w:rPr>
        <w:t>3</w:t>
      </w:r>
      <w:r w:rsidRPr="00A63B4F">
        <w:rPr>
          <w:sz w:val="28"/>
          <w:szCs w:val="28"/>
        </w:rPr>
        <w:t xml:space="preserve"> год составил 4</w:t>
      </w:r>
      <w:r w:rsidR="00364D82">
        <w:rPr>
          <w:sz w:val="28"/>
          <w:szCs w:val="28"/>
        </w:rPr>
        <w:t> </w:t>
      </w:r>
      <w:r w:rsidR="00DC4A11" w:rsidRPr="00A63B4F">
        <w:rPr>
          <w:sz w:val="28"/>
          <w:szCs w:val="28"/>
        </w:rPr>
        <w:t>160</w:t>
      </w:r>
      <w:r w:rsidR="00364D82">
        <w:rPr>
          <w:sz w:val="28"/>
          <w:szCs w:val="28"/>
        </w:rPr>
        <w:t>,</w:t>
      </w:r>
      <w:r w:rsidR="00DC4A11" w:rsidRPr="00A63B4F">
        <w:rPr>
          <w:sz w:val="28"/>
          <w:szCs w:val="28"/>
        </w:rPr>
        <w:t>1</w:t>
      </w:r>
      <w:r w:rsidR="00364D82">
        <w:rPr>
          <w:sz w:val="28"/>
          <w:szCs w:val="28"/>
        </w:rPr>
        <w:t xml:space="preserve"> тыс.</w:t>
      </w:r>
      <w:r w:rsidRPr="00A63B4F">
        <w:rPr>
          <w:sz w:val="28"/>
          <w:szCs w:val="28"/>
        </w:rPr>
        <w:t xml:space="preserve"> рублей.</w:t>
      </w:r>
    </w:p>
    <w:p w:rsidR="00364D82" w:rsidRPr="00A63B4F" w:rsidRDefault="00364D82" w:rsidP="00364D82">
      <w:pPr>
        <w:ind w:firstLine="284"/>
        <w:jc w:val="both"/>
        <w:rPr>
          <w:sz w:val="28"/>
          <w:szCs w:val="28"/>
        </w:rPr>
      </w:pPr>
      <w:r w:rsidRPr="00A63B4F">
        <w:rPr>
          <w:sz w:val="28"/>
          <w:szCs w:val="28"/>
        </w:rPr>
        <w:t xml:space="preserve">За </w:t>
      </w:r>
      <w:r>
        <w:rPr>
          <w:sz w:val="28"/>
          <w:szCs w:val="28"/>
        </w:rPr>
        <w:t xml:space="preserve">9 месяцев </w:t>
      </w:r>
      <w:r w:rsidRPr="00A63B4F">
        <w:rPr>
          <w:sz w:val="28"/>
          <w:szCs w:val="28"/>
        </w:rPr>
        <w:t>202</w:t>
      </w:r>
      <w:r>
        <w:rPr>
          <w:sz w:val="28"/>
          <w:szCs w:val="28"/>
        </w:rPr>
        <w:t>3</w:t>
      </w:r>
      <w:r w:rsidRPr="00A63B4F">
        <w:rPr>
          <w:sz w:val="28"/>
          <w:szCs w:val="28"/>
        </w:rPr>
        <w:t xml:space="preserve"> год</w:t>
      </w:r>
      <w:r>
        <w:rPr>
          <w:sz w:val="28"/>
          <w:szCs w:val="28"/>
        </w:rPr>
        <w:t>а</w:t>
      </w:r>
      <w:r w:rsidRPr="00A63B4F">
        <w:rPr>
          <w:sz w:val="28"/>
          <w:szCs w:val="28"/>
        </w:rPr>
        <w:t xml:space="preserve"> Воробейнской сельской администрацией заключено </w:t>
      </w:r>
      <w:r>
        <w:rPr>
          <w:sz w:val="28"/>
          <w:szCs w:val="28"/>
        </w:rPr>
        <w:t>43</w:t>
      </w:r>
      <w:r w:rsidRPr="00A63B4F">
        <w:rPr>
          <w:sz w:val="28"/>
          <w:szCs w:val="28"/>
        </w:rPr>
        <w:t xml:space="preserve"> договор</w:t>
      </w:r>
      <w:r>
        <w:rPr>
          <w:sz w:val="28"/>
          <w:szCs w:val="28"/>
        </w:rPr>
        <w:t>а</w:t>
      </w:r>
      <w:r w:rsidRPr="00A63B4F">
        <w:rPr>
          <w:sz w:val="28"/>
          <w:szCs w:val="28"/>
        </w:rPr>
        <w:t xml:space="preserve"> (контракт</w:t>
      </w:r>
      <w:r>
        <w:rPr>
          <w:sz w:val="28"/>
          <w:szCs w:val="28"/>
        </w:rPr>
        <w:t>а</w:t>
      </w:r>
      <w:r w:rsidRPr="00A63B4F">
        <w:rPr>
          <w:sz w:val="28"/>
          <w:szCs w:val="28"/>
        </w:rPr>
        <w:t xml:space="preserve">) на </w:t>
      </w:r>
      <w:r w:rsidRPr="00A63B4F">
        <w:rPr>
          <w:color w:val="000000"/>
          <w:sz w:val="28"/>
          <w:szCs w:val="28"/>
        </w:rPr>
        <w:t xml:space="preserve">общую сумму </w:t>
      </w:r>
      <w:r>
        <w:rPr>
          <w:color w:val="000000"/>
          <w:sz w:val="28"/>
          <w:szCs w:val="28"/>
        </w:rPr>
        <w:t>4 831,9 тыс.</w:t>
      </w:r>
      <w:r w:rsidRPr="00A63B4F">
        <w:rPr>
          <w:color w:val="000000"/>
          <w:sz w:val="28"/>
          <w:szCs w:val="28"/>
        </w:rPr>
        <w:t xml:space="preserve"> рублей.</w:t>
      </w:r>
    </w:p>
    <w:p w:rsidR="00D85F57" w:rsidRPr="00A63B4F" w:rsidRDefault="00D85F57" w:rsidP="00FD4FAC">
      <w:pPr>
        <w:ind w:firstLine="709"/>
        <w:jc w:val="both"/>
        <w:rPr>
          <w:bCs/>
          <w:sz w:val="28"/>
          <w:szCs w:val="28"/>
          <w:highlight w:val="yellow"/>
        </w:rPr>
      </w:pPr>
    </w:p>
    <w:p w:rsidR="005E134C" w:rsidRPr="00A63B4F" w:rsidRDefault="005E134C" w:rsidP="0088606C">
      <w:pPr>
        <w:autoSpaceDE w:val="0"/>
        <w:autoSpaceDN w:val="0"/>
        <w:adjustRightInd w:val="0"/>
        <w:ind w:firstLine="708"/>
        <w:jc w:val="both"/>
        <w:rPr>
          <w:sz w:val="28"/>
          <w:szCs w:val="28"/>
        </w:rPr>
      </w:pPr>
      <w:r w:rsidRPr="00A63B4F">
        <w:rPr>
          <w:sz w:val="28"/>
          <w:szCs w:val="28"/>
        </w:rPr>
        <w:t xml:space="preserve">В рамках настоящей проверки проведен ряд контрольных мероприятий по проверке: - обоснования начальной (максимальной) цены контракта, цены контракта, заключаемого с единственным поставщиком (подрядчиком, исполнителем), </w:t>
      </w:r>
    </w:p>
    <w:p w:rsidR="005E134C" w:rsidRPr="00A63B4F" w:rsidRDefault="005E134C" w:rsidP="005E134C">
      <w:pPr>
        <w:autoSpaceDE w:val="0"/>
        <w:autoSpaceDN w:val="0"/>
        <w:adjustRightInd w:val="0"/>
        <w:ind w:firstLine="284"/>
        <w:jc w:val="both"/>
        <w:rPr>
          <w:sz w:val="28"/>
          <w:szCs w:val="28"/>
        </w:rPr>
      </w:pPr>
      <w:r w:rsidRPr="00A63B4F">
        <w:rPr>
          <w:sz w:val="28"/>
          <w:szCs w:val="28"/>
        </w:rPr>
        <w:t>- применения заказчиком мер ответственности и совершения иных действий в случае нарушения поставщиком условий контракта;</w:t>
      </w:r>
    </w:p>
    <w:p w:rsidR="005E134C" w:rsidRPr="00A63B4F" w:rsidRDefault="005E134C" w:rsidP="005E134C">
      <w:pPr>
        <w:widowControl w:val="0"/>
        <w:autoSpaceDE w:val="0"/>
        <w:autoSpaceDN w:val="0"/>
        <w:adjustRightInd w:val="0"/>
        <w:ind w:firstLine="284"/>
        <w:jc w:val="both"/>
        <w:rPr>
          <w:sz w:val="28"/>
          <w:szCs w:val="28"/>
        </w:rPr>
      </w:pPr>
      <w:r w:rsidRPr="00A63B4F">
        <w:rPr>
          <w:sz w:val="28"/>
          <w:szCs w:val="28"/>
        </w:rPr>
        <w:t>- соответствия поставленного товара, выполненной работы (ее результата) или оказанной услуги условиям контракта;</w:t>
      </w:r>
    </w:p>
    <w:p w:rsidR="005E134C" w:rsidRPr="00A63B4F" w:rsidRDefault="005E134C" w:rsidP="005E134C">
      <w:pPr>
        <w:widowControl w:val="0"/>
        <w:autoSpaceDE w:val="0"/>
        <w:autoSpaceDN w:val="0"/>
        <w:adjustRightInd w:val="0"/>
        <w:ind w:firstLine="284"/>
        <w:jc w:val="both"/>
        <w:rPr>
          <w:sz w:val="28"/>
          <w:szCs w:val="28"/>
        </w:rPr>
      </w:pPr>
      <w:r w:rsidRPr="00A63B4F">
        <w:rPr>
          <w:sz w:val="28"/>
          <w:szCs w:val="28"/>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E134C" w:rsidRPr="00A63B4F" w:rsidRDefault="005E134C" w:rsidP="005E134C">
      <w:pPr>
        <w:widowControl w:val="0"/>
        <w:autoSpaceDE w:val="0"/>
        <w:autoSpaceDN w:val="0"/>
        <w:adjustRightInd w:val="0"/>
        <w:ind w:firstLine="284"/>
        <w:jc w:val="both"/>
        <w:rPr>
          <w:sz w:val="28"/>
          <w:szCs w:val="28"/>
        </w:rPr>
      </w:pPr>
      <w:r w:rsidRPr="00A63B4F">
        <w:rPr>
          <w:sz w:val="28"/>
          <w:szCs w:val="28"/>
        </w:rPr>
        <w:t>- соответствия использования поставленного товара, выполненной работы (ее результата) или оказанной услуги целям осуществления закупок.</w:t>
      </w:r>
    </w:p>
    <w:p w:rsidR="005E134C" w:rsidRPr="00A63B4F" w:rsidRDefault="005E134C" w:rsidP="005E134C">
      <w:pPr>
        <w:tabs>
          <w:tab w:val="left" w:pos="0"/>
        </w:tabs>
        <w:ind w:firstLine="284"/>
        <w:jc w:val="both"/>
        <w:rPr>
          <w:sz w:val="28"/>
          <w:szCs w:val="28"/>
        </w:rPr>
      </w:pPr>
      <w:r w:rsidRPr="00A63B4F">
        <w:rPr>
          <w:sz w:val="28"/>
          <w:szCs w:val="28"/>
        </w:rPr>
        <w:t xml:space="preserve">При анализе заключенных договоров и документов, отражающих поставки товаров, выполнение работ, оказание услуг, а также документов, подтверждающих оплату по заключенным контрактам (договорам), выявлены следующие нарушения: </w:t>
      </w:r>
    </w:p>
    <w:p w:rsidR="00AE59D9" w:rsidRPr="00A63B4F" w:rsidRDefault="00AE59D9" w:rsidP="00AE59D9">
      <w:pPr>
        <w:ind w:firstLine="709"/>
        <w:jc w:val="both"/>
        <w:rPr>
          <w:sz w:val="28"/>
          <w:szCs w:val="28"/>
        </w:rPr>
      </w:pPr>
      <w:r w:rsidRPr="00A63B4F">
        <w:rPr>
          <w:sz w:val="28"/>
          <w:szCs w:val="28"/>
        </w:rPr>
        <w:t>При проверке установлен</w:t>
      </w:r>
      <w:r w:rsidR="00C705B0" w:rsidRPr="00A63B4F">
        <w:rPr>
          <w:sz w:val="28"/>
          <w:szCs w:val="28"/>
        </w:rPr>
        <w:t>о</w:t>
      </w:r>
      <w:r w:rsidRPr="00A63B4F">
        <w:rPr>
          <w:sz w:val="28"/>
          <w:szCs w:val="28"/>
        </w:rPr>
        <w:t>:</w:t>
      </w:r>
    </w:p>
    <w:p w:rsidR="00647BAA" w:rsidRPr="00A63B4F" w:rsidRDefault="00914FAE" w:rsidP="00FD4FAC">
      <w:pPr>
        <w:ind w:firstLine="709"/>
        <w:jc w:val="both"/>
        <w:rPr>
          <w:b/>
          <w:bCs/>
          <w:iCs/>
          <w:color w:val="000000"/>
          <w:sz w:val="28"/>
          <w:szCs w:val="28"/>
        </w:rPr>
      </w:pPr>
      <w:r w:rsidRPr="00A63B4F">
        <w:rPr>
          <w:b/>
          <w:bCs/>
          <w:iCs/>
          <w:color w:val="000000"/>
          <w:sz w:val="28"/>
          <w:szCs w:val="28"/>
        </w:rPr>
        <w:t xml:space="preserve">- в некоторых договорах </w:t>
      </w:r>
      <w:r w:rsidR="008E447B" w:rsidRPr="00A63B4F">
        <w:rPr>
          <w:b/>
          <w:bCs/>
          <w:iCs/>
          <w:color w:val="000000"/>
          <w:sz w:val="28"/>
          <w:szCs w:val="28"/>
        </w:rPr>
        <w:t>отсутствует основание для заключения контрактов</w:t>
      </w:r>
      <w:r w:rsidRPr="00A63B4F">
        <w:rPr>
          <w:b/>
          <w:bCs/>
          <w:iCs/>
          <w:color w:val="000000"/>
          <w:sz w:val="28"/>
          <w:szCs w:val="28"/>
        </w:rPr>
        <w:t>,</w:t>
      </w:r>
      <w:r w:rsidR="008E447B" w:rsidRPr="00A63B4F">
        <w:rPr>
          <w:b/>
          <w:bCs/>
          <w:iCs/>
          <w:color w:val="000000"/>
          <w:sz w:val="28"/>
          <w:szCs w:val="28"/>
        </w:rPr>
        <w:t xml:space="preserve"> </w:t>
      </w:r>
    </w:p>
    <w:p w:rsidR="00194F8F" w:rsidRPr="00A63B4F" w:rsidRDefault="0088606C" w:rsidP="004D4A32">
      <w:pPr>
        <w:ind w:firstLine="709"/>
        <w:jc w:val="both"/>
        <w:rPr>
          <w:b/>
          <w:bCs/>
          <w:iCs/>
          <w:color w:val="000000"/>
          <w:sz w:val="28"/>
          <w:szCs w:val="28"/>
        </w:rPr>
      </w:pPr>
      <w:r w:rsidRPr="00A63B4F">
        <w:rPr>
          <w:b/>
          <w:bCs/>
          <w:iCs/>
          <w:color w:val="000000"/>
          <w:sz w:val="28"/>
          <w:szCs w:val="28"/>
        </w:rPr>
        <w:lastRenderedPageBreak/>
        <w:t>-</w:t>
      </w:r>
      <w:r w:rsidR="00194F8F" w:rsidRPr="00A63B4F">
        <w:rPr>
          <w:b/>
          <w:bCs/>
          <w:iCs/>
          <w:color w:val="000000"/>
          <w:sz w:val="28"/>
          <w:szCs w:val="28"/>
        </w:rPr>
        <w:t xml:space="preserve"> </w:t>
      </w:r>
      <w:r w:rsidR="00C705B0" w:rsidRPr="00A63B4F">
        <w:rPr>
          <w:b/>
          <w:bCs/>
          <w:iCs/>
          <w:color w:val="000000"/>
          <w:sz w:val="28"/>
          <w:szCs w:val="28"/>
        </w:rPr>
        <w:t xml:space="preserve">в нарушение </w:t>
      </w:r>
      <w:r w:rsidR="00194F8F" w:rsidRPr="00A63B4F">
        <w:rPr>
          <w:b/>
          <w:bCs/>
          <w:iCs/>
          <w:color w:val="000000"/>
          <w:sz w:val="28"/>
          <w:szCs w:val="28"/>
        </w:rPr>
        <w:t>п.2 части 13.1 статьи 34 44-ФЗ</w:t>
      </w:r>
      <w:r w:rsidRPr="00A63B4F">
        <w:rPr>
          <w:b/>
          <w:bCs/>
          <w:iCs/>
          <w:color w:val="000000"/>
          <w:sz w:val="28"/>
          <w:szCs w:val="28"/>
        </w:rPr>
        <w:t xml:space="preserve"> в договорах, заключенных с мая по июль 2022 года в пунк</w:t>
      </w:r>
      <w:r w:rsidR="009F2190">
        <w:rPr>
          <w:b/>
          <w:bCs/>
          <w:iCs/>
          <w:color w:val="000000"/>
          <w:sz w:val="28"/>
          <w:szCs w:val="28"/>
        </w:rPr>
        <w:t>т</w:t>
      </w:r>
      <w:r w:rsidRPr="00A63B4F">
        <w:rPr>
          <w:b/>
          <w:bCs/>
          <w:iCs/>
          <w:color w:val="000000"/>
          <w:sz w:val="28"/>
          <w:szCs w:val="28"/>
        </w:rPr>
        <w:t>е о порядке расчетов неверно указан срок оплаты выполненных работ</w:t>
      </w:r>
      <w:r w:rsidR="00194F8F" w:rsidRPr="00A63B4F">
        <w:rPr>
          <w:b/>
          <w:bCs/>
          <w:iCs/>
          <w:color w:val="000000"/>
          <w:sz w:val="28"/>
          <w:szCs w:val="28"/>
        </w:rPr>
        <w:t>. Согласно 44-ФЗ с 1 мая 2022 года срок оплаты после даты подписания акта выполненных работ – не более 10 календарных дней.</w:t>
      </w:r>
    </w:p>
    <w:p w:rsidR="00C05C47" w:rsidRDefault="00C05C47" w:rsidP="004D4A32">
      <w:pPr>
        <w:ind w:firstLine="709"/>
        <w:jc w:val="both"/>
        <w:rPr>
          <w:i/>
          <w:color w:val="000000"/>
          <w:sz w:val="28"/>
          <w:szCs w:val="28"/>
        </w:rPr>
      </w:pPr>
    </w:p>
    <w:p w:rsidR="00C05C47" w:rsidRPr="00A63B4F" w:rsidRDefault="00C05C47" w:rsidP="004D4A32">
      <w:pPr>
        <w:ind w:firstLine="709"/>
        <w:jc w:val="both"/>
        <w:rPr>
          <w:i/>
          <w:color w:val="000000"/>
          <w:sz w:val="28"/>
          <w:szCs w:val="28"/>
        </w:rPr>
      </w:pPr>
    </w:p>
    <w:p w:rsidR="001E79F7" w:rsidRPr="00A63B4F" w:rsidRDefault="001E79F7" w:rsidP="00FD4FAC">
      <w:pPr>
        <w:ind w:firstLine="709"/>
        <w:jc w:val="both"/>
        <w:rPr>
          <w:b/>
          <w:bCs/>
          <w:color w:val="000000"/>
          <w:sz w:val="28"/>
          <w:szCs w:val="28"/>
        </w:rPr>
      </w:pPr>
      <w:r w:rsidRPr="00A63B4F">
        <w:rPr>
          <w:b/>
          <w:bCs/>
          <w:color w:val="000000"/>
          <w:sz w:val="28"/>
          <w:szCs w:val="28"/>
        </w:rPr>
        <w:t>Выводы:</w:t>
      </w:r>
    </w:p>
    <w:p w:rsidR="00194F8F" w:rsidRPr="00A63B4F" w:rsidRDefault="00194F8F" w:rsidP="00194F8F">
      <w:pPr>
        <w:pStyle w:val="ConsPlusTitle"/>
        <w:widowControl/>
        <w:ind w:firstLine="709"/>
        <w:jc w:val="both"/>
        <w:rPr>
          <w:rFonts w:ascii="Times New Roman" w:hAnsi="Times New Roman" w:cs="Times New Roman"/>
          <w:b w:val="0"/>
          <w:i/>
          <w:iCs/>
          <w:color w:val="FF0000"/>
          <w:sz w:val="28"/>
          <w:szCs w:val="28"/>
        </w:rPr>
      </w:pPr>
      <w:r w:rsidRPr="00A63B4F">
        <w:rPr>
          <w:rFonts w:ascii="Times New Roman" w:hAnsi="Times New Roman" w:cs="Times New Roman"/>
          <w:b w:val="0"/>
          <w:sz w:val="28"/>
          <w:szCs w:val="28"/>
        </w:rPr>
        <w:t>1.</w:t>
      </w:r>
      <w:r w:rsidRPr="00A63B4F">
        <w:rPr>
          <w:rFonts w:ascii="Times New Roman" w:hAnsi="Times New Roman" w:cs="Times New Roman"/>
          <w:b w:val="0"/>
          <w:i/>
          <w:iCs/>
          <w:sz w:val="28"/>
          <w:szCs w:val="28"/>
        </w:rPr>
        <w:t xml:space="preserve"> </w:t>
      </w:r>
      <w:r w:rsidRPr="00A63B4F">
        <w:rPr>
          <w:rFonts w:ascii="Times New Roman" w:hAnsi="Times New Roman" w:cs="Times New Roman"/>
          <w:b w:val="0"/>
          <w:sz w:val="28"/>
          <w:szCs w:val="28"/>
        </w:rPr>
        <w:t xml:space="preserve">С 2015 г. до 2022 года в Федеральный закон № 25-ФЗ от 02.03.2007 г. «О муниципальной службе в Российской Федерации» 22 раза вносились изменения. В </w:t>
      </w:r>
      <w:bookmarkStart w:id="12" w:name="_Hlk149141772"/>
      <w:r w:rsidRPr="00A63B4F">
        <w:rPr>
          <w:rFonts w:ascii="Times New Roman" w:hAnsi="Times New Roman" w:cs="Times New Roman"/>
          <w:b w:val="0"/>
          <w:sz w:val="28"/>
          <w:szCs w:val="28"/>
        </w:rPr>
        <w:t xml:space="preserve">Положение о муниципальной службе в Воробейнском сельском поселении </w:t>
      </w:r>
      <w:bookmarkEnd w:id="12"/>
      <w:r w:rsidRPr="00A63B4F">
        <w:rPr>
          <w:rFonts w:ascii="Times New Roman" w:hAnsi="Times New Roman" w:cs="Times New Roman"/>
          <w:b w:val="0"/>
          <w:sz w:val="28"/>
          <w:szCs w:val="28"/>
        </w:rPr>
        <w:t>изменения не вносились ни разу.</w:t>
      </w:r>
    </w:p>
    <w:p w:rsidR="001E79F7" w:rsidRPr="00A63B4F" w:rsidRDefault="00183007" w:rsidP="00E6631F">
      <w:pPr>
        <w:jc w:val="both"/>
        <w:rPr>
          <w:sz w:val="28"/>
          <w:szCs w:val="28"/>
          <w:lang w:eastAsia="ar-SA"/>
        </w:rPr>
      </w:pPr>
      <w:r w:rsidRPr="00A63B4F">
        <w:rPr>
          <w:sz w:val="28"/>
          <w:szCs w:val="28"/>
        </w:rPr>
        <w:t xml:space="preserve">         </w:t>
      </w:r>
      <w:r w:rsidR="00194F8F" w:rsidRPr="00A63B4F">
        <w:rPr>
          <w:sz w:val="28"/>
          <w:szCs w:val="28"/>
        </w:rPr>
        <w:t>2</w:t>
      </w:r>
      <w:r w:rsidR="001E79F7" w:rsidRPr="00A63B4F">
        <w:rPr>
          <w:sz w:val="28"/>
          <w:szCs w:val="28"/>
          <w:lang w:eastAsia="ar-SA"/>
        </w:rPr>
        <w:t xml:space="preserve">. </w:t>
      </w:r>
      <w:r w:rsidR="00B345EE" w:rsidRPr="00A63B4F">
        <w:rPr>
          <w:sz w:val="28"/>
          <w:szCs w:val="28"/>
          <w:lang w:eastAsia="ar-SA"/>
        </w:rPr>
        <w:t>Нарушение пункт 9 Приказа Минфина от 30.12.2017 года №274н - о</w:t>
      </w:r>
      <w:r w:rsidR="001E79F7" w:rsidRPr="00A63B4F">
        <w:rPr>
          <w:sz w:val="28"/>
          <w:szCs w:val="28"/>
          <w:lang w:eastAsia="ar-SA"/>
        </w:rPr>
        <w:t>сновные положения учетной политики и (или) копии документов учетной политики не размещены на официальном сайте в информационно-телекоммуникационной сети "Интернет".</w:t>
      </w:r>
    </w:p>
    <w:p w:rsidR="00B345EE" w:rsidRPr="00A63B4F" w:rsidRDefault="00B345EE" w:rsidP="00E6631F">
      <w:pPr>
        <w:jc w:val="both"/>
        <w:rPr>
          <w:sz w:val="28"/>
          <w:szCs w:val="28"/>
          <w:lang w:eastAsia="ar-SA"/>
        </w:rPr>
      </w:pPr>
      <w:r w:rsidRPr="00A63B4F">
        <w:rPr>
          <w:sz w:val="28"/>
          <w:szCs w:val="28"/>
          <w:lang w:eastAsia="ar-SA"/>
        </w:rPr>
        <w:t xml:space="preserve">         3. Нарушение Приказа Минфина России от 30.03.2015 N 52н (ред. от 15.06.2020)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1E79F7" w:rsidRPr="00A63B4F" w:rsidRDefault="00CC582B" w:rsidP="001E79F7">
      <w:pPr>
        <w:ind w:firstLine="709"/>
        <w:jc w:val="both"/>
        <w:rPr>
          <w:sz w:val="28"/>
          <w:szCs w:val="28"/>
        </w:rPr>
      </w:pPr>
      <w:r w:rsidRPr="00A63B4F">
        <w:rPr>
          <w:sz w:val="28"/>
          <w:szCs w:val="28"/>
        </w:rPr>
        <w:t>4</w:t>
      </w:r>
      <w:r w:rsidR="001E18C7" w:rsidRPr="00A63B4F">
        <w:rPr>
          <w:sz w:val="28"/>
          <w:szCs w:val="28"/>
        </w:rPr>
        <w:t xml:space="preserve">. Нарушены требований Положения о персональных данных государственного гражданского служащего Российской Федерации и ведении его личного дела, утвержденного </w:t>
      </w:r>
      <w:bookmarkStart w:id="13" w:name="_Hlk149142287"/>
      <w:r w:rsidR="001E18C7" w:rsidRPr="00A63B4F">
        <w:rPr>
          <w:sz w:val="28"/>
          <w:szCs w:val="28"/>
        </w:rPr>
        <w:t>Указом Президента РФ от 30.05.2005 N 609</w:t>
      </w:r>
      <w:r w:rsidR="00194F8F" w:rsidRPr="00A63B4F">
        <w:rPr>
          <w:sz w:val="28"/>
          <w:szCs w:val="28"/>
        </w:rPr>
        <w:t xml:space="preserve"> </w:t>
      </w:r>
      <w:bookmarkEnd w:id="13"/>
      <w:r w:rsidR="00194F8F" w:rsidRPr="00A63B4F">
        <w:rPr>
          <w:sz w:val="28"/>
          <w:szCs w:val="28"/>
        </w:rPr>
        <w:t>(с изменениями)</w:t>
      </w:r>
      <w:r w:rsidR="001E18C7" w:rsidRPr="00A63B4F">
        <w:rPr>
          <w:sz w:val="28"/>
          <w:szCs w:val="28"/>
        </w:rPr>
        <w:t>, при формировании личных дел главы сельской администрации и ведущего специалиста</w:t>
      </w:r>
      <w:r w:rsidR="00194F8F" w:rsidRPr="00A63B4F">
        <w:rPr>
          <w:sz w:val="28"/>
          <w:szCs w:val="28"/>
        </w:rPr>
        <w:t>.</w:t>
      </w:r>
    </w:p>
    <w:p w:rsidR="00E74246" w:rsidRPr="00A63B4F" w:rsidRDefault="001F5D36" w:rsidP="00D74CB2">
      <w:pPr>
        <w:pStyle w:val="a3"/>
        <w:spacing w:before="0" w:beforeAutospacing="0" w:after="0" w:afterAutospacing="0"/>
        <w:jc w:val="both"/>
        <w:rPr>
          <w:sz w:val="28"/>
          <w:szCs w:val="28"/>
        </w:rPr>
      </w:pPr>
      <w:r w:rsidRPr="00A63B4F">
        <w:rPr>
          <w:sz w:val="28"/>
          <w:szCs w:val="28"/>
        </w:rPr>
        <w:t xml:space="preserve">       </w:t>
      </w:r>
      <w:r w:rsidR="00CC582B" w:rsidRPr="00A63B4F">
        <w:rPr>
          <w:sz w:val="28"/>
          <w:szCs w:val="28"/>
        </w:rPr>
        <w:t xml:space="preserve">    </w:t>
      </w:r>
      <w:r w:rsidR="00D74CB2" w:rsidRPr="00A63B4F">
        <w:rPr>
          <w:sz w:val="28"/>
          <w:szCs w:val="28"/>
        </w:rPr>
        <w:t>5</w:t>
      </w:r>
      <w:r w:rsidR="00273FF7" w:rsidRPr="00A63B4F">
        <w:rPr>
          <w:sz w:val="28"/>
          <w:szCs w:val="28"/>
        </w:rPr>
        <w:t>. В нарушение Приказа Министерства Транспорта РФ от 11 сентября 2020 г. N 3682 «Об утверждении обязательных реквизитов и порядка заполнения путевых листов</w:t>
      </w:r>
      <w:r w:rsidR="00013D4D" w:rsidRPr="00A63B4F">
        <w:rPr>
          <w:sz w:val="28"/>
          <w:szCs w:val="28"/>
        </w:rPr>
        <w:t>»</w:t>
      </w:r>
      <w:r w:rsidR="00B345EE" w:rsidRPr="00A63B4F">
        <w:rPr>
          <w:sz w:val="28"/>
          <w:szCs w:val="28"/>
        </w:rPr>
        <w:t xml:space="preserve"> (с изменениями)</w:t>
      </w:r>
      <w:r w:rsidR="00273FF7" w:rsidRPr="00A63B4F">
        <w:rPr>
          <w:sz w:val="28"/>
          <w:szCs w:val="28"/>
        </w:rPr>
        <w:t>.</w:t>
      </w:r>
    </w:p>
    <w:p w:rsidR="00E74246" w:rsidRPr="00A63B4F" w:rsidRDefault="00D74CB2" w:rsidP="00273FF7">
      <w:pPr>
        <w:ind w:firstLine="709"/>
        <w:jc w:val="both"/>
        <w:rPr>
          <w:sz w:val="28"/>
          <w:szCs w:val="28"/>
        </w:rPr>
      </w:pPr>
      <w:r w:rsidRPr="00A63B4F">
        <w:rPr>
          <w:sz w:val="28"/>
          <w:szCs w:val="28"/>
        </w:rPr>
        <w:t>6</w:t>
      </w:r>
      <w:r w:rsidR="00E74246" w:rsidRPr="00A63B4F">
        <w:rPr>
          <w:sz w:val="28"/>
          <w:szCs w:val="28"/>
        </w:rPr>
        <w:t>. Нарушена ст.34 БК РФ – в 2022 и 2023 гг. произведены неэффективные и безрезультативные расходы.</w:t>
      </w:r>
    </w:p>
    <w:p w:rsidR="00273FF7" w:rsidRPr="00A63B4F" w:rsidRDefault="00D74CB2" w:rsidP="00273FF7">
      <w:pPr>
        <w:ind w:firstLine="709"/>
        <w:jc w:val="both"/>
        <w:rPr>
          <w:i/>
          <w:color w:val="000000"/>
          <w:sz w:val="28"/>
          <w:szCs w:val="28"/>
          <w:shd w:val="clear" w:color="auto" w:fill="FFFFFF"/>
        </w:rPr>
      </w:pPr>
      <w:r w:rsidRPr="00A63B4F">
        <w:rPr>
          <w:sz w:val="28"/>
          <w:szCs w:val="28"/>
        </w:rPr>
        <w:t>7</w:t>
      </w:r>
      <w:r w:rsidR="00E74246" w:rsidRPr="00A63B4F">
        <w:rPr>
          <w:sz w:val="28"/>
          <w:szCs w:val="28"/>
        </w:rPr>
        <w:t xml:space="preserve">. В нарушение статьи 38 44-ФЗ – </w:t>
      </w:r>
      <w:r w:rsidR="00CC582B" w:rsidRPr="00A63B4F">
        <w:rPr>
          <w:sz w:val="28"/>
          <w:szCs w:val="28"/>
        </w:rPr>
        <w:t>в распоряжении о назначении должностного лица, ответственного за осуществление закупок (контрактного управляющего)</w:t>
      </w:r>
      <w:r w:rsidR="00CC582B" w:rsidRPr="00A63B4F">
        <w:rPr>
          <w:i/>
          <w:iCs/>
          <w:sz w:val="28"/>
          <w:szCs w:val="28"/>
        </w:rPr>
        <w:t xml:space="preserve"> </w:t>
      </w:r>
      <w:r w:rsidR="00E74246" w:rsidRPr="00A63B4F">
        <w:rPr>
          <w:sz w:val="28"/>
          <w:szCs w:val="28"/>
        </w:rPr>
        <w:t>испол</w:t>
      </w:r>
      <w:r w:rsidR="00CC582B" w:rsidRPr="00A63B4F">
        <w:rPr>
          <w:sz w:val="28"/>
          <w:szCs w:val="28"/>
        </w:rPr>
        <w:t>ь</w:t>
      </w:r>
      <w:r w:rsidR="00E74246" w:rsidRPr="00A63B4F">
        <w:rPr>
          <w:sz w:val="28"/>
          <w:szCs w:val="28"/>
        </w:rPr>
        <w:t>зовано понятие план закупок, к</w:t>
      </w:r>
      <w:r w:rsidR="00CC582B" w:rsidRPr="00A63B4F">
        <w:rPr>
          <w:sz w:val="28"/>
          <w:szCs w:val="28"/>
        </w:rPr>
        <w:t>оторое отменено с 01.10.2019 г.</w:t>
      </w:r>
      <w:r w:rsidR="00273FF7" w:rsidRPr="00A63B4F">
        <w:rPr>
          <w:i/>
          <w:color w:val="000000"/>
          <w:sz w:val="28"/>
          <w:szCs w:val="28"/>
          <w:shd w:val="clear" w:color="auto" w:fill="FFFFFF"/>
        </w:rPr>
        <w:t xml:space="preserve"> </w:t>
      </w:r>
    </w:p>
    <w:p w:rsidR="00013D4D" w:rsidRPr="00A63B4F" w:rsidRDefault="00D74CB2" w:rsidP="00B85669">
      <w:pPr>
        <w:ind w:firstLine="709"/>
        <w:jc w:val="both"/>
        <w:rPr>
          <w:sz w:val="28"/>
          <w:szCs w:val="28"/>
        </w:rPr>
      </w:pPr>
      <w:r w:rsidRPr="00A63B4F">
        <w:rPr>
          <w:iCs/>
          <w:color w:val="000000"/>
          <w:sz w:val="28"/>
          <w:szCs w:val="28"/>
          <w:shd w:val="clear" w:color="auto" w:fill="FFFFFF"/>
        </w:rPr>
        <w:t>8</w:t>
      </w:r>
      <w:r w:rsidR="00CC582B" w:rsidRPr="00A63B4F">
        <w:rPr>
          <w:iCs/>
          <w:color w:val="000000"/>
          <w:sz w:val="28"/>
          <w:szCs w:val="28"/>
          <w:shd w:val="clear" w:color="auto" w:fill="FFFFFF"/>
        </w:rPr>
        <w:t>.</w:t>
      </w:r>
      <w:r w:rsidR="00CC582B" w:rsidRPr="00A63B4F">
        <w:rPr>
          <w:iCs/>
          <w:color w:val="000000"/>
          <w:sz w:val="28"/>
          <w:szCs w:val="28"/>
        </w:rPr>
        <w:t xml:space="preserve"> Нарушение п.2 части 13.1 статьи 34 44-ФЗ.</w:t>
      </w:r>
      <w:r w:rsidR="00C94DDF" w:rsidRPr="00A63B4F">
        <w:rPr>
          <w:sz w:val="28"/>
          <w:szCs w:val="28"/>
        </w:rPr>
        <w:t xml:space="preserve">    </w:t>
      </w:r>
      <w:r w:rsidR="006A2D34" w:rsidRPr="00A63B4F">
        <w:rPr>
          <w:sz w:val="28"/>
          <w:szCs w:val="28"/>
        </w:rPr>
        <w:t xml:space="preserve">    </w:t>
      </w:r>
    </w:p>
    <w:p w:rsidR="00C05C47" w:rsidRDefault="00FF3335" w:rsidP="00FF3335">
      <w:pPr>
        <w:jc w:val="both"/>
        <w:rPr>
          <w:i/>
          <w:color w:val="FF0000"/>
          <w:sz w:val="28"/>
          <w:szCs w:val="28"/>
        </w:rPr>
      </w:pPr>
      <w:r w:rsidRPr="00A63B4F">
        <w:rPr>
          <w:i/>
          <w:sz w:val="28"/>
          <w:szCs w:val="28"/>
        </w:rPr>
        <w:t xml:space="preserve">                   </w:t>
      </w:r>
      <w:r w:rsidRPr="00A63B4F">
        <w:rPr>
          <w:i/>
          <w:color w:val="FF0000"/>
          <w:sz w:val="28"/>
          <w:szCs w:val="28"/>
        </w:rPr>
        <w:t xml:space="preserve">   </w:t>
      </w:r>
    </w:p>
    <w:p w:rsidR="00C05C47" w:rsidRDefault="00C05C47" w:rsidP="00FF3335">
      <w:pPr>
        <w:jc w:val="both"/>
        <w:rPr>
          <w:i/>
          <w:color w:val="FF0000"/>
          <w:sz w:val="28"/>
          <w:szCs w:val="28"/>
        </w:rPr>
      </w:pPr>
    </w:p>
    <w:p w:rsidR="00FF3335" w:rsidRPr="00A63B4F" w:rsidRDefault="00FF3335" w:rsidP="00C05C47">
      <w:pPr>
        <w:jc w:val="center"/>
        <w:rPr>
          <w:i/>
          <w:sz w:val="28"/>
          <w:szCs w:val="28"/>
        </w:rPr>
      </w:pPr>
      <w:r w:rsidRPr="00A63B4F">
        <w:rPr>
          <w:b/>
          <w:sz w:val="28"/>
          <w:szCs w:val="28"/>
        </w:rPr>
        <w:t>Предложения.</w:t>
      </w:r>
    </w:p>
    <w:p w:rsidR="00FF3335" w:rsidRPr="00A63B4F" w:rsidRDefault="00FF3335" w:rsidP="00FF3335">
      <w:pPr>
        <w:jc w:val="center"/>
        <w:rPr>
          <w:b/>
          <w:sz w:val="28"/>
          <w:szCs w:val="28"/>
        </w:rPr>
      </w:pPr>
    </w:p>
    <w:p w:rsidR="00CC582B" w:rsidRDefault="00CC582B" w:rsidP="00FF3335">
      <w:pPr>
        <w:numPr>
          <w:ilvl w:val="0"/>
          <w:numId w:val="22"/>
        </w:numPr>
        <w:ind w:left="0" w:firstLine="0"/>
        <w:contextualSpacing/>
        <w:jc w:val="both"/>
        <w:rPr>
          <w:bCs/>
          <w:noProof/>
          <w:sz w:val="28"/>
          <w:szCs w:val="28"/>
        </w:rPr>
      </w:pPr>
      <w:r w:rsidRPr="00A63B4F">
        <w:rPr>
          <w:noProof/>
          <w:sz w:val="28"/>
          <w:szCs w:val="28"/>
        </w:rPr>
        <w:t xml:space="preserve">Привести в соответствие </w:t>
      </w:r>
      <w:r w:rsidRPr="00A63B4F">
        <w:rPr>
          <w:bCs/>
          <w:sz w:val="28"/>
          <w:szCs w:val="28"/>
        </w:rPr>
        <w:t>Положение о муниципальной службе в Воробейнском сельском поселении.</w:t>
      </w:r>
    </w:p>
    <w:p w:rsidR="00C05C47" w:rsidRPr="00A63B4F" w:rsidRDefault="00C05C47" w:rsidP="00C05C47">
      <w:pPr>
        <w:contextualSpacing/>
        <w:jc w:val="both"/>
        <w:rPr>
          <w:bCs/>
          <w:noProof/>
          <w:sz w:val="28"/>
          <w:szCs w:val="28"/>
        </w:rPr>
      </w:pPr>
    </w:p>
    <w:p w:rsidR="00CC582B" w:rsidRDefault="00CC582B" w:rsidP="00FF3335">
      <w:pPr>
        <w:numPr>
          <w:ilvl w:val="0"/>
          <w:numId w:val="22"/>
        </w:numPr>
        <w:ind w:left="0" w:firstLine="0"/>
        <w:contextualSpacing/>
        <w:jc w:val="both"/>
        <w:rPr>
          <w:noProof/>
          <w:sz w:val="28"/>
          <w:szCs w:val="28"/>
        </w:rPr>
      </w:pPr>
      <w:r w:rsidRPr="00A63B4F">
        <w:rPr>
          <w:noProof/>
          <w:sz w:val="28"/>
          <w:szCs w:val="28"/>
        </w:rPr>
        <w:lastRenderedPageBreak/>
        <w:t xml:space="preserve">Разместить </w:t>
      </w:r>
      <w:r w:rsidRPr="00A63B4F">
        <w:rPr>
          <w:sz w:val="28"/>
          <w:szCs w:val="28"/>
          <w:lang w:eastAsia="ar-SA"/>
        </w:rPr>
        <w:t>основные положения учетной политики и (или) копии документов учетной политики на официальном сайте (странице) в информационно-телекоммуникационной сети "Интернет".</w:t>
      </w:r>
    </w:p>
    <w:p w:rsidR="00C05C47" w:rsidRPr="00A63B4F" w:rsidRDefault="00C05C47" w:rsidP="00C05C47">
      <w:pPr>
        <w:contextualSpacing/>
        <w:jc w:val="both"/>
        <w:rPr>
          <w:noProof/>
          <w:sz w:val="28"/>
          <w:szCs w:val="28"/>
        </w:rPr>
      </w:pPr>
    </w:p>
    <w:p w:rsidR="00CC582B" w:rsidRDefault="00CC582B" w:rsidP="00FF3335">
      <w:pPr>
        <w:numPr>
          <w:ilvl w:val="0"/>
          <w:numId w:val="22"/>
        </w:numPr>
        <w:ind w:left="0" w:firstLine="0"/>
        <w:contextualSpacing/>
        <w:jc w:val="both"/>
        <w:rPr>
          <w:noProof/>
          <w:sz w:val="28"/>
          <w:szCs w:val="28"/>
        </w:rPr>
      </w:pPr>
      <w:r w:rsidRPr="00A63B4F">
        <w:rPr>
          <w:noProof/>
          <w:sz w:val="28"/>
          <w:szCs w:val="28"/>
        </w:rPr>
        <w:t xml:space="preserve">В табелях учета рабочего времени использовать условные обозначения, предусмотренные при заполнении </w:t>
      </w:r>
      <w:r w:rsidRPr="00A63B4F">
        <w:rPr>
          <w:sz w:val="28"/>
          <w:szCs w:val="28"/>
        </w:rPr>
        <w:t>формы 0504421, либо внести изменения в учетную политику учреждения в части, касающейся</w:t>
      </w:r>
      <w:r w:rsidR="00D74CB2" w:rsidRPr="00A63B4F">
        <w:rPr>
          <w:sz w:val="28"/>
          <w:szCs w:val="28"/>
        </w:rPr>
        <w:t xml:space="preserve"> использования условных обозначений при заполнении табеля учета использованного рабочего времени.</w:t>
      </w:r>
    </w:p>
    <w:p w:rsidR="00C05C47" w:rsidRPr="00A63B4F" w:rsidRDefault="00C05C47" w:rsidP="00C05C47">
      <w:pPr>
        <w:contextualSpacing/>
        <w:jc w:val="both"/>
        <w:rPr>
          <w:noProof/>
          <w:sz w:val="28"/>
          <w:szCs w:val="28"/>
        </w:rPr>
      </w:pPr>
    </w:p>
    <w:p w:rsidR="00D74CB2" w:rsidRPr="00A63B4F" w:rsidRDefault="00D74CB2" w:rsidP="00FF3335">
      <w:pPr>
        <w:numPr>
          <w:ilvl w:val="0"/>
          <w:numId w:val="22"/>
        </w:numPr>
        <w:ind w:left="0" w:firstLine="0"/>
        <w:contextualSpacing/>
        <w:jc w:val="both"/>
        <w:rPr>
          <w:noProof/>
          <w:sz w:val="28"/>
          <w:szCs w:val="28"/>
        </w:rPr>
      </w:pPr>
      <w:r w:rsidRPr="00A63B4F">
        <w:rPr>
          <w:noProof/>
          <w:sz w:val="28"/>
          <w:szCs w:val="28"/>
        </w:rPr>
        <w:t xml:space="preserve">Привести в соответствие с </w:t>
      </w:r>
      <w:r w:rsidRPr="00A63B4F">
        <w:rPr>
          <w:sz w:val="28"/>
          <w:szCs w:val="28"/>
        </w:rPr>
        <w:t>Указом Президента РФ от 30.05.2005 N 609 личные дела главы Воробейнской сельской администрации и ведущего специалиста.</w:t>
      </w:r>
    </w:p>
    <w:p w:rsidR="00D74CB2" w:rsidRDefault="00D74CB2" w:rsidP="00FF3335">
      <w:pPr>
        <w:numPr>
          <w:ilvl w:val="0"/>
          <w:numId w:val="22"/>
        </w:numPr>
        <w:ind w:left="0" w:firstLine="0"/>
        <w:contextualSpacing/>
        <w:jc w:val="both"/>
        <w:rPr>
          <w:noProof/>
          <w:sz w:val="28"/>
          <w:szCs w:val="28"/>
        </w:rPr>
      </w:pPr>
      <w:r w:rsidRPr="00A63B4F">
        <w:rPr>
          <w:noProof/>
          <w:sz w:val="28"/>
          <w:szCs w:val="28"/>
        </w:rPr>
        <w:t>Использовать Путевые листы, применяемые с 01.09.2023 г., заполнять в соответствии с Приказом Министерства Транспорта РФ от 11 сентября 2020 г. N 3682 «Об утверждении обязательных реквизитов и порядка заполнения путевых листов» (с изменениями)</w:t>
      </w:r>
      <w:r w:rsidR="00C05C47">
        <w:rPr>
          <w:noProof/>
          <w:sz w:val="28"/>
          <w:szCs w:val="28"/>
        </w:rPr>
        <w:t>.</w:t>
      </w:r>
    </w:p>
    <w:p w:rsidR="00C05C47" w:rsidRPr="00A63B4F" w:rsidRDefault="00C05C47" w:rsidP="00C05C47">
      <w:pPr>
        <w:contextualSpacing/>
        <w:jc w:val="both"/>
        <w:rPr>
          <w:noProof/>
          <w:sz w:val="28"/>
          <w:szCs w:val="28"/>
        </w:rPr>
      </w:pPr>
    </w:p>
    <w:p w:rsidR="00D74CB2" w:rsidRDefault="00D74CB2" w:rsidP="00FF3335">
      <w:pPr>
        <w:numPr>
          <w:ilvl w:val="0"/>
          <w:numId w:val="22"/>
        </w:numPr>
        <w:ind w:left="0" w:firstLine="0"/>
        <w:contextualSpacing/>
        <w:jc w:val="both"/>
        <w:rPr>
          <w:noProof/>
          <w:sz w:val="28"/>
          <w:szCs w:val="28"/>
        </w:rPr>
      </w:pPr>
      <w:r w:rsidRPr="00A63B4F">
        <w:rPr>
          <w:noProof/>
          <w:sz w:val="28"/>
          <w:szCs w:val="28"/>
        </w:rPr>
        <w:t>Корректно и развернуто заполнять маршрут движения по путевому листу, для правильного обоснования списания используемого топлива.</w:t>
      </w:r>
    </w:p>
    <w:p w:rsidR="00C05C47" w:rsidRPr="00A63B4F" w:rsidRDefault="00C05C47" w:rsidP="00C05C47">
      <w:pPr>
        <w:contextualSpacing/>
        <w:jc w:val="both"/>
        <w:rPr>
          <w:noProof/>
          <w:sz w:val="28"/>
          <w:szCs w:val="28"/>
        </w:rPr>
      </w:pPr>
    </w:p>
    <w:p w:rsidR="00D74CB2" w:rsidRDefault="00D74CB2" w:rsidP="00FF3335">
      <w:pPr>
        <w:numPr>
          <w:ilvl w:val="0"/>
          <w:numId w:val="22"/>
        </w:numPr>
        <w:ind w:left="0" w:firstLine="0"/>
        <w:contextualSpacing/>
        <w:jc w:val="both"/>
        <w:rPr>
          <w:noProof/>
          <w:sz w:val="28"/>
          <w:szCs w:val="28"/>
        </w:rPr>
      </w:pPr>
      <w:r w:rsidRPr="00A63B4F">
        <w:rPr>
          <w:noProof/>
          <w:sz w:val="28"/>
          <w:szCs w:val="28"/>
        </w:rPr>
        <w:t>Заключить договора с медицинской организацией для прохождения пререйсового и послерейсового медицинского осм</w:t>
      </w:r>
      <w:r w:rsidR="00EE3A9C" w:rsidRPr="00A63B4F">
        <w:rPr>
          <w:noProof/>
          <w:sz w:val="28"/>
          <w:szCs w:val="28"/>
        </w:rPr>
        <w:t>о</w:t>
      </w:r>
      <w:r w:rsidRPr="00A63B4F">
        <w:rPr>
          <w:noProof/>
          <w:sz w:val="28"/>
          <w:szCs w:val="28"/>
        </w:rPr>
        <w:t>тра</w:t>
      </w:r>
      <w:r w:rsidR="00EE3A9C" w:rsidRPr="00A63B4F">
        <w:rPr>
          <w:noProof/>
          <w:sz w:val="28"/>
          <w:szCs w:val="28"/>
        </w:rPr>
        <w:t>.</w:t>
      </w:r>
    </w:p>
    <w:p w:rsidR="00C05C47" w:rsidRPr="00A63B4F" w:rsidRDefault="00C05C47" w:rsidP="00C05C47">
      <w:pPr>
        <w:contextualSpacing/>
        <w:jc w:val="both"/>
        <w:rPr>
          <w:noProof/>
          <w:sz w:val="28"/>
          <w:szCs w:val="28"/>
        </w:rPr>
      </w:pPr>
    </w:p>
    <w:p w:rsidR="00EE3A9C" w:rsidRDefault="00EE3A9C" w:rsidP="00FF3335">
      <w:pPr>
        <w:numPr>
          <w:ilvl w:val="0"/>
          <w:numId w:val="22"/>
        </w:numPr>
        <w:ind w:left="0" w:firstLine="0"/>
        <w:contextualSpacing/>
        <w:jc w:val="both"/>
        <w:rPr>
          <w:noProof/>
          <w:sz w:val="28"/>
          <w:szCs w:val="28"/>
        </w:rPr>
      </w:pPr>
      <w:r w:rsidRPr="00A63B4F">
        <w:rPr>
          <w:noProof/>
          <w:sz w:val="28"/>
          <w:szCs w:val="28"/>
        </w:rPr>
        <w:t>Ставить отметку ответственного лица, за техническое состояние автомобиля о предрейсовом и послерейсовом контроле состояния автомобиля.</w:t>
      </w:r>
    </w:p>
    <w:p w:rsidR="00C05C47" w:rsidRPr="00A63B4F" w:rsidRDefault="00C05C47" w:rsidP="00C05C47">
      <w:pPr>
        <w:contextualSpacing/>
        <w:jc w:val="both"/>
        <w:rPr>
          <w:noProof/>
          <w:sz w:val="28"/>
          <w:szCs w:val="28"/>
        </w:rPr>
      </w:pPr>
    </w:p>
    <w:p w:rsidR="00FF3335" w:rsidRDefault="00FF3335" w:rsidP="00FF3335">
      <w:pPr>
        <w:numPr>
          <w:ilvl w:val="0"/>
          <w:numId w:val="22"/>
        </w:numPr>
        <w:ind w:left="0" w:firstLine="0"/>
        <w:contextualSpacing/>
        <w:jc w:val="both"/>
        <w:rPr>
          <w:noProof/>
          <w:sz w:val="28"/>
          <w:szCs w:val="28"/>
        </w:rPr>
      </w:pPr>
      <w:r w:rsidRPr="00A63B4F">
        <w:rPr>
          <w:noProof/>
          <w:sz w:val="28"/>
          <w:szCs w:val="28"/>
        </w:rPr>
        <w:t>Принять меры к недопущению нецелевых, неправомерных и неэффективных расходов.</w:t>
      </w:r>
    </w:p>
    <w:p w:rsidR="00C05C47" w:rsidRPr="00A63B4F" w:rsidRDefault="00C05C47" w:rsidP="00C05C47">
      <w:pPr>
        <w:contextualSpacing/>
        <w:jc w:val="both"/>
        <w:rPr>
          <w:noProof/>
          <w:sz w:val="28"/>
          <w:szCs w:val="28"/>
        </w:rPr>
      </w:pPr>
    </w:p>
    <w:p w:rsidR="00EE3A9C" w:rsidRDefault="00EE3A9C" w:rsidP="00FF3335">
      <w:pPr>
        <w:numPr>
          <w:ilvl w:val="0"/>
          <w:numId w:val="22"/>
        </w:numPr>
        <w:ind w:left="0" w:firstLine="0"/>
        <w:contextualSpacing/>
        <w:jc w:val="both"/>
        <w:rPr>
          <w:noProof/>
          <w:sz w:val="28"/>
          <w:szCs w:val="28"/>
        </w:rPr>
      </w:pPr>
      <w:r w:rsidRPr="00A63B4F">
        <w:rPr>
          <w:noProof/>
          <w:sz w:val="28"/>
          <w:szCs w:val="28"/>
        </w:rPr>
        <w:t>Внести изменения в распоряжение о назначении контрактного управляющего в соответствии со статьей 38 44-ФЗ.</w:t>
      </w:r>
    </w:p>
    <w:p w:rsidR="00C05C47" w:rsidRPr="00A63B4F" w:rsidRDefault="00C05C47" w:rsidP="00C05C47">
      <w:pPr>
        <w:contextualSpacing/>
        <w:jc w:val="both"/>
        <w:rPr>
          <w:noProof/>
          <w:sz w:val="28"/>
          <w:szCs w:val="28"/>
        </w:rPr>
      </w:pPr>
    </w:p>
    <w:p w:rsidR="00AC55CA" w:rsidRDefault="00A63B4F" w:rsidP="00AC55CA">
      <w:pPr>
        <w:jc w:val="both"/>
        <w:rPr>
          <w:sz w:val="28"/>
          <w:szCs w:val="28"/>
        </w:rPr>
      </w:pPr>
      <w:r>
        <w:rPr>
          <w:sz w:val="28"/>
          <w:szCs w:val="28"/>
        </w:rPr>
        <w:t>11</w:t>
      </w:r>
      <w:r w:rsidR="00AC55CA" w:rsidRPr="00A63B4F">
        <w:rPr>
          <w:sz w:val="28"/>
          <w:szCs w:val="28"/>
        </w:rPr>
        <w:t xml:space="preserve">. </w:t>
      </w:r>
      <w:r>
        <w:rPr>
          <w:sz w:val="28"/>
          <w:szCs w:val="28"/>
        </w:rPr>
        <w:t xml:space="preserve"> </w:t>
      </w:r>
      <w:r w:rsidR="00AC55CA" w:rsidRPr="00A63B4F">
        <w:rPr>
          <w:sz w:val="28"/>
          <w:szCs w:val="28"/>
        </w:rPr>
        <w:t>Строго руководствоваться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C05C47" w:rsidRPr="00A63B4F" w:rsidRDefault="00C05C47" w:rsidP="00AC55CA">
      <w:pPr>
        <w:jc w:val="both"/>
        <w:rPr>
          <w:sz w:val="28"/>
          <w:szCs w:val="28"/>
        </w:rPr>
      </w:pPr>
    </w:p>
    <w:p w:rsidR="00C05C47" w:rsidRDefault="00C05C47" w:rsidP="00AC55CA">
      <w:pPr>
        <w:ind w:firstLine="708"/>
        <w:jc w:val="both"/>
        <w:rPr>
          <w:sz w:val="28"/>
          <w:szCs w:val="28"/>
        </w:rPr>
      </w:pPr>
    </w:p>
    <w:p w:rsidR="00FF3335" w:rsidRPr="00A63B4F" w:rsidRDefault="00FF3335" w:rsidP="00FF3335">
      <w:pPr>
        <w:tabs>
          <w:tab w:val="left" w:pos="4215"/>
        </w:tabs>
        <w:rPr>
          <w:sz w:val="28"/>
          <w:szCs w:val="28"/>
        </w:rPr>
      </w:pPr>
    </w:p>
    <w:p w:rsidR="00AC55CA" w:rsidRPr="00A63B4F" w:rsidRDefault="00AC55CA" w:rsidP="00FF3335">
      <w:pPr>
        <w:jc w:val="both"/>
        <w:rPr>
          <w:sz w:val="28"/>
          <w:szCs w:val="28"/>
        </w:rPr>
      </w:pPr>
    </w:p>
    <w:p w:rsidR="00FF3335" w:rsidRPr="00A63B4F" w:rsidRDefault="00FF3335" w:rsidP="00FF3335">
      <w:pPr>
        <w:jc w:val="both"/>
        <w:rPr>
          <w:sz w:val="28"/>
          <w:szCs w:val="28"/>
        </w:rPr>
      </w:pPr>
      <w:r w:rsidRPr="00A63B4F">
        <w:rPr>
          <w:sz w:val="28"/>
          <w:szCs w:val="28"/>
        </w:rPr>
        <w:t>Председатель КСП</w:t>
      </w:r>
    </w:p>
    <w:p w:rsidR="00FF3335" w:rsidRPr="00A63B4F" w:rsidRDefault="00A63B4F" w:rsidP="00FF3335">
      <w:pPr>
        <w:jc w:val="both"/>
        <w:rPr>
          <w:sz w:val="28"/>
          <w:szCs w:val="28"/>
        </w:rPr>
      </w:pPr>
      <w:r w:rsidRPr="00A63B4F">
        <w:rPr>
          <w:sz w:val="28"/>
          <w:szCs w:val="28"/>
        </w:rPr>
        <w:t>Жирятинского</w:t>
      </w:r>
      <w:r w:rsidR="00FF3335" w:rsidRPr="00A63B4F">
        <w:rPr>
          <w:sz w:val="28"/>
          <w:szCs w:val="28"/>
        </w:rPr>
        <w:t xml:space="preserve"> района                                 </w:t>
      </w:r>
      <w:r w:rsidRPr="00A63B4F">
        <w:rPr>
          <w:sz w:val="28"/>
          <w:szCs w:val="28"/>
        </w:rPr>
        <w:t xml:space="preserve">                          </w:t>
      </w:r>
      <w:r w:rsidR="00FF3335" w:rsidRPr="00A63B4F">
        <w:rPr>
          <w:sz w:val="28"/>
          <w:szCs w:val="28"/>
        </w:rPr>
        <w:t xml:space="preserve">             Е.</w:t>
      </w:r>
      <w:r w:rsidRPr="00A63B4F">
        <w:rPr>
          <w:sz w:val="28"/>
          <w:szCs w:val="28"/>
        </w:rPr>
        <w:t>И.Самсонова</w:t>
      </w:r>
    </w:p>
    <w:p w:rsidR="00FF3335" w:rsidRPr="00A63B4F" w:rsidRDefault="00FF3335" w:rsidP="00FF3335">
      <w:pPr>
        <w:jc w:val="both"/>
        <w:rPr>
          <w:sz w:val="28"/>
          <w:szCs w:val="28"/>
        </w:rPr>
      </w:pPr>
    </w:p>
    <w:sectPr w:rsidR="00FF3335" w:rsidRPr="00A63B4F" w:rsidSect="00B4744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753A" w:rsidRDefault="0006753A">
      <w:r>
        <w:separator/>
      </w:r>
    </w:p>
  </w:endnote>
  <w:endnote w:type="continuationSeparator" w:id="0">
    <w:p w:rsidR="0006753A" w:rsidRDefault="0006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753A" w:rsidRDefault="0006753A">
      <w:r>
        <w:separator/>
      </w:r>
    </w:p>
  </w:footnote>
  <w:footnote w:type="continuationSeparator" w:id="0">
    <w:p w:rsidR="0006753A" w:rsidRDefault="00067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11.9pt" o:bullet="t">
        <v:imagedata r:id="rId1" o:title=""/>
      </v:shape>
    </w:pict>
  </w:numPicBullet>
  <w:abstractNum w:abstractNumId="0" w15:restartNumberingAfterBreak="0">
    <w:nsid w:val="06BD1EC3"/>
    <w:multiLevelType w:val="hybridMultilevel"/>
    <w:tmpl w:val="226E39C4"/>
    <w:lvl w:ilvl="0" w:tplc="39DC352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15:restartNumberingAfterBreak="0">
    <w:nsid w:val="0C4015EF"/>
    <w:multiLevelType w:val="hybridMultilevel"/>
    <w:tmpl w:val="AE2665E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7926BB"/>
    <w:multiLevelType w:val="hybridMultilevel"/>
    <w:tmpl w:val="5064A192"/>
    <w:lvl w:ilvl="0" w:tplc="5762D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12468E"/>
    <w:multiLevelType w:val="multilevel"/>
    <w:tmpl w:val="FF483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954A5"/>
    <w:multiLevelType w:val="hybridMultilevel"/>
    <w:tmpl w:val="3AF43366"/>
    <w:lvl w:ilvl="0" w:tplc="143A56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1F37F4"/>
    <w:multiLevelType w:val="hybridMultilevel"/>
    <w:tmpl w:val="02E44D2E"/>
    <w:lvl w:ilvl="0" w:tplc="88F002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6A203DD"/>
    <w:multiLevelType w:val="multilevel"/>
    <w:tmpl w:val="DDA0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EF1E18"/>
    <w:multiLevelType w:val="hybridMultilevel"/>
    <w:tmpl w:val="6C28B73E"/>
    <w:lvl w:ilvl="0" w:tplc="39D63FA8">
      <w:start w:val="1"/>
      <w:numFmt w:val="decimal"/>
      <w:lvlText w:val="%1."/>
      <w:lvlJc w:val="left"/>
      <w:pPr>
        <w:ind w:left="749" w:hanging="46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66C2849"/>
    <w:multiLevelType w:val="hybridMultilevel"/>
    <w:tmpl w:val="8C8A2C2C"/>
    <w:lvl w:ilvl="0" w:tplc="612C5B0E">
      <w:start w:val="1"/>
      <w:numFmt w:val="decimal"/>
      <w:lvlText w:val="%1)"/>
      <w:lvlJc w:val="left"/>
      <w:pPr>
        <w:ind w:left="107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9" w15:restartNumberingAfterBreak="0">
    <w:nsid w:val="2CD9299B"/>
    <w:multiLevelType w:val="hybridMultilevel"/>
    <w:tmpl w:val="51383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3439B2"/>
    <w:multiLevelType w:val="multilevel"/>
    <w:tmpl w:val="F1F4BD0A"/>
    <w:lvl w:ilvl="0">
      <w:start w:val="1"/>
      <w:numFmt w:val="decimal"/>
      <w:suff w:val="space"/>
      <w:lvlText w:val="%1."/>
      <w:lvlJc w:val="left"/>
      <w:pPr>
        <w:ind w:left="5180" w:hanging="360"/>
      </w:pPr>
      <w:rPr>
        <w:rFonts w:hint="default"/>
        <w:b w:val="0"/>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1" w15:restartNumberingAfterBreak="0">
    <w:nsid w:val="2E99514B"/>
    <w:multiLevelType w:val="hybridMultilevel"/>
    <w:tmpl w:val="46C6743A"/>
    <w:lvl w:ilvl="0" w:tplc="AB124D9A">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59582E"/>
    <w:multiLevelType w:val="multilevel"/>
    <w:tmpl w:val="2C1EE1D2"/>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8D69C2"/>
    <w:multiLevelType w:val="hybridMultilevel"/>
    <w:tmpl w:val="693A4D52"/>
    <w:lvl w:ilvl="0" w:tplc="B4386DEE">
      <w:start w:val="3"/>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48C7DC3"/>
    <w:multiLevelType w:val="hybridMultilevel"/>
    <w:tmpl w:val="EE9C5954"/>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15:restartNumberingAfterBreak="0">
    <w:nsid w:val="457851AD"/>
    <w:multiLevelType w:val="hybridMultilevel"/>
    <w:tmpl w:val="0C92978A"/>
    <w:lvl w:ilvl="0" w:tplc="2ED02FE0">
      <w:start w:val="1"/>
      <w:numFmt w:val="bullet"/>
      <w:lvlText w:val=""/>
      <w:lvlPicBulletId w:val="0"/>
      <w:lvlJc w:val="left"/>
      <w:pPr>
        <w:tabs>
          <w:tab w:val="num" w:pos="720"/>
        </w:tabs>
        <w:ind w:left="720" w:hanging="360"/>
      </w:pPr>
      <w:rPr>
        <w:rFonts w:ascii="Symbol" w:hAnsi="Symbol" w:hint="default"/>
      </w:rPr>
    </w:lvl>
    <w:lvl w:ilvl="1" w:tplc="97AC311A" w:tentative="1">
      <w:start w:val="1"/>
      <w:numFmt w:val="bullet"/>
      <w:lvlText w:val=""/>
      <w:lvlJc w:val="left"/>
      <w:pPr>
        <w:tabs>
          <w:tab w:val="num" w:pos="1440"/>
        </w:tabs>
        <w:ind w:left="1440" w:hanging="360"/>
      </w:pPr>
      <w:rPr>
        <w:rFonts w:ascii="Symbol" w:hAnsi="Symbol" w:hint="default"/>
      </w:rPr>
    </w:lvl>
    <w:lvl w:ilvl="2" w:tplc="190089E4" w:tentative="1">
      <w:start w:val="1"/>
      <w:numFmt w:val="bullet"/>
      <w:lvlText w:val=""/>
      <w:lvlJc w:val="left"/>
      <w:pPr>
        <w:tabs>
          <w:tab w:val="num" w:pos="2160"/>
        </w:tabs>
        <w:ind w:left="2160" w:hanging="360"/>
      </w:pPr>
      <w:rPr>
        <w:rFonts w:ascii="Symbol" w:hAnsi="Symbol" w:hint="default"/>
      </w:rPr>
    </w:lvl>
    <w:lvl w:ilvl="3" w:tplc="6EFE6DD8" w:tentative="1">
      <w:start w:val="1"/>
      <w:numFmt w:val="bullet"/>
      <w:lvlText w:val=""/>
      <w:lvlJc w:val="left"/>
      <w:pPr>
        <w:tabs>
          <w:tab w:val="num" w:pos="2880"/>
        </w:tabs>
        <w:ind w:left="2880" w:hanging="360"/>
      </w:pPr>
      <w:rPr>
        <w:rFonts w:ascii="Symbol" w:hAnsi="Symbol" w:hint="default"/>
      </w:rPr>
    </w:lvl>
    <w:lvl w:ilvl="4" w:tplc="833E5F38" w:tentative="1">
      <w:start w:val="1"/>
      <w:numFmt w:val="bullet"/>
      <w:lvlText w:val=""/>
      <w:lvlJc w:val="left"/>
      <w:pPr>
        <w:tabs>
          <w:tab w:val="num" w:pos="3600"/>
        </w:tabs>
        <w:ind w:left="3600" w:hanging="360"/>
      </w:pPr>
      <w:rPr>
        <w:rFonts w:ascii="Symbol" w:hAnsi="Symbol" w:hint="default"/>
      </w:rPr>
    </w:lvl>
    <w:lvl w:ilvl="5" w:tplc="4C721084" w:tentative="1">
      <w:start w:val="1"/>
      <w:numFmt w:val="bullet"/>
      <w:lvlText w:val=""/>
      <w:lvlJc w:val="left"/>
      <w:pPr>
        <w:tabs>
          <w:tab w:val="num" w:pos="4320"/>
        </w:tabs>
        <w:ind w:left="4320" w:hanging="360"/>
      </w:pPr>
      <w:rPr>
        <w:rFonts w:ascii="Symbol" w:hAnsi="Symbol" w:hint="default"/>
      </w:rPr>
    </w:lvl>
    <w:lvl w:ilvl="6" w:tplc="05E2EB9A" w:tentative="1">
      <w:start w:val="1"/>
      <w:numFmt w:val="bullet"/>
      <w:lvlText w:val=""/>
      <w:lvlJc w:val="left"/>
      <w:pPr>
        <w:tabs>
          <w:tab w:val="num" w:pos="5040"/>
        </w:tabs>
        <w:ind w:left="5040" w:hanging="360"/>
      </w:pPr>
      <w:rPr>
        <w:rFonts w:ascii="Symbol" w:hAnsi="Symbol" w:hint="default"/>
      </w:rPr>
    </w:lvl>
    <w:lvl w:ilvl="7" w:tplc="39606324" w:tentative="1">
      <w:start w:val="1"/>
      <w:numFmt w:val="bullet"/>
      <w:lvlText w:val=""/>
      <w:lvlJc w:val="left"/>
      <w:pPr>
        <w:tabs>
          <w:tab w:val="num" w:pos="5760"/>
        </w:tabs>
        <w:ind w:left="5760" w:hanging="360"/>
      </w:pPr>
      <w:rPr>
        <w:rFonts w:ascii="Symbol" w:hAnsi="Symbol" w:hint="default"/>
      </w:rPr>
    </w:lvl>
    <w:lvl w:ilvl="8" w:tplc="F702A72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9A8738B"/>
    <w:multiLevelType w:val="hybridMultilevel"/>
    <w:tmpl w:val="53740934"/>
    <w:lvl w:ilvl="0" w:tplc="BE881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9C67902"/>
    <w:multiLevelType w:val="hybridMultilevel"/>
    <w:tmpl w:val="5424763C"/>
    <w:lvl w:ilvl="0" w:tplc="4266BCBC">
      <w:start w:val="1"/>
      <w:numFmt w:val="decimal"/>
      <w:lvlText w:val="%1."/>
      <w:lvlJc w:val="left"/>
      <w:pPr>
        <w:ind w:left="697" w:hanging="555"/>
      </w:pPr>
      <w:rPr>
        <w:rFonts w:hint="default"/>
        <w:b w:val="0"/>
        <w:i w:val="0"/>
        <w:color w:val="auto"/>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8" w15:restartNumberingAfterBreak="0">
    <w:nsid w:val="51587407"/>
    <w:multiLevelType w:val="hybridMultilevel"/>
    <w:tmpl w:val="A176D694"/>
    <w:lvl w:ilvl="0" w:tplc="DCB47D0C">
      <w:start w:val="1"/>
      <w:numFmt w:val="decimal"/>
      <w:lvlText w:val="%1."/>
      <w:lvlJc w:val="left"/>
      <w:pPr>
        <w:ind w:left="1776" w:hanging="360"/>
      </w:pPr>
      <w:rPr>
        <w:rFonts w:hint="default"/>
        <w:u w:val="single"/>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9" w15:restartNumberingAfterBreak="0">
    <w:nsid w:val="5612405B"/>
    <w:multiLevelType w:val="hybridMultilevel"/>
    <w:tmpl w:val="DE2CCD04"/>
    <w:lvl w:ilvl="0" w:tplc="ECEE0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BD24CD8"/>
    <w:multiLevelType w:val="multilevel"/>
    <w:tmpl w:val="B4FC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E21282"/>
    <w:multiLevelType w:val="hybridMultilevel"/>
    <w:tmpl w:val="81482BD6"/>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7259EC"/>
    <w:multiLevelType w:val="hybridMultilevel"/>
    <w:tmpl w:val="66343D28"/>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38770CE"/>
    <w:multiLevelType w:val="multilevel"/>
    <w:tmpl w:val="AC40AED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E621A3"/>
    <w:multiLevelType w:val="multilevel"/>
    <w:tmpl w:val="32C664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3"/>
  </w:num>
  <w:num w:numId="3">
    <w:abstractNumId w:val="24"/>
  </w:num>
  <w:num w:numId="4">
    <w:abstractNumId w:val="12"/>
  </w:num>
  <w:num w:numId="5">
    <w:abstractNumId w:val="23"/>
  </w:num>
  <w:num w:numId="6">
    <w:abstractNumId w:val="1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18"/>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7"/>
  </w:num>
  <w:num w:numId="15">
    <w:abstractNumId w:val="6"/>
  </w:num>
  <w:num w:numId="16">
    <w:abstractNumId w:val="17"/>
  </w:num>
  <w:num w:numId="17">
    <w:abstractNumId w:val="13"/>
  </w:num>
  <w:num w:numId="18">
    <w:abstractNumId w:val="2"/>
  </w:num>
  <w:num w:numId="19">
    <w:abstractNumId w:val="5"/>
  </w:num>
  <w:num w:numId="20">
    <w:abstractNumId w:val="21"/>
  </w:num>
  <w:num w:numId="21">
    <w:abstractNumId w:val="1"/>
  </w:num>
  <w:num w:numId="22">
    <w:abstractNumId w:val="0"/>
  </w:num>
  <w:num w:numId="23">
    <w:abstractNumId w:val="10"/>
  </w:num>
  <w:num w:numId="24">
    <w:abstractNumId w:val="19"/>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0305"/>
    <w:rsid w:val="0000148F"/>
    <w:rsid w:val="000018B0"/>
    <w:rsid w:val="00002B28"/>
    <w:rsid w:val="0000413B"/>
    <w:rsid w:val="00004DD7"/>
    <w:rsid w:val="00004EC5"/>
    <w:rsid w:val="00005234"/>
    <w:rsid w:val="00005826"/>
    <w:rsid w:val="00006350"/>
    <w:rsid w:val="000076F7"/>
    <w:rsid w:val="000100DC"/>
    <w:rsid w:val="000109ED"/>
    <w:rsid w:val="0001347D"/>
    <w:rsid w:val="00013C49"/>
    <w:rsid w:val="00013D4D"/>
    <w:rsid w:val="000144F2"/>
    <w:rsid w:val="000152CF"/>
    <w:rsid w:val="000166BF"/>
    <w:rsid w:val="000171EB"/>
    <w:rsid w:val="000172D3"/>
    <w:rsid w:val="00020B8C"/>
    <w:rsid w:val="000218F2"/>
    <w:rsid w:val="00022400"/>
    <w:rsid w:val="00023515"/>
    <w:rsid w:val="000248B4"/>
    <w:rsid w:val="00024BDE"/>
    <w:rsid w:val="00030173"/>
    <w:rsid w:val="00030763"/>
    <w:rsid w:val="00033153"/>
    <w:rsid w:val="00033F17"/>
    <w:rsid w:val="00035693"/>
    <w:rsid w:val="00035DCC"/>
    <w:rsid w:val="00035FB6"/>
    <w:rsid w:val="0003735A"/>
    <w:rsid w:val="0004115D"/>
    <w:rsid w:val="000417B0"/>
    <w:rsid w:val="00041803"/>
    <w:rsid w:val="00041B1E"/>
    <w:rsid w:val="00041D3C"/>
    <w:rsid w:val="0004211B"/>
    <w:rsid w:val="0004589A"/>
    <w:rsid w:val="00046205"/>
    <w:rsid w:val="00046FD1"/>
    <w:rsid w:val="00047094"/>
    <w:rsid w:val="00050418"/>
    <w:rsid w:val="0005041E"/>
    <w:rsid w:val="00050BDD"/>
    <w:rsid w:val="0005113F"/>
    <w:rsid w:val="00052D6F"/>
    <w:rsid w:val="000533F9"/>
    <w:rsid w:val="00054396"/>
    <w:rsid w:val="0005491C"/>
    <w:rsid w:val="000558B3"/>
    <w:rsid w:val="0005622B"/>
    <w:rsid w:val="000562E3"/>
    <w:rsid w:val="00056556"/>
    <w:rsid w:val="00056F21"/>
    <w:rsid w:val="00057195"/>
    <w:rsid w:val="00057FDD"/>
    <w:rsid w:val="0006070D"/>
    <w:rsid w:val="0006106A"/>
    <w:rsid w:val="00062797"/>
    <w:rsid w:val="00062FC2"/>
    <w:rsid w:val="0006327C"/>
    <w:rsid w:val="00065AA3"/>
    <w:rsid w:val="00066B0D"/>
    <w:rsid w:val="000674BD"/>
    <w:rsid w:val="0006753A"/>
    <w:rsid w:val="0007100C"/>
    <w:rsid w:val="00071429"/>
    <w:rsid w:val="00071E1A"/>
    <w:rsid w:val="000726E5"/>
    <w:rsid w:val="00072A0E"/>
    <w:rsid w:val="00072AF3"/>
    <w:rsid w:val="00072F47"/>
    <w:rsid w:val="000744D6"/>
    <w:rsid w:val="00074C12"/>
    <w:rsid w:val="00075190"/>
    <w:rsid w:val="000754DE"/>
    <w:rsid w:val="00077B12"/>
    <w:rsid w:val="000800D5"/>
    <w:rsid w:val="0008021D"/>
    <w:rsid w:val="00083D6A"/>
    <w:rsid w:val="00084554"/>
    <w:rsid w:val="00084B7D"/>
    <w:rsid w:val="00084F57"/>
    <w:rsid w:val="0008554D"/>
    <w:rsid w:val="00085C6F"/>
    <w:rsid w:val="00086D38"/>
    <w:rsid w:val="00086F3F"/>
    <w:rsid w:val="0008747B"/>
    <w:rsid w:val="00087831"/>
    <w:rsid w:val="00090DA0"/>
    <w:rsid w:val="00090E30"/>
    <w:rsid w:val="00091D45"/>
    <w:rsid w:val="00092785"/>
    <w:rsid w:val="00092A7D"/>
    <w:rsid w:val="00093849"/>
    <w:rsid w:val="00093C5C"/>
    <w:rsid w:val="00093FB1"/>
    <w:rsid w:val="00094368"/>
    <w:rsid w:val="00094469"/>
    <w:rsid w:val="00094D57"/>
    <w:rsid w:val="00096597"/>
    <w:rsid w:val="00096D82"/>
    <w:rsid w:val="00097702"/>
    <w:rsid w:val="000A072B"/>
    <w:rsid w:val="000A19E4"/>
    <w:rsid w:val="000A1BEE"/>
    <w:rsid w:val="000A1E0F"/>
    <w:rsid w:val="000A1F59"/>
    <w:rsid w:val="000A2076"/>
    <w:rsid w:val="000A303E"/>
    <w:rsid w:val="000A375C"/>
    <w:rsid w:val="000A3FC7"/>
    <w:rsid w:val="000A4293"/>
    <w:rsid w:val="000A5A4E"/>
    <w:rsid w:val="000A5D70"/>
    <w:rsid w:val="000B06D2"/>
    <w:rsid w:val="000B0D29"/>
    <w:rsid w:val="000B1766"/>
    <w:rsid w:val="000B1A5A"/>
    <w:rsid w:val="000B2BFF"/>
    <w:rsid w:val="000B40D8"/>
    <w:rsid w:val="000B4F76"/>
    <w:rsid w:val="000B58FD"/>
    <w:rsid w:val="000B6281"/>
    <w:rsid w:val="000B6AE2"/>
    <w:rsid w:val="000C1B8E"/>
    <w:rsid w:val="000C1C2B"/>
    <w:rsid w:val="000C1CBE"/>
    <w:rsid w:val="000C28AB"/>
    <w:rsid w:val="000C3B13"/>
    <w:rsid w:val="000C3DD8"/>
    <w:rsid w:val="000C4129"/>
    <w:rsid w:val="000C4A1A"/>
    <w:rsid w:val="000C6AA5"/>
    <w:rsid w:val="000C71E7"/>
    <w:rsid w:val="000C7515"/>
    <w:rsid w:val="000C7591"/>
    <w:rsid w:val="000C783B"/>
    <w:rsid w:val="000D0B8C"/>
    <w:rsid w:val="000D2786"/>
    <w:rsid w:val="000D305C"/>
    <w:rsid w:val="000D33EB"/>
    <w:rsid w:val="000D3BB4"/>
    <w:rsid w:val="000D3E1A"/>
    <w:rsid w:val="000D3FBE"/>
    <w:rsid w:val="000D5329"/>
    <w:rsid w:val="000D54C1"/>
    <w:rsid w:val="000D5960"/>
    <w:rsid w:val="000D6FE7"/>
    <w:rsid w:val="000D7E9F"/>
    <w:rsid w:val="000E24D5"/>
    <w:rsid w:val="000E2F25"/>
    <w:rsid w:val="000E3754"/>
    <w:rsid w:val="000E5DBB"/>
    <w:rsid w:val="000E63C8"/>
    <w:rsid w:val="000F0881"/>
    <w:rsid w:val="000F17A4"/>
    <w:rsid w:val="000F270F"/>
    <w:rsid w:val="000F2B9E"/>
    <w:rsid w:val="000F3C29"/>
    <w:rsid w:val="000F46E4"/>
    <w:rsid w:val="000F6A75"/>
    <w:rsid w:val="000F7B53"/>
    <w:rsid w:val="00100C73"/>
    <w:rsid w:val="00100D03"/>
    <w:rsid w:val="001019B9"/>
    <w:rsid w:val="001037A0"/>
    <w:rsid w:val="00103B15"/>
    <w:rsid w:val="001049A3"/>
    <w:rsid w:val="00104CF4"/>
    <w:rsid w:val="00104D77"/>
    <w:rsid w:val="0010568C"/>
    <w:rsid w:val="00111235"/>
    <w:rsid w:val="00111C76"/>
    <w:rsid w:val="00112113"/>
    <w:rsid w:val="001130C6"/>
    <w:rsid w:val="00114B7D"/>
    <w:rsid w:val="00115F94"/>
    <w:rsid w:val="0011666C"/>
    <w:rsid w:val="00116694"/>
    <w:rsid w:val="0011680F"/>
    <w:rsid w:val="00120594"/>
    <w:rsid w:val="00120794"/>
    <w:rsid w:val="00120E32"/>
    <w:rsid w:val="00121E1C"/>
    <w:rsid w:val="0012200C"/>
    <w:rsid w:val="0012330C"/>
    <w:rsid w:val="00124776"/>
    <w:rsid w:val="00125434"/>
    <w:rsid w:val="00125ABC"/>
    <w:rsid w:val="00126827"/>
    <w:rsid w:val="001269C9"/>
    <w:rsid w:val="00126C1E"/>
    <w:rsid w:val="00126E27"/>
    <w:rsid w:val="00127140"/>
    <w:rsid w:val="0012787C"/>
    <w:rsid w:val="0013172D"/>
    <w:rsid w:val="00131C64"/>
    <w:rsid w:val="00132522"/>
    <w:rsid w:val="00132B85"/>
    <w:rsid w:val="00133045"/>
    <w:rsid w:val="00133912"/>
    <w:rsid w:val="00134734"/>
    <w:rsid w:val="00135B1D"/>
    <w:rsid w:val="00136AD2"/>
    <w:rsid w:val="00136EB9"/>
    <w:rsid w:val="001406A5"/>
    <w:rsid w:val="00140FD0"/>
    <w:rsid w:val="00142A9F"/>
    <w:rsid w:val="0014333B"/>
    <w:rsid w:val="001433FA"/>
    <w:rsid w:val="0014379A"/>
    <w:rsid w:val="00143AAC"/>
    <w:rsid w:val="001444EF"/>
    <w:rsid w:val="001458D6"/>
    <w:rsid w:val="00145D8B"/>
    <w:rsid w:val="00146455"/>
    <w:rsid w:val="00146F20"/>
    <w:rsid w:val="001509CA"/>
    <w:rsid w:val="001514D5"/>
    <w:rsid w:val="00151930"/>
    <w:rsid w:val="00151EAD"/>
    <w:rsid w:val="00152D66"/>
    <w:rsid w:val="00154A74"/>
    <w:rsid w:val="001552DB"/>
    <w:rsid w:val="00155552"/>
    <w:rsid w:val="00155C18"/>
    <w:rsid w:val="00157448"/>
    <w:rsid w:val="0015791D"/>
    <w:rsid w:val="00157E66"/>
    <w:rsid w:val="00160232"/>
    <w:rsid w:val="00160D47"/>
    <w:rsid w:val="001616A4"/>
    <w:rsid w:val="0016226D"/>
    <w:rsid w:val="0016334F"/>
    <w:rsid w:val="00163869"/>
    <w:rsid w:val="001640F6"/>
    <w:rsid w:val="00164511"/>
    <w:rsid w:val="001646B9"/>
    <w:rsid w:val="00164F2D"/>
    <w:rsid w:val="00165140"/>
    <w:rsid w:val="00165BFC"/>
    <w:rsid w:val="0016647B"/>
    <w:rsid w:val="00167138"/>
    <w:rsid w:val="001707CB"/>
    <w:rsid w:val="00170B28"/>
    <w:rsid w:val="001728A0"/>
    <w:rsid w:val="0017351A"/>
    <w:rsid w:val="00173A54"/>
    <w:rsid w:val="0017423C"/>
    <w:rsid w:val="001742B2"/>
    <w:rsid w:val="001747D6"/>
    <w:rsid w:val="00174F93"/>
    <w:rsid w:val="001773CE"/>
    <w:rsid w:val="00180627"/>
    <w:rsid w:val="001821A6"/>
    <w:rsid w:val="00183007"/>
    <w:rsid w:val="00183710"/>
    <w:rsid w:val="00184B64"/>
    <w:rsid w:val="001851E3"/>
    <w:rsid w:val="0018565C"/>
    <w:rsid w:val="00185B70"/>
    <w:rsid w:val="00185CE8"/>
    <w:rsid w:val="001901B6"/>
    <w:rsid w:val="001918DB"/>
    <w:rsid w:val="00191FEE"/>
    <w:rsid w:val="001936C8"/>
    <w:rsid w:val="00193A3A"/>
    <w:rsid w:val="00194386"/>
    <w:rsid w:val="00194AFD"/>
    <w:rsid w:val="00194F8F"/>
    <w:rsid w:val="00196577"/>
    <w:rsid w:val="0019761F"/>
    <w:rsid w:val="00197E5B"/>
    <w:rsid w:val="001A0AC1"/>
    <w:rsid w:val="001A1054"/>
    <w:rsid w:val="001A4028"/>
    <w:rsid w:val="001A4596"/>
    <w:rsid w:val="001A4849"/>
    <w:rsid w:val="001A55A1"/>
    <w:rsid w:val="001A587C"/>
    <w:rsid w:val="001A5B3A"/>
    <w:rsid w:val="001A7760"/>
    <w:rsid w:val="001B0815"/>
    <w:rsid w:val="001B16A3"/>
    <w:rsid w:val="001B1B59"/>
    <w:rsid w:val="001B4374"/>
    <w:rsid w:val="001B44A9"/>
    <w:rsid w:val="001B485B"/>
    <w:rsid w:val="001B4F4B"/>
    <w:rsid w:val="001B5FF8"/>
    <w:rsid w:val="001B65DE"/>
    <w:rsid w:val="001B7272"/>
    <w:rsid w:val="001C0577"/>
    <w:rsid w:val="001C1D13"/>
    <w:rsid w:val="001C270E"/>
    <w:rsid w:val="001C29A7"/>
    <w:rsid w:val="001C3651"/>
    <w:rsid w:val="001C4459"/>
    <w:rsid w:val="001C46BE"/>
    <w:rsid w:val="001C4C41"/>
    <w:rsid w:val="001C4C79"/>
    <w:rsid w:val="001C7631"/>
    <w:rsid w:val="001D1BBA"/>
    <w:rsid w:val="001D1DCC"/>
    <w:rsid w:val="001D22A5"/>
    <w:rsid w:val="001D23C5"/>
    <w:rsid w:val="001D24E5"/>
    <w:rsid w:val="001D251F"/>
    <w:rsid w:val="001D2683"/>
    <w:rsid w:val="001D26D4"/>
    <w:rsid w:val="001D2BB4"/>
    <w:rsid w:val="001D2F06"/>
    <w:rsid w:val="001D39B8"/>
    <w:rsid w:val="001D4752"/>
    <w:rsid w:val="001D4F3C"/>
    <w:rsid w:val="001D52BD"/>
    <w:rsid w:val="001D53EC"/>
    <w:rsid w:val="001D6C60"/>
    <w:rsid w:val="001D7636"/>
    <w:rsid w:val="001E18C7"/>
    <w:rsid w:val="001E1B94"/>
    <w:rsid w:val="001E3211"/>
    <w:rsid w:val="001E33AC"/>
    <w:rsid w:val="001E4FA8"/>
    <w:rsid w:val="001E55D9"/>
    <w:rsid w:val="001E5732"/>
    <w:rsid w:val="001E5926"/>
    <w:rsid w:val="001E5A72"/>
    <w:rsid w:val="001E79F7"/>
    <w:rsid w:val="001F048D"/>
    <w:rsid w:val="001F0708"/>
    <w:rsid w:val="001F0D20"/>
    <w:rsid w:val="001F14AE"/>
    <w:rsid w:val="001F2060"/>
    <w:rsid w:val="001F29D4"/>
    <w:rsid w:val="001F3923"/>
    <w:rsid w:val="001F3D1F"/>
    <w:rsid w:val="001F42F3"/>
    <w:rsid w:val="001F4451"/>
    <w:rsid w:val="001F4D82"/>
    <w:rsid w:val="001F5D36"/>
    <w:rsid w:val="001F6AAC"/>
    <w:rsid w:val="001F70AA"/>
    <w:rsid w:val="0020011C"/>
    <w:rsid w:val="0020089B"/>
    <w:rsid w:val="0020109E"/>
    <w:rsid w:val="002022CC"/>
    <w:rsid w:val="0020336E"/>
    <w:rsid w:val="00204D58"/>
    <w:rsid w:val="002061B7"/>
    <w:rsid w:val="00206ADC"/>
    <w:rsid w:val="002074C7"/>
    <w:rsid w:val="00207980"/>
    <w:rsid w:val="002115CC"/>
    <w:rsid w:val="002115E3"/>
    <w:rsid w:val="00211CE1"/>
    <w:rsid w:val="00211DE4"/>
    <w:rsid w:val="00212865"/>
    <w:rsid w:val="002133BC"/>
    <w:rsid w:val="00214176"/>
    <w:rsid w:val="002141E7"/>
    <w:rsid w:val="002142F7"/>
    <w:rsid w:val="002143E5"/>
    <w:rsid w:val="00214934"/>
    <w:rsid w:val="00215BDD"/>
    <w:rsid w:val="00215F6C"/>
    <w:rsid w:val="002164E2"/>
    <w:rsid w:val="0022040F"/>
    <w:rsid w:val="0022069C"/>
    <w:rsid w:val="00221C5E"/>
    <w:rsid w:val="00221EFA"/>
    <w:rsid w:val="00221FBF"/>
    <w:rsid w:val="00222D2F"/>
    <w:rsid w:val="002230A4"/>
    <w:rsid w:val="00223345"/>
    <w:rsid w:val="002243D5"/>
    <w:rsid w:val="002251E2"/>
    <w:rsid w:val="00225D10"/>
    <w:rsid w:val="00226A07"/>
    <w:rsid w:val="00226BC2"/>
    <w:rsid w:val="00226BDB"/>
    <w:rsid w:val="002270BE"/>
    <w:rsid w:val="0022737A"/>
    <w:rsid w:val="002303FE"/>
    <w:rsid w:val="00230AA7"/>
    <w:rsid w:val="0023120D"/>
    <w:rsid w:val="00231359"/>
    <w:rsid w:val="00231855"/>
    <w:rsid w:val="00231B66"/>
    <w:rsid w:val="002323BC"/>
    <w:rsid w:val="00233C4E"/>
    <w:rsid w:val="00233ED2"/>
    <w:rsid w:val="0023426F"/>
    <w:rsid w:val="00235A6D"/>
    <w:rsid w:val="002361D6"/>
    <w:rsid w:val="0023689D"/>
    <w:rsid w:val="00237A82"/>
    <w:rsid w:val="00241179"/>
    <w:rsid w:val="002423C5"/>
    <w:rsid w:val="00242833"/>
    <w:rsid w:val="0024298D"/>
    <w:rsid w:val="00242A18"/>
    <w:rsid w:val="002436D7"/>
    <w:rsid w:val="002449DD"/>
    <w:rsid w:val="00244E69"/>
    <w:rsid w:val="00245201"/>
    <w:rsid w:val="002454AC"/>
    <w:rsid w:val="0024599F"/>
    <w:rsid w:val="002459CB"/>
    <w:rsid w:val="00246F83"/>
    <w:rsid w:val="00247F04"/>
    <w:rsid w:val="00250518"/>
    <w:rsid w:val="00251086"/>
    <w:rsid w:val="00251273"/>
    <w:rsid w:val="00251752"/>
    <w:rsid w:val="00252350"/>
    <w:rsid w:val="0025378D"/>
    <w:rsid w:val="00253922"/>
    <w:rsid w:val="00255B11"/>
    <w:rsid w:val="00255FFE"/>
    <w:rsid w:val="002560AD"/>
    <w:rsid w:val="0025705D"/>
    <w:rsid w:val="002605EA"/>
    <w:rsid w:val="00262AD0"/>
    <w:rsid w:val="00264508"/>
    <w:rsid w:val="002647B8"/>
    <w:rsid w:val="00265709"/>
    <w:rsid w:val="00265D7B"/>
    <w:rsid w:val="00265DA7"/>
    <w:rsid w:val="002666FE"/>
    <w:rsid w:val="00267592"/>
    <w:rsid w:val="00270136"/>
    <w:rsid w:val="00270830"/>
    <w:rsid w:val="00271FC9"/>
    <w:rsid w:val="00272095"/>
    <w:rsid w:val="00272E65"/>
    <w:rsid w:val="00273B40"/>
    <w:rsid w:val="00273B52"/>
    <w:rsid w:val="00273FF7"/>
    <w:rsid w:val="002740EE"/>
    <w:rsid w:val="00274833"/>
    <w:rsid w:val="00275B18"/>
    <w:rsid w:val="0027632A"/>
    <w:rsid w:val="00277486"/>
    <w:rsid w:val="002779A8"/>
    <w:rsid w:val="00281EDE"/>
    <w:rsid w:val="00281EFA"/>
    <w:rsid w:val="00282046"/>
    <w:rsid w:val="0028227B"/>
    <w:rsid w:val="0028286E"/>
    <w:rsid w:val="0028293F"/>
    <w:rsid w:val="00283243"/>
    <w:rsid w:val="00284146"/>
    <w:rsid w:val="002845A0"/>
    <w:rsid w:val="00284CDF"/>
    <w:rsid w:val="00284E25"/>
    <w:rsid w:val="00286773"/>
    <w:rsid w:val="002871E2"/>
    <w:rsid w:val="002872C0"/>
    <w:rsid w:val="002901A1"/>
    <w:rsid w:val="00290D5E"/>
    <w:rsid w:val="00290F8C"/>
    <w:rsid w:val="0029305C"/>
    <w:rsid w:val="00293171"/>
    <w:rsid w:val="002940EC"/>
    <w:rsid w:val="002959DE"/>
    <w:rsid w:val="002961E3"/>
    <w:rsid w:val="00296C0A"/>
    <w:rsid w:val="00296D52"/>
    <w:rsid w:val="002A03BD"/>
    <w:rsid w:val="002A09AC"/>
    <w:rsid w:val="002A10B1"/>
    <w:rsid w:val="002A140D"/>
    <w:rsid w:val="002A22A7"/>
    <w:rsid w:val="002A3AA9"/>
    <w:rsid w:val="002A3EF6"/>
    <w:rsid w:val="002A4F6F"/>
    <w:rsid w:val="002A523F"/>
    <w:rsid w:val="002A5C6D"/>
    <w:rsid w:val="002A7178"/>
    <w:rsid w:val="002A7791"/>
    <w:rsid w:val="002A78DA"/>
    <w:rsid w:val="002A796D"/>
    <w:rsid w:val="002A7BC7"/>
    <w:rsid w:val="002B1E15"/>
    <w:rsid w:val="002B41F0"/>
    <w:rsid w:val="002B5FBB"/>
    <w:rsid w:val="002B6484"/>
    <w:rsid w:val="002B6B55"/>
    <w:rsid w:val="002B6E33"/>
    <w:rsid w:val="002B737C"/>
    <w:rsid w:val="002B768B"/>
    <w:rsid w:val="002B7BD8"/>
    <w:rsid w:val="002C0C3F"/>
    <w:rsid w:val="002C2414"/>
    <w:rsid w:val="002C4AFD"/>
    <w:rsid w:val="002C6609"/>
    <w:rsid w:val="002C7981"/>
    <w:rsid w:val="002D0895"/>
    <w:rsid w:val="002D1D71"/>
    <w:rsid w:val="002D2607"/>
    <w:rsid w:val="002D32CD"/>
    <w:rsid w:val="002D3BAE"/>
    <w:rsid w:val="002D4F76"/>
    <w:rsid w:val="002D52D6"/>
    <w:rsid w:val="002D532A"/>
    <w:rsid w:val="002D7106"/>
    <w:rsid w:val="002E0CF6"/>
    <w:rsid w:val="002E1C2A"/>
    <w:rsid w:val="002E4C41"/>
    <w:rsid w:val="002E65DF"/>
    <w:rsid w:val="002E7305"/>
    <w:rsid w:val="002E76A8"/>
    <w:rsid w:val="002E7D6B"/>
    <w:rsid w:val="002E7D83"/>
    <w:rsid w:val="002F07A0"/>
    <w:rsid w:val="002F11D7"/>
    <w:rsid w:val="002F11DE"/>
    <w:rsid w:val="002F143A"/>
    <w:rsid w:val="002F1E9E"/>
    <w:rsid w:val="002F2344"/>
    <w:rsid w:val="002F33EE"/>
    <w:rsid w:val="002F3970"/>
    <w:rsid w:val="002F3E6A"/>
    <w:rsid w:val="002F4AA6"/>
    <w:rsid w:val="002F5218"/>
    <w:rsid w:val="002F5496"/>
    <w:rsid w:val="002F640D"/>
    <w:rsid w:val="002F65E8"/>
    <w:rsid w:val="002F6CC6"/>
    <w:rsid w:val="002F7125"/>
    <w:rsid w:val="002F797B"/>
    <w:rsid w:val="00300A11"/>
    <w:rsid w:val="00303473"/>
    <w:rsid w:val="00303AB5"/>
    <w:rsid w:val="00304041"/>
    <w:rsid w:val="003051BF"/>
    <w:rsid w:val="003054B1"/>
    <w:rsid w:val="00305A9A"/>
    <w:rsid w:val="00307DE3"/>
    <w:rsid w:val="003109A7"/>
    <w:rsid w:val="003127A0"/>
    <w:rsid w:val="0031378B"/>
    <w:rsid w:val="00313C39"/>
    <w:rsid w:val="003150B8"/>
    <w:rsid w:val="00315A9A"/>
    <w:rsid w:val="00315E4C"/>
    <w:rsid w:val="003160B6"/>
    <w:rsid w:val="003161B8"/>
    <w:rsid w:val="00317B43"/>
    <w:rsid w:val="00321164"/>
    <w:rsid w:val="003225E0"/>
    <w:rsid w:val="00322681"/>
    <w:rsid w:val="00322EC3"/>
    <w:rsid w:val="00322F0F"/>
    <w:rsid w:val="00323289"/>
    <w:rsid w:val="00323BB9"/>
    <w:rsid w:val="00324F3E"/>
    <w:rsid w:val="00325989"/>
    <w:rsid w:val="00325A50"/>
    <w:rsid w:val="00325C10"/>
    <w:rsid w:val="00326018"/>
    <w:rsid w:val="0032608F"/>
    <w:rsid w:val="0032609B"/>
    <w:rsid w:val="00326AD1"/>
    <w:rsid w:val="00327BB8"/>
    <w:rsid w:val="00332421"/>
    <w:rsid w:val="00332659"/>
    <w:rsid w:val="00333085"/>
    <w:rsid w:val="00333274"/>
    <w:rsid w:val="00334D27"/>
    <w:rsid w:val="003354F7"/>
    <w:rsid w:val="00335BF3"/>
    <w:rsid w:val="00335CCE"/>
    <w:rsid w:val="00335D71"/>
    <w:rsid w:val="00335E96"/>
    <w:rsid w:val="00336B97"/>
    <w:rsid w:val="003372A7"/>
    <w:rsid w:val="00337BD3"/>
    <w:rsid w:val="0034032F"/>
    <w:rsid w:val="00340DEC"/>
    <w:rsid w:val="00341499"/>
    <w:rsid w:val="0034278A"/>
    <w:rsid w:val="00342A04"/>
    <w:rsid w:val="00342ECE"/>
    <w:rsid w:val="00343B90"/>
    <w:rsid w:val="00345C29"/>
    <w:rsid w:val="00346857"/>
    <w:rsid w:val="00351388"/>
    <w:rsid w:val="003526BE"/>
    <w:rsid w:val="003540A7"/>
    <w:rsid w:val="00355675"/>
    <w:rsid w:val="00355736"/>
    <w:rsid w:val="00355A59"/>
    <w:rsid w:val="00360158"/>
    <w:rsid w:val="003615EC"/>
    <w:rsid w:val="0036281A"/>
    <w:rsid w:val="00363915"/>
    <w:rsid w:val="0036395F"/>
    <w:rsid w:val="00364D82"/>
    <w:rsid w:val="00364F9A"/>
    <w:rsid w:val="00365F47"/>
    <w:rsid w:val="003664BF"/>
    <w:rsid w:val="003671C7"/>
    <w:rsid w:val="003675A0"/>
    <w:rsid w:val="00370D25"/>
    <w:rsid w:val="00373B4B"/>
    <w:rsid w:val="003757B2"/>
    <w:rsid w:val="00375BDB"/>
    <w:rsid w:val="00376705"/>
    <w:rsid w:val="00376C9B"/>
    <w:rsid w:val="00377F66"/>
    <w:rsid w:val="00381D53"/>
    <w:rsid w:val="0038248C"/>
    <w:rsid w:val="0038249F"/>
    <w:rsid w:val="003828B5"/>
    <w:rsid w:val="00383DD8"/>
    <w:rsid w:val="00384C09"/>
    <w:rsid w:val="003858E5"/>
    <w:rsid w:val="0038739B"/>
    <w:rsid w:val="00390BA8"/>
    <w:rsid w:val="003915DA"/>
    <w:rsid w:val="0039189B"/>
    <w:rsid w:val="00393558"/>
    <w:rsid w:val="003937C9"/>
    <w:rsid w:val="0039582D"/>
    <w:rsid w:val="0039603A"/>
    <w:rsid w:val="00397840"/>
    <w:rsid w:val="003A03E5"/>
    <w:rsid w:val="003A09FE"/>
    <w:rsid w:val="003A195D"/>
    <w:rsid w:val="003A1E88"/>
    <w:rsid w:val="003A1F24"/>
    <w:rsid w:val="003A26AC"/>
    <w:rsid w:val="003A3E7E"/>
    <w:rsid w:val="003A463F"/>
    <w:rsid w:val="003A5136"/>
    <w:rsid w:val="003A5CDD"/>
    <w:rsid w:val="003A7F63"/>
    <w:rsid w:val="003B00BA"/>
    <w:rsid w:val="003B051A"/>
    <w:rsid w:val="003B0A1A"/>
    <w:rsid w:val="003B17BA"/>
    <w:rsid w:val="003B28E3"/>
    <w:rsid w:val="003B4628"/>
    <w:rsid w:val="003B603F"/>
    <w:rsid w:val="003B79B8"/>
    <w:rsid w:val="003C0002"/>
    <w:rsid w:val="003C0957"/>
    <w:rsid w:val="003C0B79"/>
    <w:rsid w:val="003C12B6"/>
    <w:rsid w:val="003C1FF3"/>
    <w:rsid w:val="003C2339"/>
    <w:rsid w:val="003C257C"/>
    <w:rsid w:val="003C3279"/>
    <w:rsid w:val="003C33BB"/>
    <w:rsid w:val="003C33DA"/>
    <w:rsid w:val="003C4535"/>
    <w:rsid w:val="003C4F0E"/>
    <w:rsid w:val="003C55ED"/>
    <w:rsid w:val="003C60F3"/>
    <w:rsid w:val="003D136D"/>
    <w:rsid w:val="003D26FC"/>
    <w:rsid w:val="003D346F"/>
    <w:rsid w:val="003D6123"/>
    <w:rsid w:val="003D6852"/>
    <w:rsid w:val="003D6BBA"/>
    <w:rsid w:val="003D7EC5"/>
    <w:rsid w:val="003D7F95"/>
    <w:rsid w:val="003E2280"/>
    <w:rsid w:val="003E2A3F"/>
    <w:rsid w:val="003E3A96"/>
    <w:rsid w:val="003E3B5C"/>
    <w:rsid w:val="003E4688"/>
    <w:rsid w:val="003E646A"/>
    <w:rsid w:val="003F0E88"/>
    <w:rsid w:val="003F1541"/>
    <w:rsid w:val="003F28C2"/>
    <w:rsid w:val="003F2F32"/>
    <w:rsid w:val="003F39DA"/>
    <w:rsid w:val="003F58BD"/>
    <w:rsid w:val="003F5FE1"/>
    <w:rsid w:val="003F755C"/>
    <w:rsid w:val="003F7E2A"/>
    <w:rsid w:val="003F7E6B"/>
    <w:rsid w:val="00400F59"/>
    <w:rsid w:val="004015BE"/>
    <w:rsid w:val="00402552"/>
    <w:rsid w:val="004029B2"/>
    <w:rsid w:val="00402B9F"/>
    <w:rsid w:val="0040312F"/>
    <w:rsid w:val="00403958"/>
    <w:rsid w:val="00404F14"/>
    <w:rsid w:val="00405A62"/>
    <w:rsid w:val="00405C81"/>
    <w:rsid w:val="00406473"/>
    <w:rsid w:val="004074C2"/>
    <w:rsid w:val="00407B90"/>
    <w:rsid w:val="00407D62"/>
    <w:rsid w:val="0041056B"/>
    <w:rsid w:val="0041082E"/>
    <w:rsid w:val="00410C71"/>
    <w:rsid w:val="00412362"/>
    <w:rsid w:val="00412390"/>
    <w:rsid w:val="004128A1"/>
    <w:rsid w:val="00415067"/>
    <w:rsid w:val="00417352"/>
    <w:rsid w:val="004179A3"/>
    <w:rsid w:val="004218E7"/>
    <w:rsid w:val="00423614"/>
    <w:rsid w:val="0042370B"/>
    <w:rsid w:val="0042526B"/>
    <w:rsid w:val="004257FD"/>
    <w:rsid w:val="00427294"/>
    <w:rsid w:val="00431DAE"/>
    <w:rsid w:val="004338AB"/>
    <w:rsid w:val="00434F9A"/>
    <w:rsid w:val="004360FD"/>
    <w:rsid w:val="00436D47"/>
    <w:rsid w:val="004377EA"/>
    <w:rsid w:val="0044026D"/>
    <w:rsid w:val="00440287"/>
    <w:rsid w:val="0044039B"/>
    <w:rsid w:val="00441AE2"/>
    <w:rsid w:val="0044255F"/>
    <w:rsid w:val="00443D5A"/>
    <w:rsid w:val="00443DDB"/>
    <w:rsid w:val="0044451B"/>
    <w:rsid w:val="00444C8E"/>
    <w:rsid w:val="0044523E"/>
    <w:rsid w:val="004452FE"/>
    <w:rsid w:val="004458E4"/>
    <w:rsid w:val="0044755A"/>
    <w:rsid w:val="00447598"/>
    <w:rsid w:val="0044767F"/>
    <w:rsid w:val="00447BFD"/>
    <w:rsid w:val="00454B8F"/>
    <w:rsid w:val="00454E72"/>
    <w:rsid w:val="004552F2"/>
    <w:rsid w:val="00455C89"/>
    <w:rsid w:val="00455DEF"/>
    <w:rsid w:val="0045660A"/>
    <w:rsid w:val="00456717"/>
    <w:rsid w:val="00457853"/>
    <w:rsid w:val="0046097D"/>
    <w:rsid w:val="00460DC5"/>
    <w:rsid w:val="004612DB"/>
    <w:rsid w:val="00461617"/>
    <w:rsid w:val="0046193D"/>
    <w:rsid w:val="00461C30"/>
    <w:rsid w:val="00461D25"/>
    <w:rsid w:val="00461FDB"/>
    <w:rsid w:val="0046484E"/>
    <w:rsid w:val="0046553C"/>
    <w:rsid w:val="00466331"/>
    <w:rsid w:val="00467A52"/>
    <w:rsid w:val="0047093A"/>
    <w:rsid w:val="00470998"/>
    <w:rsid w:val="00470D01"/>
    <w:rsid w:val="00470E1C"/>
    <w:rsid w:val="00471C5E"/>
    <w:rsid w:val="00473552"/>
    <w:rsid w:val="004742FB"/>
    <w:rsid w:val="004759F0"/>
    <w:rsid w:val="00475BB2"/>
    <w:rsid w:val="00477AD2"/>
    <w:rsid w:val="00481D26"/>
    <w:rsid w:val="00483E15"/>
    <w:rsid w:val="004851E9"/>
    <w:rsid w:val="004862C3"/>
    <w:rsid w:val="004907BD"/>
    <w:rsid w:val="00490D60"/>
    <w:rsid w:val="004920F6"/>
    <w:rsid w:val="0049268C"/>
    <w:rsid w:val="00492883"/>
    <w:rsid w:val="004932F3"/>
    <w:rsid w:val="004939E9"/>
    <w:rsid w:val="00495B4C"/>
    <w:rsid w:val="00496242"/>
    <w:rsid w:val="00496705"/>
    <w:rsid w:val="00496D67"/>
    <w:rsid w:val="00497578"/>
    <w:rsid w:val="004A12D6"/>
    <w:rsid w:val="004A213F"/>
    <w:rsid w:val="004A2158"/>
    <w:rsid w:val="004A2328"/>
    <w:rsid w:val="004A32F4"/>
    <w:rsid w:val="004A3833"/>
    <w:rsid w:val="004A45D0"/>
    <w:rsid w:val="004A46C5"/>
    <w:rsid w:val="004A5B89"/>
    <w:rsid w:val="004B02B2"/>
    <w:rsid w:val="004B0554"/>
    <w:rsid w:val="004B103C"/>
    <w:rsid w:val="004B1C63"/>
    <w:rsid w:val="004B204B"/>
    <w:rsid w:val="004B4797"/>
    <w:rsid w:val="004B4877"/>
    <w:rsid w:val="004B5165"/>
    <w:rsid w:val="004B53DD"/>
    <w:rsid w:val="004B6309"/>
    <w:rsid w:val="004C016E"/>
    <w:rsid w:val="004C126A"/>
    <w:rsid w:val="004C2593"/>
    <w:rsid w:val="004C55A9"/>
    <w:rsid w:val="004C6B20"/>
    <w:rsid w:val="004C6C4A"/>
    <w:rsid w:val="004C757A"/>
    <w:rsid w:val="004C7B80"/>
    <w:rsid w:val="004C7F73"/>
    <w:rsid w:val="004D0052"/>
    <w:rsid w:val="004D4A32"/>
    <w:rsid w:val="004D4B19"/>
    <w:rsid w:val="004D4FE8"/>
    <w:rsid w:val="004D67FE"/>
    <w:rsid w:val="004D6A51"/>
    <w:rsid w:val="004D7037"/>
    <w:rsid w:val="004D7B4C"/>
    <w:rsid w:val="004E03BE"/>
    <w:rsid w:val="004E1153"/>
    <w:rsid w:val="004E2618"/>
    <w:rsid w:val="004E316E"/>
    <w:rsid w:val="004E3337"/>
    <w:rsid w:val="004E339A"/>
    <w:rsid w:val="004E3574"/>
    <w:rsid w:val="004E474A"/>
    <w:rsid w:val="004E51A6"/>
    <w:rsid w:val="004E6306"/>
    <w:rsid w:val="004E73C1"/>
    <w:rsid w:val="004F03F2"/>
    <w:rsid w:val="004F07D1"/>
    <w:rsid w:val="004F08F0"/>
    <w:rsid w:val="004F1EFE"/>
    <w:rsid w:val="004F3C1C"/>
    <w:rsid w:val="004F3C67"/>
    <w:rsid w:val="004F515A"/>
    <w:rsid w:val="004F5465"/>
    <w:rsid w:val="004F5E31"/>
    <w:rsid w:val="004F63C7"/>
    <w:rsid w:val="004F6839"/>
    <w:rsid w:val="004F7269"/>
    <w:rsid w:val="00500060"/>
    <w:rsid w:val="00500A5A"/>
    <w:rsid w:val="00500A68"/>
    <w:rsid w:val="0050120A"/>
    <w:rsid w:val="005018FD"/>
    <w:rsid w:val="00503708"/>
    <w:rsid w:val="0050439A"/>
    <w:rsid w:val="00504992"/>
    <w:rsid w:val="00507572"/>
    <w:rsid w:val="00507CE0"/>
    <w:rsid w:val="00507EA4"/>
    <w:rsid w:val="00507FEA"/>
    <w:rsid w:val="005111FA"/>
    <w:rsid w:val="005115DF"/>
    <w:rsid w:val="00511603"/>
    <w:rsid w:val="005129E0"/>
    <w:rsid w:val="00512F34"/>
    <w:rsid w:val="0051420F"/>
    <w:rsid w:val="00515871"/>
    <w:rsid w:val="00515A4F"/>
    <w:rsid w:val="00515B17"/>
    <w:rsid w:val="005160F5"/>
    <w:rsid w:val="00517A3B"/>
    <w:rsid w:val="00517B8C"/>
    <w:rsid w:val="00517DC0"/>
    <w:rsid w:val="005200CE"/>
    <w:rsid w:val="0052313F"/>
    <w:rsid w:val="00523229"/>
    <w:rsid w:val="00523BA1"/>
    <w:rsid w:val="0052444C"/>
    <w:rsid w:val="005248F2"/>
    <w:rsid w:val="00525BCD"/>
    <w:rsid w:val="00526318"/>
    <w:rsid w:val="00527419"/>
    <w:rsid w:val="00530224"/>
    <w:rsid w:val="00532225"/>
    <w:rsid w:val="00532BB1"/>
    <w:rsid w:val="00533369"/>
    <w:rsid w:val="00533D4F"/>
    <w:rsid w:val="00534639"/>
    <w:rsid w:val="00535513"/>
    <w:rsid w:val="00535D2B"/>
    <w:rsid w:val="00536265"/>
    <w:rsid w:val="00536742"/>
    <w:rsid w:val="00536749"/>
    <w:rsid w:val="00537A4D"/>
    <w:rsid w:val="00540884"/>
    <w:rsid w:val="00540BFD"/>
    <w:rsid w:val="00541196"/>
    <w:rsid w:val="00542070"/>
    <w:rsid w:val="005420F8"/>
    <w:rsid w:val="00545E87"/>
    <w:rsid w:val="005461CF"/>
    <w:rsid w:val="005463E1"/>
    <w:rsid w:val="00546725"/>
    <w:rsid w:val="005469C4"/>
    <w:rsid w:val="005470E1"/>
    <w:rsid w:val="00547D08"/>
    <w:rsid w:val="0055013B"/>
    <w:rsid w:val="00550CEA"/>
    <w:rsid w:val="00551872"/>
    <w:rsid w:val="005520D8"/>
    <w:rsid w:val="0055533C"/>
    <w:rsid w:val="00555405"/>
    <w:rsid w:val="005554B5"/>
    <w:rsid w:val="0055566D"/>
    <w:rsid w:val="00556F1D"/>
    <w:rsid w:val="005576D6"/>
    <w:rsid w:val="0056065E"/>
    <w:rsid w:val="00560A62"/>
    <w:rsid w:val="00560BD9"/>
    <w:rsid w:val="005614AE"/>
    <w:rsid w:val="00561FB6"/>
    <w:rsid w:val="00563BF1"/>
    <w:rsid w:val="00564431"/>
    <w:rsid w:val="00565696"/>
    <w:rsid w:val="00566A1E"/>
    <w:rsid w:val="00567B46"/>
    <w:rsid w:val="005710E5"/>
    <w:rsid w:val="0057141E"/>
    <w:rsid w:val="005715AF"/>
    <w:rsid w:val="00572249"/>
    <w:rsid w:val="00572300"/>
    <w:rsid w:val="00573844"/>
    <w:rsid w:val="005740D9"/>
    <w:rsid w:val="00574756"/>
    <w:rsid w:val="00575D33"/>
    <w:rsid w:val="005762B8"/>
    <w:rsid w:val="0057665D"/>
    <w:rsid w:val="00576E8A"/>
    <w:rsid w:val="005775D0"/>
    <w:rsid w:val="00577EC8"/>
    <w:rsid w:val="00583457"/>
    <w:rsid w:val="005847EA"/>
    <w:rsid w:val="005872ED"/>
    <w:rsid w:val="00590161"/>
    <w:rsid w:val="00591146"/>
    <w:rsid w:val="005911EE"/>
    <w:rsid w:val="005920B2"/>
    <w:rsid w:val="00592AB2"/>
    <w:rsid w:val="00593497"/>
    <w:rsid w:val="00593C6C"/>
    <w:rsid w:val="0059425E"/>
    <w:rsid w:val="00594F75"/>
    <w:rsid w:val="0059726F"/>
    <w:rsid w:val="0059727C"/>
    <w:rsid w:val="005A0503"/>
    <w:rsid w:val="005A17B9"/>
    <w:rsid w:val="005A2C35"/>
    <w:rsid w:val="005A302A"/>
    <w:rsid w:val="005A7FA0"/>
    <w:rsid w:val="005B0DC2"/>
    <w:rsid w:val="005B2D7E"/>
    <w:rsid w:val="005B3801"/>
    <w:rsid w:val="005B3B3C"/>
    <w:rsid w:val="005B3E27"/>
    <w:rsid w:val="005B5B4D"/>
    <w:rsid w:val="005B702C"/>
    <w:rsid w:val="005C258C"/>
    <w:rsid w:val="005C6067"/>
    <w:rsid w:val="005D079D"/>
    <w:rsid w:val="005D0EB8"/>
    <w:rsid w:val="005D2C9C"/>
    <w:rsid w:val="005D3295"/>
    <w:rsid w:val="005D3B78"/>
    <w:rsid w:val="005D4394"/>
    <w:rsid w:val="005D500B"/>
    <w:rsid w:val="005D5A50"/>
    <w:rsid w:val="005D5C0A"/>
    <w:rsid w:val="005D6B3D"/>
    <w:rsid w:val="005D7CC5"/>
    <w:rsid w:val="005E0421"/>
    <w:rsid w:val="005E0999"/>
    <w:rsid w:val="005E134C"/>
    <w:rsid w:val="005E20EB"/>
    <w:rsid w:val="005E29DD"/>
    <w:rsid w:val="005E363A"/>
    <w:rsid w:val="005E40F3"/>
    <w:rsid w:val="005E47BD"/>
    <w:rsid w:val="005E54A6"/>
    <w:rsid w:val="005E5CD1"/>
    <w:rsid w:val="005E6313"/>
    <w:rsid w:val="005E6EE4"/>
    <w:rsid w:val="005E7D52"/>
    <w:rsid w:val="005F13F2"/>
    <w:rsid w:val="005F21E4"/>
    <w:rsid w:val="005F244B"/>
    <w:rsid w:val="005F2BB2"/>
    <w:rsid w:val="005F4C11"/>
    <w:rsid w:val="005F626E"/>
    <w:rsid w:val="005F65C3"/>
    <w:rsid w:val="005F7B31"/>
    <w:rsid w:val="0060188D"/>
    <w:rsid w:val="00603AA7"/>
    <w:rsid w:val="00605D9A"/>
    <w:rsid w:val="0060609F"/>
    <w:rsid w:val="006116D4"/>
    <w:rsid w:val="00611915"/>
    <w:rsid w:val="00615A86"/>
    <w:rsid w:val="00617760"/>
    <w:rsid w:val="00620CBF"/>
    <w:rsid w:val="00620F6B"/>
    <w:rsid w:val="00621561"/>
    <w:rsid w:val="00624839"/>
    <w:rsid w:val="00624E64"/>
    <w:rsid w:val="00624F86"/>
    <w:rsid w:val="00625010"/>
    <w:rsid w:val="00625AF4"/>
    <w:rsid w:val="00625D48"/>
    <w:rsid w:val="006269F0"/>
    <w:rsid w:val="00626C32"/>
    <w:rsid w:val="006271A6"/>
    <w:rsid w:val="0063034F"/>
    <w:rsid w:val="0063111D"/>
    <w:rsid w:val="00631D5C"/>
    <w:rsid w:val="00631F14"/>
    <w:rsid w:val="00632331"/>
    <w:rsid w:val="00635A3F"/>
    <w:rsid w:val="00635A44"/>
    <w:rsid w:val="006361D0"/>
    <w:rsid w:val="0063697F"/>
    <w:rsid w:val="0064007D"/>
    <w:rsid w:val="00640E56"/>
    <w:rsid w:val="00641D0F"/>
    <w:rsid w:val="00642C71"/>
    <w:rsid w:val="00642DAD"/>
    <w:rsid w:val="0064414F"/>
    <w:rsid w:val="006454B0"/>
    <w:rsid w:val="0064671F"/>
    <w:rsid w:val="00647BAA"/>
    <w:rsid w:val="00647DDD"/>
    <w:rsid w:val="00651249"/>
    <w:rsid w:val="0065238B"/>
    <w:rsid w:val="006529A1"/>
    <w:rsid w:val="00653A2F"/>
    <w:rsid w:val="00653CF8"/>
    <w:rsid w:val="00654BD5"/>
    <w:rsid w:val="00654DFF"/>
    <w:rsid w:val="0065560D"/>
    <w:rsid w:val="00655F36"/>
    <w:rsid w:val="00655FBC"/>
    <w:rsid w:val="006561B6"/>
    <w:rsid w:val="00656ED7"/>
    <w:rsid w:val="00657ABA"/>
    <w:rsid w:val="00657E05"/>
    <w:rsid w:val="00657E7C"/>
    <w:rsid w:val="006608D7"/>
    <w:rsid w:val="00661603"/>
    <w:rsid w:val="00661BCB"/>
    <w:rsid w:val="0066200C"/>
    <w:rsid w:val="006626B8"/>
    <w:rsid w:val="00662B8A"/>
    <w:rsid w:val="00663811"/>
    <w:rsid w:val="00665AFB"/>
    <w:rsid w:val="006668DC"/>
    <w:rsid w:val="00667A6E"/>
    <w:rsid w:val="0067079D"/>
    <w:rsid w:val="00670A2F"/>
    <w:rsid w:val="006723A3"/>
    <w:rsid w:val="00672A0E"/>
    <w:rsid w:val="00673D58"/>
    <w:rsid w:val="006745A7"/>
    <w:rsid w:val="00674719"/>
    <w:rsid w:val="006756CF"/>
    <w:rsid w:val="006813EE"/>
    <w:rsid w:val="006815C5"/>
    <w:rsid w:val="00681CE7"/>
    <w:rsid w:val="00681E7C"/>
    <w:rsid w:val="006823C8"/>
    <w:rsid w:val="00683305"/>
    <w:rsid w:val="0068360B"/>
    <w:rsid w:val="00683938"/>
    <w:rsid w:val="0068399E"/>
    <w:rsid w:val="00684730"/>
    <w:rsid w:val="006850DC"/>
    <w:rsid w:val="006870F7"/>
    <w:rsid w:val="006905CB"/>
    <w:rsid w:val="00691373"/>
    <w:rsid w:val="006913D8"/>
    <w:rsid w:val="00691A99"/>
    <w:rsid w:val="006929AA"/>
    <w:rsid w:val="00693DDD"/>
    <w:rsid w:val="006951E4"/>
    <w:rsid w:val="00696312"/>
    <w:rsid w:val="006A0498"/>
    <w:rsid w:val="006A0654"/>
    <w:rsid w:val="006A0689"/>
    <w:rsid w:val="006A0DBD"/>
    <w:rsid w:val="006A1A1F"/>
    <w:rsid w:val="006A20CD"/>
    <w:rsid w:val="006A2D09"/>
    <w:rsid w:val="006A2D34"/>
    <w:rsid w:val="006A2D58"/>
    <w:rsid w:val="006A2EA8"/>
    <w:rsid w:val="006A3C78"/>
    <w:rsid w:val="006A6045"/>
    <w:rsid w:val="006A797A"/>
    <w:rsid w:val="006A79C7"/>
    <w:rsid w:val="006A7CAE"/>
    <w:rsid w:val="006B0108"/>
    <w:rsid w:val="006B0530"/>
    <w:rsid w:val="006B0D9C"/>
    <w:rsid w:val="006B0DA8"/>
    <w:rsid w:val="006B0FE4"/>
    <w:rsid w:val="006B125B"/>
    <w:rsid w:val="006B14E2"/>
    <w:rsid w:val="006B2871"/>
    <w:rsid w:val="006B2B50"/>
    <w:rsid w:val="006B32CF"/>
    <w:rsid w:val="006B477B"/>
    <w:rsid w:val="006B5256"/>
    <w:rsid w:val="006B56EE"/>
    <w:rsid w:val="006B5748"/>
    <w:rsid w:val="006C0470"/>
    <w:rsid w:val="006C0913"/>
    <w:rsid w:val="006C2070"/>
    <w:rsid w:val="006C2158"/>
    <w:rsid w:val="006C24FA"/>
    <w:rsid w:val="006C2A8A"/>
    <w:rsid w:val="006C358E"/>
    <w:rsid w:val="006C4A7E"/>
    <w:rsid w:val="006C4E8F"/>
    <w:rsid w:val="006C5E7F"/>
    <w:rsid w:val="006C6587"/>
    <w:rsid w:val="006D007A"/>
    <w:rsid w:val="006D073A"/>
    <w:rsid w:val="006D2347"/>
    <w:rsid w:val="006D2657"/>
    <w:rsid w:val="006D2A63"/>
    <w:rsid w:val="006D2CA8"/>
    <w:rsid w:val="006D3816"/>
    <w:rsid w:val="006D5055"/>
    <w:rsid w:val="006D508A"/>
    <w:rsid w:val="006D540D"/>
    <w:rsid w:val="006D6FDD"/>
    <w:rsid w:val="006D7E37"/>
    <w:rsid w:val="006E0543"/>
    <w:rsid w:val="006E0585"/>
    <w:rsid w:val="006E0C1D"/>
    <w:rsid w:val="006E0EEB"/>
    <w:rsid w:val="006E134F"/>
    <w:rsid w:val="006E2E6F"/>
    <w:rsid w:val="006E3D0A"/>
    <w:rsid w:val="006E3D6F"/>
    <w:rsid w:val="006E490B"/>
    <w:rsid w:val="006E4AC5"/>
    <w:rsid w:val="006E60FE"/>
    <w:rsid w:val="006E6987"/>
    <w:rsid w:val="006E6CC5"/>
    <w:rsid w:val="006E71FE"/>
    <w:rsid w:val="006E73C7"/>
    <w:rsid w:val="006E7CC5"/>
    <w:rsid w:val="006F22CE"/>
    <w:rsid w:val="006F25E1"/>
    <w:rsid w:val="006F35FF"/>
    <w:rsid w:val="006F43E3"/>
    <w:rsid w:val="006F4786"/>
    <w:rsid w:val="006F495C"/>
    <w:rsid w:val="006F502A"/>
    <w:rsid w:val="006F52E9"/>
    <w:rsid w:val="006F6050"/>
    <w:rsid w:val="006F6A45"/>
    <w:rsid w:val="00700490"/>
    <w:rsid w:val="0070192F"/>
    <w:rsid w:val="00702884"/>
    <w:rsid w:val="00702D77"/>
    <w:rsid w:val="0070308F"/>
    <w:rsid w:val="00704344"/>
    <w:rsid w:val="00704EF9"/>
    <w:rsid w:val="00705F39"/>
    <w:rsid w:val="0070642D"/>
    <w:rsid w:val="00706885"/>
    <w:rsid w:val="007106EA"/>
    <w:rsid w:val="0071089A"/>
    <w:rsid w:val="00710CCE"/>
    <w:rsid w:val="00710FA3"/>
    <w:rsid w:val="00713105"/>
    <w:rsid w:val="00714B15"/>
    <w:rsid w:val="00715955"/>
    <w:rsid w:val="0071608A"/>
    <w:rsid w:val="00716BBC"/>
    <w:rsid w:val="00717414"/>
    <w:rsid w:val="00720D53"/>
    <w:rsid w:val="00722201"/>
    <w:rsid w:val="00722F75"/>
    <w:rsid w:val="00723665"/>
    <w:rsid w:val="00723B01"/>
    <w:rsid w:val="00725F8E"/>
    <w:rsid w:val="00727038"/>
    <w:rsid w:val="00727F94"/>
    <w:rsid w:val="007306C0"/>
    <w:rsid w:val="00731698"/>
    <w:rsid w:val="00731AF4"/>
    <w:rsid w:val="00732B75"/>
    <w:rsid w:val="00732FD7"/>
    <w:rsid w:val="007332A5"/>
    <w:rsid w:val="007356F5"/>
    <w:rsid w:val="00736CAA"/>
    <w:rsid w:val="00737140"/>
    <w:rsid w:val="007373A9"/>
    <w:rsid w:val="007407E7"/>
    <w:rsid w:val="00740D24"/>
    <w:rsid w:val="0074108A"/>
    <w:rsid w:val="0074146E"/>
    <w:rsid w:val="00741966"/>
    <w:rsid w:val="007429D3"/>
    <w:rsid w:val="007433E4"/>
    <w:rsid w:val="00743464"/>
    <w:rsid w:val="007439CD"/>
    <w:rsid w:val="00744094"/>
    <w:rsid w:val="0074412D"/>
    <w:rsid w:val="007442DF"/>
    <w:rsid w:val="0074466C"/>
    <w:rsid w:val="00744674"/>
    <w:rsid w:val="007449A5"/>
    <w:rsid w:val="00745075"/>
    <w:rsid w:val="0074526D"/>
    <w:rsid w:val="0074621A"/>
    <w:rsid w:val="00747EA0"/>
    <w:rsid w:val="00750ECD"/>
    <w:rsid w:val="007517B4"/>
    <w:rsid w:val="007521C9"/>
    <w:rsid w:val="00752636"/>
    <w:rsid w:val="00752F93"/>
    <w:rsid w:val="0075337E"/>
    <w:rsid w:val="00753710"/>
    <w:rsid w:val="00753AD3"/>
    <w:rsid w:val="00754789"/>
    <w:rsid w:val="007555E5"/>
    <w:rsid w:val="0075663D"/>
    <w:rsid w:val="007567D0"/>
    <w:rsid w:val="00757125"/>
    <w:rsid w:val="0076044D"/>
    <w:rsid w:val="00760630"/>
    <w:rsid w:val="00763462"/>
    <w:rsid w:val="007639ED"/>
    <w:rsid w:val="00764366"/>
    <w:rsid w:val="0076496A"/>
    <w:rsid w:val="0076595D"/>
    <w:rsid w:val="007663A1"/>
    <w:rsid w:val="00767291"/>
    <w:rsid w:val="00767D17"/>
    <w:rsid w:val="007704F7"/>
    <w:rsid w:val="007708B7"/>
    <w:rsid w:val="00771E2D"/>
    <w:rsid w:val="007730F4"/>
    <w:rsid w:val="0077317A"/>
    <w:rsid w:val="0077335B"/>
    <w:rsid w:val="00773937"/>
    <w:rsid w:val="00773947"/>
    <w:rsid w:val="0077407E"/>
    <w:rsid w:val="0077503D"/>
    <w:rsid w:val="0077537F"/>
    <w:rsid w:val="00776471"/>
    <w:rsid w:val="00776560"/>
    <w:rsid w:val="00777EEA"/>
    <w:rsid w:val="00780114"/>
    <w:rsid w:val="007805D4"/>
    <w:rsid w:val="00780C1F"/>
    <w:rsid w:val="00780DAA"/>
    <w:rsid w:val="007817AA"/>
    <w:rsid w:val="00782731"/>
    <w:rsid w:val="007830E8"/>
    <w:rsid w:val="007832DB"/>
    <w:rsid w:val="00783ACE"/>
    <w:rsid w:val="00783D67"/>
    <w:rsid w:val="0078479F"/>
    <w:rsid w:val="00785026"/>
    <w:rsid w:val="0078636C"/>
    <w:rsid w:val="007874BD"/>
    <w:rsid w:val="007874CF"/>
    <w:rsid w:val="00790A6C"/>
    <w:rsid w:val="00790BEC"/>
    <w:rsid w:val="00791D29"/>
    <w:rsid w:val="00792636"/>
    <w:rsid w:val="007928D3"/>
    <w:rsid w:val="00792FAB"/>
    <w:rsid w:val="0079344A"/>
    <w:rsid w:val="00793557"/>
    <w:rsid w:val="00793AF9"/>
    <w:rsid w:val="00794232"/>
    <w:rsid w:val="00795205"/>
    <w:rsid w:val="00795837"/>
    <w:rsid w:val="00796CD8"/>
    <w:rsid w:val="00796F81"/>
    <w:rsid w:val="007A14B9"/>
    <w:rsid w:val="007A173C"/>
    <w:rsid w:val="007A17F8"/>
    <w:rsid w:val="007A28A7"/>
    <w:rsid w:val="007A2BC8"/>
    <w:rsid w:val="007A2E88"/>
    <w:rsid w:val="007A6CBC"/>
    <w:rsid w:val="007B00C3"/>
    <w:rsid w:val="007B03F2"/>
    <w:rsid w:val="007B0E40"/>
    <w:rsid w:val="007B11A6"/>
    <w:rsid w:val="007B17C3"/>
    <w:rsid w:val="007B2A7C"/>
    <w:rsid w:val="007B4B90"/>
    <w:rsid w:val="007B4E52"/>
    <w:rsid w:val="007B5CBA"/>
    <w:rsid w:val="007B5EA0"/>
    <w:rsid w:val="007B5FA7"/>
    <w:rsid w:val="007B69B7"/>
    <w:rsid w:val="007B7EEE"/>
    <w:rsid w:val="007C0D68"/>
    <w:rsid w:val="007C23A7"/>
    <w:rsid w:val="007C2570"/>
    <w:rsid w:val="007C29A6"/>
    <w:rsid w:val="007C30C5"/>
    <w:rsid w:val="007C6E21"/>
    <w:rsid w:val="007C75AB"/>
    <w:rsid w:val="007C768E"/>
    <w:rsid w:val="007C7D1F"/>
    <w:rsid w:val="007D1B33"/>
    <w:rsid w:val="007D21AE"/>
    <w:rsid w:val="007D3D70"/>
    <w:rsid w:val="007D43D8"/>
    <w:rsid w:val="007D466D"/>
    <w:rsid w:val="007D508E"/>
    <w:rsid w:val="007D60BE"/>
    <w:rsid w:val="007E0119"/>
    <w:rsid w:val="007E04D4"/>
    <w:rsid w:val="007E0635"/>
    <w:rsid w:val="007E1746"/>
    <w:rsid w:val="007E1B0C"/>
    <w:rsid w:val="007E1B7A"/>
    <w:rsid w:val="007E1BFF"/>
    <w:rsid w:val="007E274A"/>
    <w:rsid w:val="007E2D9A"/>
    <w:rsid w:val="007E397F"/>
    <w:rsid w:val="007E47B7"/>
    <w:rsid w:val="007E55A4"/>
    <w:rsid w:val="007E5DA3"/>
    <w:rsid w:val="007F08D3"/>
    <w:rsid w:val="007F1041"/>
    <w:rsid w:val="007F24D7"/>
    <w:rsid w:val="007F270E"/>
    <w:rsid w:val="007F3871"/>
    <w:rsid w:val="007F3EFA"/>
    <w:rsid w:val="007F4DFB"/>
    <w:rsid w:val="007F5AB3"/>
    <w:rsid w:val="007F5B8B"/>
    <w:rsid w:val="007F67E8"/>
    <w:rsid w:val="007F7322"/>
    <w:rsid w:val="007F7B28"/>
    <w:rsid w:val="00800837"/>
    <w:rsid w:val="0080280E"/>
    <w:rsid w:val="00802DB5"/>
    <w:rsid w:val="008035B0"/>
    <w:rsid w:val="008039C5"/>
    <w:rsid w:val="00804405"/>
    <w:rsid w:val="00804868"/>
    <w:rsid w:val="00804B07"/>
    <w:rsid w:val="00805598"/>
    <w:rsid w:val="00805DDC"/>
    <w:rsid w:val="00805E2D"/>
    <w:rsid w:val="00805F28"/>
    <w:rsid w:val="00806321"/>
    <w:rsid w:val="00806478"/>
    <w:rsid w:val="00806C57"/>
    <w:rsid w:val="008076B3"/>
    <w:rsid w:val="00807F12"/>
    <w:rsid w:val="00810B6D"/>
    <w:rsid w:val="0081226D"/>
    <w:rsid w:val="00812BEF"/>
    <w:rsid w:val="008131CD"/>
    <w:rsid w:val="008163C8"/>
    <w:rsid w:val="008173D6"/>
    <w:rsid w:val="00817A75"/>
    <w:rsid w:val="00820334"/>
    <w:rsid w:val="00820BD5"/>
    <w:rsid w:val="008216A5"/>
    <w:rsid w:val="008217CE"/>
    <w:rsid w:val="008226CC"/>
    <w:rsid w:val="0082325B"/>
    <w:rsid w:val="008247E6"/>
    <w:rsid w:val="008255AF"/>
    <w:rsid w:val="00825D25"/>
    <w:rsid w:val="008260B2"/>
    <w:rsid w:val="008261B4"/>
    <w:rsid w:val="008268FE"/>
    <w:rsid w:val="00827AC5"/>
    <w:rsid w:val="008300AF"/>
    <w:rsid w:val="00830D5D"/>
    <w:rsid w:val="00832B05"/>
    <w:rsid w:val="008336D2"/>
    <w:rsid w:val="00834A0C"/>
    <w:rsid w:val="0083537F"/>
    <w:rsid w:val="008365D4"/>
    <w:rsid w:val="0084214C"/>
    <w:rsid w:val="008430D0"/>
    <w:rsid w:val="00843847"/>
    <w:rsid w:val="00843B95"/>
    <w:rsid w:val="00844469"/>
    <w:rsid w:val="008448CE"/>
    <w:rsid w:val="00844DFE"/>
    <w:rsid w:val="00845DD7"/>
    <w:rsid w:val="00845EB0"/>
    <w:rsid w:val="00846401"/>
    <w:rsid w:val="008467DD"/>
    <w:rsid w:val="00847297"/>
    <w:rsid w:val="008502F0"/>
    <w:rsid w:val="0085058D"/>
    <w:rsid w:val="008507ED"/>
    <w:rsid w:val="00850AB2"/>
    <w:rsid w:val="00853316"/>
    <w:rsid w:val="00853700"/>
    <w:rsid w:val="00853A3F"/>
    <w:rsid w:val="00854FEC"/>
    <w:rsid w:val="0085682F"/>
    <w:rsid w:val="008625B4"/>
    <w:rsid w:val="008627A5"/>
    <w:rsid w:val="00862913"/>
    <w:rsid w:val="00862FAA"/>
    <w:rsid w:val="00864F7B"/>
    <w:rsid w:val="00866025"/>
    <w:rsid w:val="00867011"/>
    <w:rsid w:val="0086771A"/>
    <w:rsid w:val="0087073B"/>
    <w:rsid w:val="00870DE0"/>
    <w:rsid w:val="00871AA3"/>
    <w:rsid w:val="00872110"/>
    <w:rsid w:val="00872C06"/>
    <w:rsid w:val="008737A4"/>
    <w:rsid w:val="008749A0"/>
    <w:rsid w:val="008752D1"/>
    <w:rsid w:val="008779E3"/>
    <w:rsid w:val="00881E51"/>
    <w:rsid w:val="00883144"/>
    <w:rsid w:val="008837A5"/>
    <w:rsid w:val="008837E5"/>
    <w:rsid w:val="00884917"/>
    <w:rsid w:val="00884AB8"/>
    <w:rsid w:val="00885A48"/>
    <w:rsid w:val="0088606C"/>
    <w:rsid w:val="008864A3"/>
    <w:rsid w:val="008900CD"/>
    <w:rsid w:val="0089051D"/>
    <w:rsid w:val="00890C71"/>
    <w:rsid w:val="0089127E"/>
    <w:rsid w:val="008914A1"/>
    <w:rsid w:val="00891F28"/>
    <w:rsid w:val="00892D1A"/>
    <w:rsid w:val="008936E6"/>
    <w:rsid w:val="00893828"/>
    <w:rsid w:val="00894B90"/>
    <w:rsid w:val="0089517D"/>
    <w:rsid w:val="0089566E"/>
    <w:rsid w:val="00895A60"/>
    <w:rsid w:val="00895B27"/>
    <w:rsid w:val="008962B2"/>
    <w:rsid w:val="0089635E"/>
    <w:rsid w:val="00896564"/>
    <w:rsid w:val="008974BC"/>
    <w:rsid w:val="008A114E"/>
    <w:rsid w:val="008A18CF"/>
    <w:rsid w:val="008A2508"/>
    <w:rsid w:val="008A2DBE"/>
    <w:rsid w:val="008A3705"/>
    <w:rsid w:val="008A5ADB"/>
    <w:rsid w:val="008A732A"/>
    <w:rsid w:val="008A7672"/>
    <w:rsid w:val="008A782E"/>
    <w:rsid w:val="008B09F9"/>
    <w:rsid w:val="008B0CC6"/>
    <w:rsid w:val="008B10F6"/>
    <w:rsid w:val="008B1BAD"/>
    <w:rsid w:val="008B3CC2"/>
    <w:rsid w:val="008B582C"/>
    <w:rsid w:val="008B60D5"/>
    <w:rsid w:val="008B6E49"/>
    <w:rsid w:val="008B7912"/>
    <w:rsid w:val="008C0957"/>
    <w:rsid w:val="008C18C0"/>
    <w:rsid w:val="008C1FF0"/>
    <w:rsid w:val="008C2BA6"/>
    <w:rsid w:val="008C3969"/>
    <w:rsid w:val="008C46A4"/>
    <w:rsid w:val="008C5098"/>
    <w:rsid w:val="008C5AF6"/>
    <w:rsid w:val="008C6526"/>
    <w:rsid w:val="008C6842"/>
    <w:rsid w:val="008C7CC2"/>
    <w:rsid w:val="008D06F2"/>
    <w:rsid w:val="008D1D13"/>
    <w:rsid w:val="008D221B"/>
    <w:rsid w:val="008D4028"/>
    <w:rsid w:val="008D4A03"/>
    <w:rsid w:val="008D4FBA"/>
    <w:rsid w:val="008D511E"/>
    <w:rsid w:val="008D5D55"/>
    <w:rsid w:val="008D5DC4"/>
    <w:rsid w:val="008D7214"/>
    <w:rsid w:val="008D78B4"/>
    <w:rsid w:val="008E01C8"/>
    <w:rsid w:val="008E1557"/>
    <w:rsid w:val="008E229D"/>
    <w:rsid w:val="008E30D9"/>
    <w:rsid w:val="008E37D7"/>
    <w:rsid w:val="008E447B"/>
    <w:rsid w:val="008E593F"/>
    <w:rsid w:val="008E5FD4"/>
    <w:rsid w:val="008E6745"/>
    <w:rsid w:val="008E7CF3"/>
    <w:rsid w:val="008F010F"/>
    <w:rsid w:val="008F0139"/>
    <w:rsid w:val="008F09AD"/>
    <w:rsid w:val="008F0A17"/>
    <w:rsid w:val="008F3319"/>
    <w:rsid w:val="008F5E55"/>
    <w:rsid w:val="008F654A"/>
    <w:rsid w:val="008F6F90"/>
    <w:rsid w:val="008F7704"/>
    <w:rsid w:val="008F77D5"/>
    <w:rsid w:val="009002E4"/>
    <w:rsid w:val="00900519"/>
    <w:rsid w:val="0090134D"/>
    <w:rsid w:val="00902D15"/>
    <w:rsid w:val="00903507"/>
    <w:rsid w:val="00903903"/>
    <w:rsid w:val="00904B2E"/>
    <w:rsid w:val="00904CF4"/>
    <w:rsid w:val="009057BE"/>
    <w:rsid w:val="009060DA"/>
    <w:rsid w:val="00906A09"/>
    <w:rsid w:val="00906D6D"/>
    <w:rsid w:val="009076A4"/>
    <w:rsid w:val="00913908"/>
    <w:rsid w:val="00913A86"/>
    <w:rsid w:val="00913FDC"/>
    <w:rsid w:val="009144F5"/>
    <w:rsid w:val="00914E7A"/>
    <w:rsid w:val="00914FAE"/>
    <w:rsid w:val="00916D0F"/>
    <w:rsid w:val="00917D8F"/>
    <w:rsid w:val="00920965"/>
    <w:rsid w:val="00921A7D"/>
    <w:rsid w:val="00921AA2"/>
    <w:rsid w:val="009242B5"/>
    <w:rsid w:val="00924F26"/>
    <w:rsid w:val="009263FA"/>
    <w:rsid w:val="00926773"/>
    <w:rsid w:val="009272A0"/>
    <w:rsid w:val="009321D0"/>
    <w:rsid w:val="00932E3A"/>
    <w:rsid w:val="00932F56"/>
    <w:rsid w:val="00934041"/>
    <w:rsid w:val="009340E1"/>
    <w:rsid w:val="00934348"/>
    <w:rsid w:val="009344A7"/>
    <w:rsid w:val="00935A1A"/>
    <w:rsid w:val="00937120"/>
    <w:rsid w:val="00940EAC"/>
    <w:rsid w:val="00940F3C"/>
    <w:rsid w:val="00941DC6"/>
    <w:rsid w:val="00943984"/>
    <w:rsid w:val="00945B8F"/>
    <w:rsid w:val="00945C20"/>
    <w:rsid w:val="009464D7"/>
    <w:rsid w:val="00946C74"/>
    <w:rsid w:val="009475F6"/>
    <w:rsid w:val="00947CD0"/>
    <w:rsid w:val="00952945"/>
    <w:rsid w:val="00952F52"/>
    <w:rsid w:val="00954767"/>
    <w:rsid w:val="00954E41"/>
    <w:rsid w:val="00954E93"/>
    <w:rsid w:val="0095603C"/>
    <w:rsid w:val="00957985"/>
    <w:rsid w:val="00957D6E"/>
    <w:rsid w:val="00961631"/>
    <w:rsid w:val="009617D0"/>
    <w:rsid w:val="00961EF8"/>
    <w:rsid w:val="00962AD6"/>
    <w:rsid w:val="00963B50"/>
    <w:rsid w:val="00964BE0"/>
    <w:rsid w:val="009654FA"/>
    <w:rsid w:val="0096616E"/>
    <w:rsid w:val="00966735"/>
    <w:rsid w:val="00967E5E"/>
    <w:rsid w:val="009712B4"/>
    <w:rsid w:val="009712DC"/>
    <w:rsid w:val="009727D8"/>
    <w:rsid w:val="0097425B"/>
    <w:rsid w:val="00974616"/>
    <w:rsid w:val="009748AB"/>
    <w:rsid w:val="00975530"/>
    <w:rsid w:val="009756E3"/>
    <w:rsid w:val="0097718D"/>
    <w:rsid w:val="00980AF8"/>
    <w:rsid w:val="0098140E"/>
    <w:rsid w:val="00981A95"/>
    <w:rsid w:val="0098483B"/>
    <w:rsid w:val="00984B3C"/>
    <w:rsid w:val="00986C39"/>
    <w:rsid w:val="009872AA"/>
    <w:rsid w:val="00987425"/>
    <w:rsid w:val="0099030A"/>
    <w:rsid w:val="009910B9"/>
    <w:rsid w:val="00991122"/>
    <w:rsid w:val="0099115E"/>
    <w:rsid w:val="0099619A"/>
    <w:rsid w:val="00996524"/>
    <w:rsid w:val="00996713"/>
    <w:rsid w:val="00997C60"/>
    <w:rsid w:val="00997C6C"/>
    <w:rsid w:val="009A2175"/>
    <w:rsid w:val="009A280F"/>
    <w:rsid w:val="009A293E"/>
    <w:rsid w:val="009A2E1F"/>
    <w:rsid w:val="009A307D"/>
    <w:rsid w:val="009A4F69"/>
    <w:rsid w:val="009A5378"/>
    <w:rsid w:val="009A59B0"/>
    <w:rsid w:val="009A69EB"/>
    <w:rsid w:val="009A757A"/>
    <w:rsid w:val="009A7CB4"/>
    <w:rsid w:val="009B03C8"/>
    <w:rsid w:val="009B0D14"/>
    <w:rsid w:val="009B41D0"/>
    <w:rsid w:val="009B48F1"/>
    <w:rsid w:val="009B515E"/>
    <w:rsid w:val="009C02F5"/>
    <w:rsid w:val="009C090F"/>
    <w:rsid w:val="009C12FC"/>
    <w:rsid w:val="009C22DF"/>
    <w:rsid w:val="009C250D"/>
    <w:rsid w:val="009C689A"/>
    <w:rsid w:val="009C7E55"/>
    <w:rsid w:val="009D0584"/>
    <w:rsid w:val="009D2F7E"/>
    <w:rsid w:val="009D4285"/>
    <w:rsid w:val="009D4865"/>
    <w:rsid w:val="009D4B7C"/>
    <w:rsid w:val="009D5657"/>
    <w:rsid w:val="009D69ED"/>
    <w:rsid w:val="009D6BBC"/>
    <w:rsid w:val="009D7195"/>
    <w:rsid w:val="009E063E"/>
    <w:rsid w:val="009E086E"/>
    <w:rsid w:val="009E3D62"/>
    <w:rsid w:val="009E3E18"/>
    <w:rsid w:val="009E4EF4"/>
    <w:rsid w:val="009E57E7"/>
    <w:rsid w:val="009E5E9F"/>
    <w:rsid w:val="009E6D14"/>
    <w:rsid w:val="009F0011"/>
    <w:rsid w:val="009F094E"/>
    <w:rsid w:val="009F2190"/>
    <w:rsid w:val="009F2BBC"/>
    <w:rsid w:val="009F37C0"/>
    <w:rsid w:val="009F3D60"/>
    <w:rsid w:val="009F436A"/>
    <w:rsid w:val="009F4970"/>
    <w:rsid w:val="009F6F60"/>
    <w:rsid w:val="009F7C1B"/>
    <w:rsid w:val="00A00359"/>
    <w:rsid w:val="00A00A20"/>
    <w:rsid w:val="00A021B8"/>
    <w:rsid w:val="00A02346"/>
    <w:rsid w:val="00A05E68"/>
    <w:rsid w:val="00A06664"/>
    <w:rsid w:val="00A0683B"/>
    <w:rsid w:val="00A07316"/>
    <w:rsid w:val="00A10632"/>
    <w:rsid w:val="00A122D6"/>
    <w:rsid w:val="00A128C6"/>
    <w:rsid w:val="00A13EA6"/>
    <w:rsid w:val="00A144A9"/>
    <w:rsid w:val="00A14C91"/>
    <w:rsid w:val="00A15505"/>
    <w:rsid w:val="00A17D52"/>
    <w:rsid w:val="00A17F78"/>
    <w:rsid w:val="00A20089"/>
    <w:rsid w:val="00A20305"/>
    <w:rsid w:val="00A20E39"/>
    <w:rsid w:val="00A20FB2"/>
    <w:rsid w:val="00A21573"/>
    <w:rsid w:val="00A225EF"/>
    <w:rsid w:val="00A22DDC"/>
    <w:rsid w:val="00A2470F"/>
    <w:rsid w:val="00A24C1F"/>
    <w:rsid w:val="00A25627"/>
    <w:rsid w:val="00A25FF6"/>
    <w:rsid w:val="00A260AB"/>
    <w:rsid w:val="00A266EB"/>
    <w:rsid w:val="00A267A3"/>
    <w:rsid w:val="00A26FB6"/>
    <w:rsid w:val="00A2723E"/>
    <w:rsid w:val="00A318EB"/>
    <w:rsid w:val="00A33849"/>
    <w:rsid w:val="00A33AD5"/>
    <w:rsid w:val="00A34945"/>
    <w:rsid w:val="00A34F39"/>
    <w:rsid w:val="00A355D7"/>
    <w:rsid w:val="00A3561A"/>
    <w:rsid w:val="00A362F5"/>
    <w:rsid w:val="00A37CA7"/>
    <w:rsid w:val="00A37FB8"/>
    <w:rsid w:val="00A423A5"/>
    <w:rsid w:val="00A4279A"/>
    <w:rsid w:val="00A42A6A"/>
    <w:rsid w:val="00A43121"/>
    <w:rsid w:val="00A440B2"/>
    <w:rsid w:val="00A44B7B"/>
    <w:rsid w:val="00A44ED8"/>
    <w:rsid w:val="00A45111"/>
    <w:rsid w:val="00A45766"/>
    <w:rsid w:val="00A46184"/>
    <w:rsid w:val="00A46CA5"/>
    <w:rsid w:val="00A47187"/>
    <w:rsid w:val="00A47E67"/>
    <w:rsid w:val="00A504A3"/>
    <w:rsid w:val="00A5131C"/>
    <w:rsid w:val="00A513B8"/>
    <w:rsid w:val="00A51AF0"/>
    <w:rsid w:val="00A529B4"/>
    <w:rsid w:val="00A52B78"/>
    <w:rsid w:val="00A5321D"/>
    <w:rsid w:val="00A532DB"/>
    <w:rsid w:val="00A5353A"/>
    <w:rsid w:val="00A53574"/>
    <w:rsid w:val="00A53F94"/>
    <w:rsid w:val="00A5501A"/>
    <w:rsid w:val="00A55C30"/>
    <w:rsid w:val="00A560BB"/>
    <w:rsid w:val="00A5696A"/>
    <w:rsid w:val="00A577C4"/>
    <w:rsid w:val="00A600D4"/>
    <w:rsid w:val="00A614C8"/>
    <w:rsid w:val="00A615B5"/>
    <w:rsid w:val="00A61E2B"/>
    <w:rsid w:val="00A6202E"/>
    <w:rsid w:val="00A62C2F"/>
    <w:rsid w:val="00A63B4F"/>
    <w:rsid w:val="00A6465C"/>
    <w:rsid w:val="00A650AD"/>
    <w:rsid w:val="00A654C3"/>
    <w:rsid w:val="00A66554"/>
    <w:rsid w:val="00A7080C"/>
    <w:rsid w:val="00A71DD8"/>
    <w:rsid w:val="00A730EC"/>
    <w:rsid w:val="00A7358F"/>
    <w:rsid w:val="00A7360C"/>
    <w:rsid w:val="00A74D48"/>
    <w:rsid w:val="00A75932"/>
    <w:rsid w:val="00A75A30"/>
    <w:rsid w:val="00A75AAA"/>
    <w:rsid w:val="00A75E89"/>
    <w:rsid w:val="00A76901"/>
    <w:rsid w:val="00A76948"/>
    <w:rsid w:val="00A76AA9"/>
    <w:rsid w:val="00A77E52"/>
    <w:rsid w:val="00A80503"/>
    <w:rsid w:val="00A811D3"/>
    <w:rsid w:val="00A81E5F"/>
    <w:rsid w:val="00A820A6"/>
    <w:rsid w:val="00A83175"/>
    <w:rsid w:val="00A85E9B"/>
    <w:rsid w:val="00A86B19"/>
    <w:rsid w:val="00A876BF"/>
    <w:rsid w:val="00A8797A"/>
    <w:rsid w:val="00A87EFA"/>
    <w:rsid w:val="00A9234C"/>
    <w:rsid w:val="00A92839"/>
    <w:rsid w:val="00A93CCA"/>
    <w:rsid w:val="00A9449B"/>
    <w:rsid w:val="00A96BCE"/>
    <w:rsid w:val="00A97EF9"/>
    <w:rsid w:val="00AA1EE5"/>
    <w:rsid w:val="00AA2644"/>
    <w:rsid w:val="00AA2700"/>
    <w:rsid w:val="00AA549D"/>
    <w:rsid w:val="00AA6E95"/>
    <w:rsid w:val="00AA7809"/>
    <w:rsid w:val="00AA7CA4"/>
    <w:rsid w:val="00AB0057"/>
    <w:rsid w:val="00AB1514"/>
    <w:rsid w:val="00AB239F"/>
    <w:rsid w:val="00AB2771"/>
    <w:rsid w:val="00AB2A14"/>
    <w:rsid w:val="00AB37A0"/>
    <w:rsid w:val="00AB3CC2"/>
    <w:rsid w:val="00AB4046"/>
    <w:rsid w:val="00AB5217"/>
    <w:rsid w:val="00AB544C"/>
    <w:rsid w:val="00AB5A13"/>
    <w:rsid w:val="00AB5C81"/>
    <w:rsid w:val="00AC1EF1"/>
    <w:rsid w:val="00AC2068"/>
    <w:rsid w:val="00AC2165"/>
    <w:rsid w:val="00AC28B8"/>
    <w:rsid w:val="00AC31E1"/>
    <w:rsid w:val="00AC4566"/>
    <w:rsid w:val="00AC4B01"/>
    <w:rsid w:val="00AC5399"/>
    <w:rsid w:val="00AC55CA"/>
    <w:rsid w:val="00AC57C4"/>
    <w:rsid w:val="00AC74EE"/>
    <w:rsid w:val="00AD035A"/>
    <w:rsid w:val="00AD1CD4"/>
    <w:rsid w:val="00AD29AE"/>
    <w:rsid w:val="00AD3283"/>
    <w:rsid w:val="00AD33C5"/>
    <w:rsid w:val="00AD3E71"/>
    <w:rsid w:val="00AD416C"/>
    <w:rsid w:val="00AD475A"/>
    <w:rsid w:val="00AD5702"/>
    <w:rsid w:val="00AD6EAE"/>
    <w:rsid w:val="00AD75BF"/>
    <w:rsid w:val="00AE069C"/>
    <w:rsid w:val="00AE1DEC"/>
    <w:rsid w:val="00AE1F28"/>
    <w:rsid w:val="00AE3641"/>
    <w:rsid w:val="00AE3A08"/>
    <w:rsid w:val="00AE4138"/>
    <w:rsid w:val="00AE494E"/>
    <w:rsid w:val="00AE56B4"/>
    <w:rsid w:val="00AE59D9"/>
    <w:rsid w:val="00AE5D0A"/>
    <w:rsid w:val="00AE68CE"/>
    <w:rsid w:val="00AE69BA"/>
    <w:rsid w:val="00AE6BC8"/>
    <w:rsid w:val="00AE6C02"/>
    <w:rsid w:val="00AF02CD"/>
    <w:rsid w:val="00AF133D"/>
    <w:rsid w:val="00AF1F3C"/>
    <w:rsid w:val="00AF1FE0"/>
    <w:rsid w:val="00AF30EE"/>
    <w:rsid w:val="00AF3979"/>
    <w:rsid w:val="00AF419D"/>
    <w:rsid w:val="00AF41A7"/>
    <w:rsid w:val="00AF4280"/>
    <w:rsid w:val="00AF5B69"/>
    <w:rsid w:val="00AF6230"/>
    <w:rsid w:val="00AF658F"/>
    <w:rsid w:val="00AF7CCB"/>
    <w:rsid w:val="00B00383"/>
    <w:rsid w:val="00B01922"/>
    <w:rsid w:val="00B01D55"/>
    <w:rsid w:val="00B0214C"/>
    <w:rsid w:val="00B02705"/>
    <w:rsid w:val="00B05EE9"/>
    <w:rsid w:val="00B068C3"/>
    <w:rsid w:val="00B10580"/>
    <w:rsid w:val="00B106E5"/>
    <w:rsid w:val="00B11269"/>
    <w:rsid w:val="00B1360F"/>
    <w:rsid w:val="00B16355"/>
    <w:rsid w:val="00B16641"/>
    <w:rsid w:val="00B17980"/>
    <w:rsid w:val="00B17D38"/>
    <w:rsid w:val="00B21421"/>
    <w:rsid w:val="00B22916"/>
    <w:rsid w:val="00B240A4"/>
    <w:rsid w:val="00B2515A"/>
    <w:rsid w:val="00B25A49"/>
    <w:rsid w:val="00B269A0"/>
    <w:rsid w:val="00B26F1A"/>
    <w:rsid w:val="00B26FDB"/>
    <w:rsid w:val="00B270B6"/>
    <w:rsid w:val="00B27687"/>
    <w:rsid w:val="00B27E8F"/>
    <w:rsid w:val="00B27EA3"/>
    <w:rsid w:val="00B307E7"/>
    <w:rsid w:val="00B31035"/>
    <w:rsid w:val="00B31A2D"/>
    <w:rsid w:val="00B31D78"/>
    <w:rsid w:val="00B32F40"/>
    <w:rsid w:val="00B345EE"/>
    <w:rsid w:val="00B350B7"/>
    <w:rsid w:val="00B35A1C"/>
    <w:rsid w:val="00B35D3A"/>
    <w:rsid w:val="00B3702D"/>
    <w:rsid w:val="00B3712B"/>
    <w:rsid w:val="00B37767"/>
    <w:rsid w:val="00B40123"/>
    <w:rsid w:val="00B40DFF"/>
    <w:rsid w:val="00B41E8F"/>
    <w:rsid w:val="00B42686"/>
    <w:rsid w:val="00B431FE"/>
    <w:rsid w:val="00B434EF"/>
    <w:rsid w:val="00B43601"/>
    <w:rsid w:val="00B44BCA"/>
    <w:rsid w:val="00B44BF7"/>
    <w:rsid w:val="00B45F6E"/>
    <w:rsid w:val="00B464AE"/>
    <w:rsid w:val="00B46E72"/>
    <w:rsid w:val="00B47090"/>
    <w:rsid w:val="00B47449"/>
    <w:rsid w:val="00B504D5"/>
    <w:rsid w:val="00B515F5"/>
    <w:rsid w:val="00B53544"/>
    <w:rsid w:val="00B53F41"/>
    <w:rsid w:val="00B54488"/>
    <w:rsid w:val="00B5451C"/>
    <w:rsid w:val="00B555EA"/>
    <w:rsid w:val="00B56839"/>
    <w:rsid w:val="00B570EF"/>
    <w:rsid w:val="00B5718C"/>
    <w:rsid w:val="00B61492"/>
    <w:rsid w:val="00B61F35"/>
    <w:rsid w:val="00B620D9"/>
    <w:rsid w:val="00B637B8"/>
    <w:rsid w:val="00B64AB6"/>
    <w:rsid w:val="00B64B4F"/>
    <w:rsid w:val="00B65222"/>
    <w:rsid w:val="00B652F0"/>
    <w:rsid w:val="00B6590A"/>
    <w:rsid w:val="00B66005"/>
    <w:rsid w:val="00B6746D"/>
    <w:rsid w:val="00B67C3D"/>
    <w:rsid w:val="00B703B8"/>
    <w:rsid w:val="00B717EE"/>
    <w:rsid w:val="00B72E51"/>
    <w:rsid w:val="00B75025"/>
    <w:rsid w:val="00B7645B"/>
    <w:rsid w:val="00B77D4C"/>
    <w:rsid w:val="00B81224"/>
    <w:rsid w:val="00B82E36"/>
    <w:rsid w:val="00B82F46"/>
    <w:rsid w:val="00B83F6B"/>
    <w:rsid w:val="00B8494E"/>
    <w:rsid w:val="00B85669"/>
    <w:rsid w:val="00B8569B"/>
    <w:rsid w:val="00B866E4"/>
    <w:rsid w:val="00B87788"/>
    <w:rsid w:val="00B9057A"/>
    <w:rsid w:val="00B90FDC"/>
    <w:rsid w:val="00B9149D"/>
    <w:rsid w:val="00B91ED9"/>
    <w:rsid w:val="00B93095"/>
    <w:rsid w:val="00B94AD6"/>
    <w:rsid w:val="00B951C0"/>
    <w:rsid w:val="00BA07CB"/>
    <w:rsid w:val="00BA27E8"/>
    <w:rsid w:val="00BA3FF0"/>
    <w:rsid w:val="00BA4782"/>
    <w:rsid w:val="00BA5080"/>
    <w:rsid w:val="00BA55BA"/>
    <w:rsid w:val="00BA56EA"/>
    <w:rsid w:val="00BA5FEB"/>
    <w:rsid w:val="00BA6428"/>
    <w:rsid w:val="00BA65E4"/>
    <w:rsid w:val="00BA68A0"/>
    <w:rsid w:val="00BA721B"/>
    <w:rsid w:val="00BB0104"/>
    <w:rsid w:val="00BB0522"/>
    <w:rsid w:val="00BB05A7"/>
    <w:rsid w:val="00BB0675"/>
    <w:rsid w:val="00BB0B21"/>
    <w:rsid w:val="00BB0C13"/>
    <w:rsid w:val="00BB0D10"/>
    <w:rsid w:val="00BB14A1"/>
    <w:rsid w:val="00BB1B9A"/>
    <w:rsid w:val="00BB2B2B"/>
    <w:rsid w:val="00BB3899"/>
    <w:rsid w:val="00BB4337"/>
    <w:rsid w:val="00BB4500"/>
    <w:rsid w:val="00BB626C"/>
    <w:rsid w:val="00BB6CBD"/>
    <w:rsid w:val="00BB7FB2"/>
    <w:rsid w:val="00BB7FF5"/>
    <w:rsid w:val="00BC23E5"/>
    <w:rsid w:val="00BC2B60"/>
    <w:rsid w:val="00BC2D6A"/>
    <w:rsid w:val="00BC3335"/>
    <w:rsid w:val="00BC3A2E"/>
    <w:rsid w:val="00BC593B"/>
    <w:rsid w:val="00BC6E00"/>
    <w:rsid w:val="00BC6F6B"/>
    <w:rsid w:val="00BD3988"/>
    <w:rsid w:val="00BD4D3B"/>
    <w:rsid w:val="00BD7135"/>
    <w:rsid w:val="00BE0DC8"/>
    <w:rsid w:val="00BE1CA5"/>
    <w:rsid w:val="00BE2696"/>
    <w:rsid w:val="00BE3116"/>
    <w:rsid w:val="00BE31FD"/>
    <w:rsid w:val="00BE3EB6"/>
    <w:rsid w:val="00BE43E4"/>
    <w:rsid w:val="00BE4E41"/>
    <w:rsid w:val="00BE51C9"/>
    <w:rsid w:val="00BE5C6B"/>
    <w:rsid w:val="00BE5E0B"/>
    <w:rsid w:val="00BE71A0"/>
    <w:rsid w:val="00BE7CBD"/>
    <w:rsid w:val="00BE7DC5"/>
    <w:rsid w:val="00BF112B"/>
    <w:rsid w:val="00BF1165"/>
    <w:rsid w:val="00BF3383"/>
    <w:rsid w:val="00BF4C57"/>
    <w:rsid w:val="00BF5010"/>
    <w:rsid w:val="00BF5815"/>
    <w:rsid w:val="00BF5E01"/>
    <w:rsid w:val="00BF794B"/>
    <w:rsid w:val="00BF7F58"/>
    <w:rsid w:val="00C01B7E"/>
    <w:rsid w:val="00C03AAD"/>
    <w:rsid w:val="00C03E91"/>
    <w:rsid w:val="00C05C47"/>
    <w:rsid w:val="00C07E11"/>
    <w:rsid w:val="00C11253"/>
    <w:rsid w:val="00C11C4D"/>
    <w:rsid w:val="00C12A7D"/>
    <w:rsid w:val="00C12DB4"/>
    <w:rsid w:val="00C12FE2"/>
    <w:rsid w:val="00C13159"/>
    <w:rsid w:val="00C135C1"/>
    <w:rsid w:val="00C13971"/>
    <w:rsid w:val="00C150D1"/>
    <w:rsid w:val="00C15262"/>
    <w:rsid w:val="00C15338"/>
    <w:rsid w:val="00C15692"/>
    <w:rsid w:val="00C1607A"/>
    <w:rsid w:val="00C1608E"/>
    <w:rsid w:val="00C164D9"/>
    <w:rsid w:val="00C2041B"/>
    <w:rsid w:val="00C21BEE"/>
    <w:rsid w:val="00C22731"/>
    <w:rsid w:val="00C230D1"/>
    <w:rsid w:val="00C23D0D"/>
    <w:rsid w:val="00C23F2F"/>
    <w:rsid w:val="00C255E0"/>
    <w:rsid w:val="00C26DDA"/>
    <w:rsid w:val="00C30082"/>
    <w:rsid w:val="00C30572"/>
    <w:rsid w:val="00C3059B"/>
    <w:rsid w:val="00C307E3"/>
    <w:rsid w:val="00C30A9A"/>
    <w:rsid w:val="00C3148C"/>
    <w:rsid w:val="00C32B9B"/>
    <w:rsid w:val="00C34582"/>
    <w:rsid w:val="00C36064"/>
    <w:rsid w:val="00C378AC"/>
    <w:rsid w:val="00C37E4D"/>
    <w:rsid w:val="00C40783"/>
    <w:rsid w:val="00C41F7C"/>
    <w:rsid w:val="00C46B10"/>
    <w:rsid w:val="00C46BA7"/>
    <w:rsid w:val="00C473D9"/>
    <w:rsid w:val="00C477FB"/>
    <w:rsid w:val="00C478FE"/>
    <w:rsid w:val="00C513B4"/>
    <w:rsid w:val="00C52AB2"/>
    <w:rsid w:val="00C53114"/>
    <w:rsid w:val="00C54905"/>
    <w:rsid w:val="00C54D2F"/>
    <w:rsid w:val="00C559B2"/>
    <w:rsid w:val="00C55FDB"/>
    <w:rsid w:val="00C56D1B"/>
    <w:rsid w:val="00C5736B"/>
    <w:rsid w:val="00C57A02"/>
    <w:rsid w:val="00C60E71"/>
    <w:rsid w:val="00C62B67"/>
    <w:rsid w:val="00C63148"/>
    <w:rsid w:val="00C6368D"/>
    <w:rsid w:val="00C64032"/>
    <w:rsid w:val="00C6488E"/>
    <w:rsid w:val="00C66709"/>
    <w:rsid w:val="00C66DD4"/>
    <w:rsid w:val="00C673E3"/>
    <w:rsid w:val="00C705B0"/>
    <w:rsid w:val="00C70679"/>
    <w:rsid w:val="00C70D1B"/>
    <w:rsid w:val="00C721B9"/>
    <w:rsid w:val="00C726C6"/>
    <w:rsid w:val="00C7492D"/>
    <w:rsid w:val="00C74ABC"/>
    <w:rsid w:val="00C759CB"/>
    <w:rsid w:val="00C75C48"/>
    <w:rsid w:val="00C75E86"/>
    <w:rsid w:val="00C768FA"/>
    <w:rsid w:val="00C76BBF"/>
    <w:rsid w:val="00C77BFF"/>
    <w:rsid w:val="00C80103"/>
    <w:rsid w:val="00C813B0"/>
    <w:rsid w:val="00C818E4"/>
    <w:rsid w:val="00C8248E"/>
    <w:rsid w:val="00C82C4E"/>
    <w:rsid w:val="00C83AF3"/>
    <w:rsid w:val="00C8438E"/>
    <w:rsid w:val="00C84EFB"/>
    <w:rsid w:val="00C862FF"/>
    <w:rsid w:val="00C874A5"/>
    <w:rsid w:val="00C87B28"/>
    <w:rsid w:val="00C901BF"/>
    <w:rsid w:val="00C9095D"/>
    <w:rsid w:val="00C91309"/>
    <w:rsid w:val="00C91AF5"/>
    <w:rsid w:val="00C94013"/>
    <w:rsid w:val="00C94DDF"/>
    <w:rsid w:val="00C9644B"/>
    <w:rsid w:val="00C9662D"/>
    <w:rsid w:val="00C97B78"/>
    <w:rsid w:val="00C97FE7"/>
    <w:rsid w:val="00CA03D2"/>
    <w:rsid w:val="00CA1C78"/>
    <w:rsid w:val="00CA1F2F"/>
    <w:rsid w:val="00CA1F53"/>
    <w:rsid w:val="00CA2100"/>
    <w:rsid w:val="00CA22C7"/>
    <w:rsid w:val="00CA2A48"/>
    <w:rsid w:val="00CB0591"/>
    <w:rsid w:val="00CB37A3"/>
    <w:rsid w:val="00CB41F9"/>
    <w:rsid w:val="00CB426D"/>
    <w:rsid w:val="00CB456A"/>
    <w:rsid w:val="00CB4B3D"/>
    <w:rsid w:val="00CB5132"/>
    <w:rsid w:val="00CB5797"/>
    <w:rsid w:val="00CB5D7C"/>
    <w:rsid w:val="00CB5EDB"/>
    <w:rsid w:val="00CB634E"/>
    <w:rsid w:val="00CB74ED"/>
    <w:rsid w:val="00CB763F"/>
    <w:rsid w:val="00CC00F1"/>
    <w:rsid w:val="00CC1049"/>
    <w:rsid w:val="00CC1B48"/>
    <w:rsid w:val="00CC29CF"/>
    <w:rsid w:val="00CC3480"/>
    <w:rsid w:val="00CC41C5"/>
    <w:rsid w:val="00CC50D1"/>
    <w:rsid w:val="00CC582B"/>
    <w:rsid w:val="00CC5ADB"/>
    <w:rsid w:val="00CC6320"/>
    <w:rsid w:val="00CC6619"/>
    <w:rsid w:val="00CC7AB6"/>
    <w:rsid w:val="00CD34AA"/>
    <w:rsid w:val="00CD3BD7"/>
    <w:rsid w:val="00CD4295"/>
    <w:rsid w:val="00CD57B5"/>
    <w:rsid w:val="00CE0524"/>
    <w:rsid w:val="00CE1FB3"/>
    <w:rsid w:val="00CE29A4"/>
    <w:rsid w:val="00CE2D4C"/>
    <w:rsid w:val="00CE3D79"/>
    <w:rsid w:val="00CE3EFC"/>
    <w:rsid w:val="00CE56C9"/>
    <w:rsid w:val="00CE5B34"/>
    <w:rsid w:val="00CF026B"/>
    <w:rsid w:val="00CF039E"/>
    <w:rsid w:val="00CF173C"/>
    <w:rsid w:val="00CF18A2"/>
    <w:rsid w:val="00CF1E36"/>
    <w:rsid w:val="00CF512F"/>
    <w:rsid w:val="00CF64F4"/>
    <w:rsid w:val="00CF6830"/>
    <w:rsid w:val="00CF75A5"/>
    <w:rsid w:val="00CF7614"/>
    <w:rsid w:val="00D005E8"/>
    <w:rsid w:val="00D0122E"/>
    <w:rsid w:val="00D0374A"/>
    <w:rsid w:val="00D0384E"/>
    <w:rsid w:val="00D039F3"/>
    <w:rsid w:val="00D04AD6"/>
    <w:rsid w:val="00D108AA"/>
    <w:rsid w:val="00D10A4A"/>
    <w:rsid w:val="00D11216"/>
    <w:rsid w:val="00D1322C"/>
    <w:rsid w:val="00D14A7D"/>
    <w:rsid w:val="00D14D8E"/>
    <w:rsid w:val="00D15D6E"/>
    <w:rsid w:val="00D15EE0"/>
    <w:rsid w:val="00D1668E"/>
    <w:rsid w:val="00D169CD"/>
    <w:rsid w:val="00D16B8E"/>
    <w:rsid w:val="00D16CED"/>
    <w:rsid w:val="00D2050C"/>
    <w:rsid w:val="00D221A7"/>
    <w:rsid w:val="00D2307E"/>
    <w:rsid w:val="00D232AB"/>
    <w:rsid w:val="00D23CC1"/>
    <w:rsid w:val="00D24151"/>
    <w:rsid w:val="00D25021"/>
    <w:rsid w:val="00D259B5"/>
    <w:rsid w:val="00D25B6C"/>
    <w:rsid w:val="00D2775C"/>
    <w:rsid w:val="00D27D22"/>
    <w:rsid w:val="00D3069E"/>
    <w:rsid w:val="00D33407"/>
    <w:rsid w:val="00D34E77"/>
    <w:rsid w:val="00D36202"/>
    <w:rsid w:val="00D362AE"/>
    <w:rsid w:val="00D4007C"/>
    <w:rsid w:val="00D41DA7"/>
    <w:rsid w:val="00D41E9B"/>
    <w:rsid w:val="00D42360"/>
    <w:rsid w:val="00D42627"/>
    <w:rsid w:val="00D426B3"/>
    <w:rsid w:val="00D42B42"/>
    <w:rsid w:val="00D4331E"/>
    <w:rsid w:val="00D4422F"/>
    <w:rsid w:val="00D45D1E"/>
    <w:rsid w:val="00D46765"/>
    <w:rsid w:val="00D47C06"/>
    <w:rsid w:val="00D51334"/>
    <w:rsid w:val="00D519E7"/>
    <w:rsid w:val="00D538AC"/>
    <w:rsid w:val="00D53CAD"/>
    <w:rsid w:val="00D5458E"/>
    <w:rsid w:val="00D55BFC"/>
    <w:rsid w:val="00D56560"/>
    <w:rsid w:val="00D601FB"/>
    <w:rsid w:val="00D60CD9"/>
    <w:rsid w:val="00D61A09"/>
    <w:rsid w:val="00D62136"/>
    <w:rsid w:val="00D64BFE"/>
    <w:rsid w:val="00D6561E"/>
    <w:rsid w:val="00D65993"/>
    <w:rsid w:val="00D701FD"/>
    <w:rsid w:val="00D72FCE"/>
    <w:rsid w:val="00D7448B"/>
    <w:rsid w:val="00D74CB2"/>
    <w:rsid w:val="00D76317"/>
    <w:rsid w:val="00D767D6"/>
    <w:rsid w:val="00D76D9A"/>
    <w:rsid w:val="00D77823"/>
    <w:rsid w:val="00D778E7"/>
    <w:rsid w:val="00D77A15"/>
    <w:rsid w:val="00D77EB4"/>
    <w:rsid w:val="00D8081F"/>
    <w:rsid w:val="00D80C5B"/>
    <w:rsid w:val="00D82FE4"/>
    <w:rsid w:val="00D8345C"/>
    <w:rsid w:val="00D847A6"/>
    <w:rsid w:val="00D84BEF"/>
    <w:rsid w:val="00D84C47"/>
    <w:rsid w:val="00D85F57"/>
    <w:rsid w:val="00D864DB"/>
    <w:rsid w:val="00D9005A"/>
    <w:rsid w:val="00D90319"/>
    <w:rsid w:val="00D90C38"/>
    <w:rsid w:val="00D918FC"/>
    <w:rsid w:val="00D92C74"/>
    <w:rsid w:val="00D92E2A"/>
    <w:rsid w:val="00D93DB6"/>
    <w:rsid w:val="00D958AC"/>
    <w:rsid w:val="00D95BB0"/>
    <w:rsid w:val="00D9629D"/>
    <w:rsid w:val="00D966A9"/>
    <w:rsid w:val="00D972AE"/>
    <w:rsid w:val="00DA0CB0"/>
    <w:rsid w:val="00DA1D75"/>
    <w:rsid w:val="00DA2456"/>
    <w:rsid w:val="00DA2C15"/>
    <w:rsid w:val="00DA40FA"/>
    <w:rsid w:val="00DA4898"/>
    <w:rsid w:val="00DA5DC3"/>
    <w:rsid w:val="00DA77B3"/>
    <w:rsid w:val="00DB0E28"/>
    <w:rsid w:val="00DB1C83"/>
    <w:rsid w:val="00DB265D"/>
    <w:rsid w:val="00DB501E"/>
    <w:rsid w:val="00DB5BBD"/>
    <w:rsid w:val="00DB6623"/>
    <w:rsid w:val="00DB70BE"/>
    <w:rsid w:val="00DB7677"/>
    <w:rsid w:val="00DC0650"/>
    <w:rsid w:val="00DC1757"/>
    <w:rsid w:val="00DC20BB"/>
    <w:rsid w:val="00DC2F39"/>
    <w:rsid w:val="00DC3743"/>
    <w:rsid w:val="00DC4A11"/>
    <w:rsid w:val="00DC533A"/>
    <w:rsid w:val="00DC66EE"/>
    <w:rsid w:val="00DD023A"/>
    <w:rsid w:val="00DD06B1"/>
    <w:rsid w:val="00DD1909"/>
    <w:rsid w:val="00DD2F02"/>
    <w:rsid w:val="00DD3C62"/>
    <w:rsid w:val="00DD3CD6"/>
    <w:rsid w:val="00DD4ACB"/>
    <w:rsid w:val="00DD56BF"/>
    <w:rsid w:val="00DD627B"/>
    <w:rsid w:val="00DD628E"/>
    <w:rsid w:val="00DE0062"/>
    <w:rsid w:val="00DE30FC"/>
    <w:rsid w:val="00DE3337"/>
    <w:rsid w:val="00DE7803"/>
    <w:rsid w:val="00DF099F"/>
    <w:rsid w:val="00DF0C55"/>
    <w:rsid w:val="00DF1001"/>
    <w:rsid w:val="00DF2328"/>
    <w:rsid w:val="00DF2407"/>
    <w:rsid w:val="00DF3524"/>
    <w:rsid w:val="00DF7068"/>
    <w:rsid w:val="00DF7E58"/>
    <w:rsid w:val="00E00A70"/>
    <w:rsid w:val="00E0187F"/>
    <w:rsid w:val="00E01B17"/>
    <w:rsid w:val="00E02875"/>
    <w:rsid w:val="00E02A17"/>
    <w:rsid w:val="00E0308C"/>
    <w:rsid w:val="00E04389"/>
    <w:rsid w:val="00E047B3"/>
    <w:rsid w:val="00E04DA1"/>
    <w:rsid w:val="00E0611F"/>
    <w:rsid w:val="00E064B8"/>
    <w:rsid w:val="00E06DEF"/>
    <w:rsid w:val="00E06DF4"/>
    <w:rsid w:val="00E10FA3"/>
    <w:rsid w:val="00E1165D"/>
    <w:rsid w:val="00E11C8B"/>
    <w:rsid w:val="00E122EA"/>
    <w:rsid w:val="00E12C8E"/>
    <w:rsid w:val="00E12F36"/>
    <w:rsid w:val="00E1412A"/>
    <w:rsid w:val="00E144AE"/>
    <w:rsid w:val="00E14530"/>
    <w:rsid w:val="00E1516E"/>
    <w:rsid w:val="00E15840"/>
    <w:rsid w:val="00E158C1"/>
    <w:rsid w:val="00E160FE"/>
    <w:rsid w:val="00E200BD"/>
    <w:rsid w:val="00E20891"/>
    <w:rsid w:val="00E20F2F"/>
    <w:rsid w:val="00E21D2A"/>
    <w:rsid w:val="00E22FD7"/>
    <w:rsid w:val="00E244FB"/>
    <w:rsid w:val="00E2495C"/>
    <w:rsid w:val="00E26829"/>
    <w:rsid w:val="00E27A7F"/>
    <w:rsid w:val="00E27F9D"/>
    <w:rsid w:val="00E302AB"/>
    <w:rsid w:val="00E30913"/>
    <w:rsid w:val="00E31537"/>
    <w:rsid w:val="00E3216C"/>
    <w:rsid w:val="00E34A74"/>
    <w:rsid w:val="00E35989"/>
    <w:rsid w:val="00E368A7"/>
    <w:rsid w:val="00E36BEE"/>
    <w:rsid w:val="00E37144"/>
    <w:rsid w:val="00E40288"/>
    <w:rsid w:val="00E4100C"/>
    <w:rsid w:val="00E41389"/>
    <w:rsid w:val="00E41DF8"/>
    <w:rsid w:val="00E42BFE"/>
    <w:rsid w:val="00E43120"/>
    <w:rsid w:val="00E4355E"/>
    <w:rsid w:val="00E455FA"/>
    <w:rsid w:val="00E45FE0"/>
    <w:rsid w:val="00E46908"/>
    <w:rsid w:val="00E47723"/>
    <w:rsid w:val="00E503B9"/>
    <w:rsid w:val="00E51F50"/>
    <w:rsid w:val="00E526D7"/>
    <w:rsid w:val="00E5384D"/>
    <w:rsid w:val="00E53CF1"/>
    <w:rsid w:val="00E54347"/>
    <w:rsid w:val="00E549BE"/>
    <w:rsid w:val="00E54CF0"/>
    <w:rsid w:val="00E54FCB"/>
    <w:rsid w:val="00E5631A"/>
    <w:rsid w:val="00E56D41"/>
    <w:rsid w:val="00E573D0"/>
    <w:rsid w:val="00E579DA"/>
    <w:rsid w:val="00E626F3"/>
    <w:rsid w:val="00E64591"/>
    <w:rsid w:val="00E6494D"/>
    <w:rsid w:val="00E65AFD"/>
    <w:rsid w:val="00E65F4B"/>
    <w:rsid w:val="00E66059"/>
    <w:rsid w:val="00E66072"/>
    <w:rsid w:val="00E6631F"/>
    <w:rsid w:val="00E66A9B"/>
    <w:rsid w:val="00E67B60"/>
    <w:rsid w:val="00E67C23"/>
    <w:rsid w:val="00E67CED"/>
    <w:rsid w:val="00E70C44"/>
    <w:rsid w:val="00E70F89"/>
    <w:rsid w:val="00E71672"/>
    <w:rsid w:val="00E71EE7"/>
    <w:rsid w:val="00E72BE6"/>
    <w:rsid w:val="00E74246"/>
    <w:rsid w:val="00E75090"/>
    <w:rsid w:val="00E762E5"/>
    <w:rsid w:val="00E768FC"/>
    <w:rsid w:val="00E769AA"/>
    <w:rsid w:val="00E769C3"/>
    <w:rsid w:val="00E82E14"/>
    <w:rsid w:val="00E84FF2"/>
    <w:rsid w:val="00E853AD"/>
    <w:rsid w:val="00E867B1"/>
    <w:rsid w:val="00E86CA8"/>
    <w:rsid w:val="00E87070"/>
    <w:rsid w:val="00E87256"/>
    <w:rsid w:val="00E873E8"/>
    <w:rsid w:val="00E90BDC"/>
    <w:rsid w:val="00E90C71"/>
    <w:rsid w:val="00E90EAE"/>
    <w:rsid w:val="00E915DD"/>
    <w:rsid w:val="00E9161A"/>
    <w:rsid w:val="00E9172C"/>
    <w:rsid w:val="00E91822"/>
    <w:rsid w:val="00E91AED"/>
    <w:rsid w:val="00E92D73"/>
    <w:rsid w:val="00E9315A"/>
    <w:rsid w:val="00E943AC"/>
    <w:rsid w:val="00E94FB0"/>
    <w:rsid w:val="00E96E2D"/>
    <w:rsid w:val="00E97B53"/>
    <w:rsid w:val="00E97D96"/>
    <w:rsid w:val="00EA1721"/>
    <w:rsid w:val="00EA2027"/>
    <w:rsid w:val="00EA2D66"/>
    <w:rsid w:val="00EA3F5C"/>
    <w:rsid w:val="00EA5037"/>
    <w:rsid w:val="00EA5254"/>
    <w:rsid w:val="00EA5401"/>
    <w:rsid w:val="00EA540F"/>
    <w:rsid w:val="00EB07BC"/>
    <w:rsid w:val="00EB286F"/>
    <w:rsid w:val="00EB2B1A"/>
    <w:rsid w:val="00EB35B5"/>
    <w:rsid w:val="00EB44EA"/>
    <w:rsid w:val="00EB453A"/>
    <w:rsid w:val="00EB4B9F"/>
    <w:rsid w:val="00EB597D"/>
    <w:rsid w:val="00EB64C0"/>
    <w:rsid w:val="00EB6751"/>
    <w:rsid w:val="00EC0378"/>
    <w:rsid w:val="00EC1866"/>
    <w:rsid w:val="00EC2F25"/>
    <w:rsid w:val="00EC3124"/>
    <w:rsid w:val="00EC3588"/>
    <w:rsid w:val="00EC4423"/>
    <w:rsid w:val="00EC6317"/>
    <w:rsid w:val="00EC6381"/>
    <w:rsid w:val="00EC6F87"/>
    <w:rsid w:val="00EC7FE2"/>
    <w:rsid w:val="00ED137A"/>
    <w:rsid w:val="00ED170A"/>
    <w:rsid w:val="00ED1B8D"/>
    <w:rsid w:val="00ED3483"/>
    <w:rsid w:val="00ED4D58"/>
    <w:rsid w:val="00ED55BD"/>
    <w:rsid w:val="00ED60F3"/>
    <w:rsid w:val="00ED6AEE"/>
    <w:rsid w:val="00ED7B3C"/>
    <w:rsid w:val="00EE03BF"/>
    <w:rsid w:val="00EE27F0"/>
    <w:rsid w:val="00EE287B"/>
    <w:rsid w:val="00EE2AAC"/>
    <w:rsid w:val="00EE2CAA"/>
    <w:rsid w:val="00EE3A9C"/>
    <w:rsid w:val="00EE43B7"/>
    <w:rsid w:val="00EE44DB"/>
    <w:rsid w:val="00EE5D53"/>
    <w:rsid w:val="00EE7F75"/>
    <w:rsid w:val="00EF13D5"/>
    <w:rsid w:val="00EF52E4"/>
    <w:rsid w:val="00EF59DF"/>
    <w:rsid w:val="00EF5AB2"/>
    <w:rsid w:val="00EF6546"/>
    <w:rsid w:val="00F00F91"/>
    <w:rsid w:val="00F03B08"/>
    <w:rsid w:val="00F03BA2"/>
    <w:rsid w:val="00F040DD"/>
    <w:rsid w:val="00F05153"/>
    <w:rsid w:val="00F075C8"/>
    <w:rsid w:val="00F07B93"/>
    <w:rsid w:val="00F1087A"/>
    <w:rsid w:val="00F10DBE"/>
    <w:rsid w:val="00F10EA0"/>
    <w:rsid w:val="00F1255D"/>
    <w:rsid w:val="00F125F1"/>
    <w:rsid w:val="00F126CE"/>
    <w:rsid w:val="00F128D1"/>
    <w:rsid w:val="00F12A2C"/>
    <w:rsid w:val="00F1342E"/>
    <w:rsid w:val="00F13485"/>
    <w:rsid w:val="00F134B1"/>
    <w:rsid w:val="00F1452A"/>
    <w:rsid w:val="00F14A73"/>
    <w:rsid w:val="00F16B5A"/>
    <w:rsid w:val="00F207D5"/>
    <w:rsid w:val="00F224FF"/>
    <w:rsid w:val="00F2456E"/>
    <w:rsid w:val="00F24C93"/>
    <w:rsid w:val="00F25633"/>
    <w:rsid w:val="00F25A06"/>
    <w:rsid w:val="00F2624B"/>
    <w:rsid w:val="00F26D7B"/>
    <w:rsid w:val="00F27E7B"/>
    <w:rsid w:val="00F27EB2"/>
    <w:rsid w:val="00F27FFD"/>
    <w:rsid w:val="00F3071D"/>
    <w:rsid w:val="00F31479"/>
    <w:rsid w:val="00F32FEB"/>
    <w:rsid w:val="00F33A44"/>
    <w:rsid w:val="00F351D9"/>
    <w:rsid w:val="00F36773"/>
    <w:rsid w:val="00F36EB7"/>
    <w:rsid w:val="00F376CC"/>
    <w:rsid w:val="00F3795B"/>
    <w:rsid w:val="00F4214C"/>
    <w:rsid w:val="00F4234C"/>
    <w:rsid w:val="00F42A50"/>
    <w:rsid w:val="00F42E79"/>
    <w:rsid w:val="00F43BC0"/>
    <w:rsid w:val="00F44BC2"/>
    <w:rsid w:val="00F44F8F"/>
    <w:rsid w:val="00F4550C"/>
    <w:rsid w:val="00F46714"/>
    <w:rsid w:val="00F47285"/>
    <w:rsid w:val="00F5099A"/>
    <w:rsid w:val="00F50F87"/>
    <w:rsid w:val="00F52052"/>
    <w:rsid w:val="00F52506"/>
    <w:rsid w:val="00F53E47"/>
    <w:rsid w:val="00F5470B"/>
    <w:rsid w:val="00F54AA0"/>
    <w:rsid w:val="00F571B2"/>
    <w:rsid w:val="00F571D9"/>
    <w:rsid w:val="00F57921"/>
    <w:rsid w:val="00F57D45"/>
    <w:rsid w:val="00F60864"/>
    <w:rsid w:val="00F608A4"/>
    <w:rsid w:val="00F60DCE"/>
    <w:rsid w:val="00F625FA"/>
    <w:rsid w:val="00F628B0"/>
    <w:rsid w:val="00F62AE2"/>
    <w:rsid w:val="00F63B18"/>
    <w:rsid w:val="00F64258"/>
    <w:rsid w:val="00F64C3C"/>
    <w:rsid w:val="00F6503B"/>
    <w:rsid w:val="00F66967"/>
    <w:rsid w:val="00F66B96"/>
    <w:rsid w:val="00F66F6E"/>
    <w:rsid w:val="00F67243"/>
    <w:rsid w:val="00F7013F"/>
    <w:rsid w:val="00F70692"/>
    <w:rsid w:val="00F70F66"/>
    <w:rsid w:val="00F7193A"/>
    <w:rsid w:val="00F73159"/>
    <w:rsid w:val="00F743EB"/>
    <w:rsid w:val="00F74F6D"/>
    <w:rsid w:val="00F750A7"/>
    <w:rsid w:val="00F756E7"/>
    <w:rsid w:val="00F76DAA"/>
    <w:rsid w:val="00F7733E"/>
    <w:rsid w:val="00F77B61"/>
    <w:rsid w:val="00F803DE"/>
    <w:rsid w:val="00F80EAA"/>
    <w:rsid w:val="00F810FC"/>
    <w:rsid w:val="00F81F84"/>
    <w:rsid w:val="00F8211F"/>
    <w:rsid w:val="00F82A6D"/>
    <w:rsid w:val="00F836E9"/>
    <w:rsid w:val="00F84853"/>
    <w:rsid w:val="00F8524E"/>
    <w:rsid w:val="00F87382"/>
    <w:rsid w:val="00F9019F"/>
    <w:rsid w:val="00F913FB"/>
    <w:rsid w:val="00F935FC"/>
    <w:rsid w:val="00F95743"/>
    <w:rsid w:val="00F965CB"/>
    <w:rsid w:val="00FA0229"/>
    <w:rsid w:val="00FA160D"/>
    <w:rsid w:val="00FA1B01"/>
    <w:rsid w:val="00FA1FD0"/>
    <w:rsid w:val="00FA3AC9"/>
    <w:rsid w:val="00FA4C95"/>
    <w:rsid w:val="00FA59FA"/>
    <w:rsid w:val="00FA5ACC"/>
    <w:rsid w:val="00FA5F5C"/>
    <w:rsid w:val="00FA676F"/>
    <w:rsid w:val="00FA7B74"/>
    <w:rsid w:val="00FA7D54"/>
    <w:rsid w:val="00FA7EDA"/>
    <w:rsid w:val="00FB0126"/>
    <w:rsid w:val="00FB05FA"/>
    <w:rsid w:val="00FB095A"/>
    <w:rsid w:val="00FB146B"/>
    <w:rsid w:val="00FB14F5"/>
    <w:rsid w:val="00FB2E32"/>
    <w:rsid w:val="00FB3A5F"/>
    <w:rsid w:val="00FB5970"/>
    <w:rsid w:val="00FB5E21"/>
    <w:rsid w:val="00FB61CB"/>
    <w:rsid w:val="00FB6C21"/>
    <w:rsid w:val="00FB7571"/>
    <w:rsid w:val="00FC0DD9"/>
    <w:rsid w:val="00FC2018"/>
    <w:rsid w:val="00FC34CA"/>
    <w:rsid w:val="00FC4102"/>
    <w:rsid w:val="00FC41FE"/>
    <w:rsid w:val="00FC4615"/>
    <w:rsid w:val="00FC50DD"/>
    <w:rsid w:val="00FC65DE"/>
    <w:rsid w:val="00FC66D1"/>
    <w:rsid w:val="00FD2438"/>
    <w:rsid w:val="00FD29A8"/>
    <w:rsid w:val="00FD3C9F"/>
    <w:rsid w:val="00FD4F41"/>
    <w:rsid w:val="00FD4FAC"/>
    <w:rsid w:val="00FD575F"/>
    <w:rsid w:val="00FD63BA"/>
    <w:rsid w:val="00FD6F20"/>
    <w:rsid w:val="00FD7C8E"/>
    <w:rsid w:val="00FE01AE"/>
    <w:rsid w:val="00FE0FD7"/>
    <w:rsid w:val="00FE10FC"/>
    <w:rsid w:val="00FE1401"/>
    <w:rsid w:val="00FE2391"/>
    <w:rsid w:val="00FE2458"/>
    <w:rsid w:val="00FE26D4"/>
    <w:rsid w:val="00FE29AA"/>
    <w:rsid w:val="00FE3485"/>
    <w:rsid w:val="00FE4478"/>
    <w:rsid w:val="00FE47CA"/>
    <w:rsid w:val="00FE4A28"/>
    <w:rsid w:val="00FE4F04"/>
    <w:rsid w:val="00FE5367"/>
    <w:rsid w:val="00FE5B2B"/>
    <w:rsid w:val="00FE6F52"/>
    <w:rsid w:val="00FE6FEF"/>
    <w:rsid w:val="00FE76B1"/>
    <w:rsid w:val="00FE7857"/>
    <w:rsid w:val="00FE7F1C"/>
    <w:rsid w:val="00FF177E"/>
    <w:rsid w:val="00FF3335"/>
    <w:rsid w:val="00FF3351"/>
    <w:rsid w:val="00FF3F43"/>
    <w:rsid w:val="00FF427E"/>
    <w:rsid w:val="00FF56F0"/>
    <w:rsid w:val="00FF612B"/>
    <w:rsid w:val="00FF65C4"/>
    <w:rsid w:val="00FF6772"/>
    <w:rsid w:val="00FF6996"/>
    <w:rsid w:val="00FF6A86"/>
    <w:rsid w:val="00FF71AA"/>
    <w:rsid w:val="00FF7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4394"/>
    <w:rPr>
      <w:sz w:val="24"/>
      <w:szCs w:val="24"/>
    </w:rPr>
  </w:style>
  <w:style w:type="paragraph" w:styleId="1">
    <w:name w:val="heading 1"/>
    <w:basedOn w:val="a"/>
    <w:link w:val="10"/>
    <w:uiPriority w:val="9"/>
    <w:qFormat/>
    <w:rsid w:val="00C34582"/>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semiHidden/>
    <w:unhideWhenUsed/>
    <w:qFormat/>
    <w:rsid w:val="00326AD1"/>
    <w:pPr>
      <w:keepNext/>
      <w:keepLines/>
      <w:spacing w:before="200"/>
      <w:outlineLvl w:val="1"/>
    </w:pPr>
    <w:rPr>
      <w:rFonts w:ascii="Cambria" w:hAnsi="Cambria"/>
      <w:b/>
      <w:bCs/>
      <w:color w:val="4F81BD"/>
      <w:sz w:val="26"/>
      <w:szCs w:val="26"/>
      <w:lang w:val="x-none" w:eastAsia="x-none"/>
    </w:rPr>
  </w:style>
  <w:style w:type="paragraph" w:styleId="5">
    <w:name w:val="heading 5"/>
    <w:basedOn w:val="a"/>
    <w:next w:val="a"/>
    <w:link w:val="50"/>
    <w:qFormat/>
    <w:rsid w:val="005D4394"/>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Обычный (веб)"/>
    <w:basedOn w:val="a"/>
    <w:uiPriority w:val="99"/>
    <w:rsid w:val="00C34582"/>
    <w:pPr>
      <w:spacing w:before="100" w:beforeAutospacing="1" w:after="100" w:afterAutospacing="1"/>
    </w:pPr>
  </w:style>
  <w:style w:type="character" w:styleId="HTML">
    <w:name w:val="HTML Code"/>
    <w:rsid w:val="00C34582"/>
    <w:rPr>
      <w:rFonts w:ascii="Courier New" w:eastAsia="Times New Roman" w:hAnsi="Courier New" w:cs="Courier New"/>
      <w:sz w:val="20"/>
      <w:szCs w:val="20"/>
    </w:rPr>
  </w:style>
  <w:style w:type="paragraph" w:customStyle="1" w:styleId="date">
    <w:name w:val="date"/>
    <w:basedOn w:val="a"/>
    <w:rsid w:val="006D2347"/>
    <w:pPr>
      <w:spacing w:before="100" w:beforeAutospacing="1" w:after="100" w:afterAutospacing="1"/>
    </w:pPr>
  </w:style>
  <w:style w:type="character" w:customStyle="1" w:styleId="apple-converted-space">
    <w:name w:val="apple-converted-space"/>
    <w:basedOn w:val="a0"/>
    <w:rsid w:val="006D2347"/>
  </w:style>
  <w:style w:type="character" w:customStyle="1" w:styleId="50">
    <w:name w:val="Заголовок 5 Знак"/>
    <w:link w:val="5"/>
    <w:rsid w:val="005D4394"/>
    <w:rPr>
      <w:rFonts w:ascii="Calibri" w:hAnsi="Calibri"/>
      <w:b/>
      <w:bCs/>
      <w:i/>
      <w:iCs/>
      <w:sz w:val="26"/>
      <w:szCs w:val="26"/>
      <w:lang w:val="ru-RU" w:eastAsia="ru-RU" w:bidi="ar-SA"/>
    </w:rPr>
  </w:style>
  <w:style w:type="paragraph" w:styleId="a4">
    <w:name w:val="No Spacing"/>
    <w:qFormat/>
    <w:rsid w:val="000B0D29"/>
    <w:rPr>
      <w:rFonts w:ascii="Calibri" w:hAnsi="Calibri"/>
      <w:sz w:val="22"/>
      <w:szCs w:val="22"/>
    </w:rPr>
  </w:style>
  <w:style w:type="character" w:styleId="a5">
    <w:name w:val="Hyperlink"/>
    <w:uiPriority w:val="99"/>
    <w:rsid w:val="00EC3588"/>
    <w:rPr>
      <w:color w:val="0000FF"/>
      <w:u w:val="single"/>
    </w:rPr>
  </w:style>
  <w:style w:type="character" w:customStyle="1" w:styleId="a6">
    <w:name w:val="Основной текст Знак"/>
    <w:link w:val="a7"/>
    <w:locked/>
    <w:rsid w:val="00EC3588"/>
    <w:rPr>
      <w:sz w:val="28"/>
      <w:lang w:val="ru-RU" w:eastAsia="ru-RU" w:bidi="ar-SA"/>
    </w:rPr>
  </w:style>
  <w:style w:type="paragraph" w:styleId="a7">
    <w:name w:val="Body Text"/>
    <w:basedOn w:val="a"/>
    <w:link w:val="a6"/>
    <w:rsid w:val="00EC3588"/>
    <w:pPr>
      <w:spacing w:after="120"/>
      <w:ind w:firstLine="720"/>
      <w:jc w:val="both"/>
    </w:pPr>
    <w:rPr>
      <w:sz w:val="28"/>
      <w:szCs w:val="20"/>
    </w:rPr>
  </w:style>
  <w:style w:type="paragraph" w:customStyle="1" w:styleId="jus">
    <w:name w:val="jus"/>
    <w:basedOn w:val="a"/>
    <w:rsid w:val="00947CD0"/>
    <w:pPr>
      <w:spacing w:before="100" w:beforeAutospacing="1" w:after="100" w:afterAutospacing="1"/>
    </w:pPr>
  </w:style>
  <w:style w:type="character" w:customStyle="1" w:styleId="sz14">
    <w:name w:val="sz14"/>
    <w:basedOn w:val="a0"/>
    <w:rsid w:val="00947CD0"/>
  </w:style>
  <w:style w:type="paragraph" w:styleId="3">
    <w:name w:val="Body Text Indent 3"/>
    <w:basedOn w:val="a"/>
    <w:link w:val="30"/>
    <w:rsid w:val="0060609F"/>
    <w:pPr>
      <w:spacing w:after="120"/>
      <w:ind w:left="283"/>
    </w:pPr>
    <w:rPr>
      <w:sz w:val="16"/>
      <w:szCs w:val="16"/>
      <w:lang w:val="x-none" w:eastAsia="x-none"/>
    </w:rPr>
  </w:style>
  <w:style w:type="table" w:styleId="a8">
    <w:name w:val="Table Grid"/>
    <w:basedOn w:val="a1"/>
    <w:rsid w:val="0060609F"/>
    <w:pPr>
      <w:spacing w:line="360" w:lineRule="auto"/>
      <w:ind w:firstLine="709"/>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CF64F4"/>
    <w:pPr>
      <w:tabs>
        <w:tab w:val="center" w:pos="4677"/>
        <w:tab w:val="right" w:pos="9355"/>
      </w:tabs>
    </w:pPr>
  </w:style>
  <w:style w:type="character" w:styleId="aa">
    <w:name w:val="page number"/>
    <w:basedOn w:val="a0"/>
    <w:rsid w:val="00CF64F4"/>
  </w:style>
  <w:style w:type="paragraph" w:styleId="ab">
    <w:name w:val="header"/>
    <w:basedOn w:val="a"/>
    <w:rsid w:val="0099619A"/>
    <w:pPr>
      <w:tabs>
        <w:tab w:val="center" w:pos="4677"/>
        <w:tab w:val="right" w:pos="9355"/>
      </w:tabs>
    </w:pPr>
  </w:style>
  <w:style w:type="paragraph" w:customStyle="1" w:styleId="ac">
    <w:name w:val="подпись"/>
    <w:basedOn w:val="a"/>
    <w:rsid w:val="006E134F"/>
    <w:pPr>
      <w:overflowPunct w:val="0"/>
      <w:autoSpaceDE w:val="0"/>
      <w:autoSpaceDN w:val="0"/>
      <w:adjustRightInd w:val="0"/>
      <w:jc w:val="right"/>
    </w:pPr>
    <w:rPr>
      <w:sz w:val="28"/>
      <w:szCs w:val="28"/>
    </w:rPr>
  </w:style>
  <w:style w:type="paragraph" w:customStyle="1" w:styleId="11">
    <w:name w:val="Должность1"/>
    <w:basedOn w:val="a"/>
    <w:rsid w:val="006E134F"/>
    <w:pPr>
      <w:overflowPunct w:val="0"/>
      <w:autoSpaceDE w:val="0"/>
      <w:autoSpaceDN w:val="0"/>
      <w:adjustRightInd w:val="0"/>
    </w:pPr>
    <w:rPr>
      <w:sz w:val="28"/>
      <w:szCs w:val="28"/>
    </w:rPr>
  </w:style>
  <w:style w:type="paragraph" w:customStyle="1" w:styleId="NoSpacing">
    <w:name w:val="No Spacing"/>
    <w:rsid w:val="009144F5"/>
    <w:rPr>
      <w:rFonts w:ascii="Calibri" w:eastAsia="Calibri" w:hAnsi="Calibri"/>
      <w:sz w:val="22"/>
      <w:szCs w:val="22"/>
    </w:rPr>
  </w:style>
  <w:style w:type="paragraph" w:styleId="ad">
    <w:name w:val="List Paragraph"/>
    <w:basedOn w:val="a"/>
    <w:uiPriority w:val="34"/>
    <w:qFormat/>
    <w:rsid w:val="002B1E15"/>
    <w:pPr>
      <w:spacing w:after="200" w:line="276" w:lineRule="auto"/>
      <w:ind w:left="720"/>
      <w:contextualSpacing/>
    </w:pPr>
    <w:rPr>
      <w:rFonts w:ascii="Calibri" w:hAnsi="Calibri"/>
      <w:sz w:val="22"/>
      <w:szCs w:val="22"/>
    </w:rPr>
  </w:style>
  <w:style w:type="character" w:customStyle="1" w:styleId="30">
    <w:name w:val="Основной текст с отступом 3 Знак"/>
    <w:link w:val="3"/>
    <w:rsid w:val="00783D67"/>
    <w:rPr>
      <w:sz w:val="16"/>
      <w:szCs w:val="16"/>
    </w:rPr>
  </w:style>
  <w:style w:type="paragraph" w:customStyle="1" w:styleId="ConsPlusNormal">
    <w:name w:val="ConsPlusNormal"/>
    <w:rsid w:val="007E1746"/>
    <w:pPr>
      <w:autoSpaceDE w:val="0"/>
      <w:autoSpaceDN w:val="0"/>
      <w:adjustRightInd w:val="0"/>
    </w:pPr>
    <w:rPr>
      <w:rFonts w:ascii="Arial" w:hAnsi="Arial" w:cs="Arial"/>
    </w:rPr>
  </w:style>
  <w:style w:type="paragraph" w:customStyle="1" w:styleId="ConsPlusTitle">
    <w:name w:val="ConsPlusTitle"/>
    <w:uiPriority w:val="99"/>
    <w:rsid w:val="006B0530"/>
    <w:pPr>
      <w:widowControl w:val="0"/>
      <w:autoSpaceDE w:val="0"/>
      <w:autoSpaceDN w:val="0"/>
      <w:adjustRightInd w:val="0"/>
    </w:pPr>
    <w:rPr>
      <w:rFonts w:ascii="Arial" w:hAnsi="Arial" w:cs="Arial"/>
      <w:b/>
      <w:bCs/>
    </w:rPr>
  </w:style>
  <w:style w:type="paragraph" w:customStyle="1" w:styleId="s1">
    <w:name w:val="s_1"/>
    <w:basedOn w:val="a"/>
    <w:rsid w:val="00D47C06"/>
    <w:pPr>
      <w:spacing w:before="100" w:beforeAutospacing="1" w:after="100" w:afterAutospacing="1"/>
    </w:pPr>
  </w:style>
  <w:style w:type="character" w:customStyle="1" w:styleId="blk">
    <w:name w:val="blk"/>
    <w:basedOn w:val="a0"/>
    <w:rsid w:val="00E27F9D"/>
  </w:style>
  <w:style w:type="paragraph" w:styleId="HTML0">
    <w:name w:val="HTML Preformatted"/>
    <w:basedOn w:val="a"/>
    <w:link w:val="HTML1"/>
    <w:uiPriority w:val="99"/>
    <w:unhideWhenUsed/>
    <w:rsid w:val="0007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
    <w:link w:val="HTML0"/>
    <w:uiPriority w:val="99"/>
    <w:rsid w:val="00071429"/>
    <w:rPr>
      <w:rFonts w:ascii="Courier New" w:hAnsi="Courier New"/>
      <w:lang w:val="x-none" w:eastAsia="x-none"/>
    </w:rPr>
  </w:style>
  <w:style w:type="character" w:customStyle="1" w:styleId="fill">
    <w:name w:val="fill"/>
    <w:rsid w:val="0082325B"/>
    <w:rPr>
      <w:b/>
      <w:bCs/>
      <w:i/>
      <w:iCs/>
      <w:color w:val="FF0000"/>
    </w:rPr>
  </w:style>
  <w:style w:type="character" w:styleId="ae">
    <w:name w:val="Strong"/>
    <w:uiPriority w:val="22"/>
    <w:qFormat/>
    <w:rsid w:val="007A17F8"/>
    <w:rPr>
      <w:b/>
      <w:bCs/>
    </w:rPr>
  </w:style>
  <w:style w:type="character" w:customStyle="1" w:styleId="description">
    <w:name w:val="description"/>
    <w:basedOn w:val="a0"/>
    <w:rsid w:val="00913FDC"/>
  </w:style>
  <w:style w:type="character" w:customStyle="1" w:styleId="af">
    <w:name w:val="Гипертекстовая ссылка"/>
    <w:uiPriority w:val="99"/>
    <w:rsid w:val="00913FDC"/>
    <w:rPr>
      <w:rFonts w:cs="Times New Roman"/>
      <w:color w:val="106BBE"/>
    </w:rPr>
  </w:style>
  <w:style w:type="character" w:customStyle="1" w:styleId="20">
    <w:name w:val="Заголовок 2 Знак"/>
    <w:link w:val="2"/>
    <w:semiHidden/>
    <w:rsid w:val="00326AD1"/>
    <w:rPr>
      <w:rFonts w:ascii="Cambria" w:eastAsia="Times New Roman" w:hAnsi="Cambria" w:cs="Times New Roman"/>
      <w:b/>
      <w:bCs/>
      <w:color w:val="4F81BD"/>
      <w:sz w:val="26"/>
      <w:szCs w:val="26"/>
    </w:rPr>
  </w:style>
  <w:style w:type="paragraph" w:customStyle="1" w:styleId="12">
    <w:name w:val="Дата1"/>
    <w:basedOn w:val="a"/>
    <w:rsid w:val="00326AD1"/>
    <w:pPr>
      <w:spacing w:before="100" w:beforeAutospacing="1" w:after="100" w:afterAutospacing="1"/>
    </w:pPr>
  </w:style>
  <w:style w:type="paragraph" w:customStyle="1" w:styleId="13">
    <w:name w:val="Без интервала1"/>
    <w:rsid w:val="00326AD1"/>
    <w:rPr>
      <w:rFonts w:ascii="Calibri" w:eastAsia="Calibri" w:hAnsi="Calibri"/>
      <w:sz w:val="22"/>
      <w:szCs w:val="22"/>
    </w:rPr>
  </w:style>
  <w:style w:type="character" w:customStyle="1" w:styleId="10">
    <w:name w:val="Заголовок 1 Знак"/>
    <w:link w:val="1"/>
    <w:uiPriority w:val="9"/>
    <w:rsid w:val="00326AD1"/>
    <w:rPr>
      <w:b/>
      <w:bCs/>
      <w:kern w:val="36"/>
      <w:sz w:val="48"/>
      <w:szCs w:val="48"/>
    </w:rPr>
  </w:style>
  <w:style w:type="character" w:customStyle="1" w:styleId="hl">
    <w:name w:val="hl"/>
    <w:basedOn w:val="a0"/>
    <w:rsid w:val="00326AD1"/>
  </w:style>
  <w:style w:type="paragraph" w:customStyle="1" w:styleId="headertext">
    <w:name w:val="headertext"/>
    <w:basedOn w:val="a"/>
    <w:rsid w:val="00326AD1"/>
    <w:pPr>
      <w:spacing w:before="100" w:beforeAutospacing="1" w:after="100" w:afterAutospacing="1"/>
    </w:pPr>
  </w:style>
  <w:style w:type="paragraph" w:styleId="af0">
    <w:name w:val="Balloon Text"/>
    <w:basedOn w:val="a"/>
    <w:link w:val="af1"/>
    <w:rsid w:val="008D511E"/>
    <w:rPr>
      <w:rFonts w:ascii="Tahoma" w:hAnsi="Tahoma"/>
      <w:sz w:val="16"/>
      <w:szCs w:val="16"/>
      <w:lang w:val="x-none" w:eastAsia="x-none"/>
    </w:rPr>
  </w:style>
  <w:style w:type="character" w:customStyle="1" w:styleId="af1">
    <w:name w:val="Текст выноски Знак"/>
    <w:link w:val="af0"/>
    <w:rsid w:val="008D511E"/>
    <w:rPr>
      <w:rFonts w:ascii="Tahoma" w:hAnsi="Tahoma" w:cs="Tahoma"/>
      <w:sz w:val="16"/>
      <w:szCs w:val="16"/>
    </w:rPr>
  </w:style>
  <w:style w:type="character" w:customStyle="1" w:styleId="link">
    <w:name w:val="link"/>
    <w:rsid w:val="007B00C3"/>
  </w:style>
  <w:style w:type="paragraph" w:customStyle="1" w:styleId="ConsPlusNonformat">
    <w:name w:val="ConsPlusNonformat"/>
    <w:rsid w:val="002449DD"/>
    <w:pPr>
      <w:widowControl w:val="0"/>
      <w:suppressAutoHyphens/>
      <w:autoSpaceDE w:val="0"/>
    </w:pPr>
    <w:rPr>
      <w:rFonts w:ascii="Courier New" w:eastAsia="Calibri" w:hAnsi="Courier New" w:cs="Courier New"/>
      <w:lang w:eastAsia="ar-SA"/>
    </w:rPr>
  </w:style>
  <w:style w:type="character" w:customStyle="1" w:styleId="ppt-codex">
    <w:name w:val="ppt-codex"/>
    <w:rsid w:val="008752D1"/>
  </w:style>
  <w:style w:type="table" w:customStyle="1" w:styleId="14">
    <w:name w:val="Сетка таблицы1"/>
    <w:basedOn w:val="a1"/>
    <w:next w:val="a8"/>
    <w:rsid w:val="00594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572300"/>
    <w:pPr>
      <w:spacing w:after="120" w:line="480" w:lineRule="auto"/>
    </w:pPr>
    <w:rPr>
      <w:lang w:val="x-none" w:eastAsia="x-none"/>
    </w:rPr>
  </w:style>
  <w:style w:type="character" w:customStyle="1" w:styleId="22">
    <w:name w:val="Основной текст 2 Знак"/>
    <w:link w:val="21"/>
    <w:rsid w:val="00572300"/>
    <w:rPr>
      <w:sz w:val="24"/>
      <w:szCs w:val="24"/>
      <w:lang w:val="x-none" w:eastAsia="x-none"/>
    </w:rPr>
  </w:style>
  <w:style w:type="character" w:customStyle="1" w:styleId="FontStyle31">
    <w:name w:val="Font Style31"/>
    <w:rsid w:val="00BC3335"/>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8338">
      <w:bodyDiv w:val="1"/>
      <w:marLeft w:val="0"/>
      <w:marRight w:val="0"/>
      <w:marTop w:val="0"/>
      <w:marBottom w:val="0"/>
      <w:divBdr>
        <w:top w:val="none" w:sz="0" w:space="0" w:color="auto"/>
        <w:left w:val="none" w:sz="0" w:space="0" w:color="auto"/>
        <w:bottom w:val="none" w:sz="0" w:space="0" w:color="auto"/>
        <w:right w:val="none" w:sz="0" w:space="0" w:color="auto"/>
      </w:divBdr>
    </w:div>
    <w:div w:id="48500617">
      <w:bodyDiv w:val="1"/>
      <w:marLeft w:val="0"/>
      <w:marRight w:val="0"/>
      <w:marTop w:val="0"/>
      <w:marBottom w:val="0"/>
      <w:divBdr>
        <w:top w:val="none" w:sz="0" w:space="0" w:color="auto"/>
        <w:left w:val="none" w:sz="0" w:space="0" w:color="auto"/>
        <w:bottom w:val="none" w:sz="0" w:space="0" w:color="auto"/>
        <w:right w:val="none" w:sz="0" w:space="0" w:color="auto"/>
      </w:divBdr>
    </w:div>
    <w:div w:id="51002148">
      <w:bodyDiv w:val="1"/>
      <w:marLeft w:val="0"/>
      <w:marRight w:val="0"/>
      <w:marTop w:val="0"/>
      <w:marBottom w:val="0"/>
      <w:divBdr>
        <w:top w:val="none" w:sz="0" w:space="0" w:color="auto"/>
        <w:left w:val="none" w:sz="0" w:space="0" w:color="auto"/>
        <w:bottom w:val="none" w:sz="0" w:space="0" w:color="auto"/>
        <w:right w:val="none" w:sz="0" w:space="0" w:color="auto"/>
      </w:divBdr>
    </w:div>
    <w:div w:id="92286495">
      <w:bodyDiv w:val="1"/>
      <w:marLeft w:val="0"/>
      <w:marRight w:val="0"/>
      <w:marTop w:val="0"/>
      <w:marBottom w:val="0"/>
      <w:divBdr>
        <w:top w:val="none" w:sz="0" w:space="0" w:color="auto"/>
        <w:left w:val="none" w:sz="0" w:space="0" w:color="auto"/>
        <w:bottom w:val="none" w:sz="0" w:space="0" w:color="auto"/>
        <w:right w:val="none" w:sz="0" w:space="0" w:color="auto"/>
      </w:divBdr>
    </w:div>
    <w:div w:id="98532732">
      <w:bodyDiv w:val="1"/>
      <w:marLeft w:val="0"/>
      <w:marRight w:val="0"/>
      <w:marTop w:val="0"/>
      <w:marBottom w:val="0"/>
      <w:divBdr>
        <w:top w:val="none" w:sz="0" w:space="0" w:color="auto"/>
        <w:left w:val="none" w:sz="0" w:space="0" w:color="auto"/>
        <w:bottom w:val="none" w:sz="0" w:space="0" w:color="auto"/>
        <w:right w:val="none" w:sz="0" w:space="0" w:color="auto"/>
      </w:divBdr>
    </w:div>
    <w:div w:id="155459212">
      <w:bodyDiv w:val="1"/>
      <w:marLeft w:val="0"/>
      <w:marRight w:val="0"/>
      <w:marTop w:val="0"/>
      <w:marBottom w:val="0"/>
      <w:divBdr>
        <w:top w:val="none" w:sz="0" w:space="0" w:color="auto"/>
        <w:left w:val="none" w:sz="0" w:space="0" w:color="auto"/>
        <w:bottom w:val="none" w:sz="0" w:space="0" w:color="auto"/>
        <w:right w:val="none" w:sz="0" w:space="0" w:color="auto"/>
      </w:divBdr>
    </w:div>
    <w:div w:id="157036403">
      <w:bodyDiv w:val="1"/>
      <w:marLeft w:val="0"/>
      <w:marRight w:val="0"/>
      <w:marTop w:val="0"/>
      <w:marBottom w:val="0"/>
      <w:divBdr>
        <w:top w:val="none" w:sz="0" w:space="0" w:color="auto"/>
        <w:left w:val="none" w:sz="0" w:space="0" w:color="auto"/>
        <w:bottom w:val="none" w:sz="0" w:space="0" w:color="auto"/>
        <w:right w:val="none" w:sz="0" w:space="0" w:color="auto"/>
      </w:divBdr>
    </w:div>
    <w:div w:id="168259254">
      <w:bodyDiv w:val="1"/>
      <w:marLeft w:val="0"/>
      <w:marRight w:val="0"/>
      <w:marTop w:val="0"/>
      <w:marBottom w:val="0"/>
      <w:divBdr>
        <w:top w:val="none" w:sz="0" w:space="0" w:color="auto"/>
        <w:left w:val="none" w:sz="0" w:space="0" w:color="auto"/>
        <w:bottom w:val="none" w:sz="0" w:space="0" w:color="auto"/>
        <w:right w:val="none" w:sz="0" w:space="0" w:color="auto"/>
      </w:divBdr>
    </w:div>
    <w:div w:id="239684120">
      <w:bodyDiv w:val="1"/>
      <w:marLeft w:val="0"/>
      <w:marRight w:val="0"/>
      <w:marTop w:val="0"/>
      <w:marBottom w:val="0"/>
      <w:divBdr>
        <w:top w:val="none" w:sz="0" w:space="0" w:color="auto"/>
        <w:left w:val="none" w:sz="0" w:space="0" w:color="auto"/>
        <w:bottom w:val="none" w:sz="0" w:space="0" w:color="auto"/>
        <w:right w:val="none" w:sz="0" w:space="0" w:color="auto"/>
      </w:divBdr>
    </w:div>
    <w:div w:id="246887525">
      <w:bodyDiv w:val="1"/>
      <w:marLeft w:val="0"/>
      <w:marRight w:val="0"/>
      <w:marTop w:val="0"/>
      <w:marBottom w:val="0"/>
      <w:divBdr>
        <w:top w:val="none" w:sz="0" w:space="0" w:color="auto"/>
        <w:left w:val="none" w:sz="0" w:space="0" w:color="auto"/>
        <w:bottom w:val="none" w:sz="0" w:space="0" w:color="auto"/>
        <w:right w:val="none" w:sz="0" w:space="0" w:color="auto"/>
      </w:divBdr>
    </w:div>
    <w:div w:id="272130962">
      <w:bodyDiv w:val="1"/>
      <w:marLeft w:val="0"/>
      <w:marRight w:val="0"/>
      <w:marTop w:val="0"/>
      <w:marBottom w:val="0"/>
      <w:divBdr>
        <w:top w:val="none" w:sz="0" w:space="0" w:color="auto"/>
        <w:left w:val="none" w:sz="0" w:space="0" w:color="auto"/>
        <w:bottom w:val="none" w:sz="0" w:space="0" w:color="auto"/>
        <w:right w:val="none" w:sz="0" w:space="0" w:color="auto"/>
      </w:divBdr>
    </w:div>
    <w:div w:id="326369917">
      <w:bodyDiv w:val="1"/>
      <w:marLeft w:val="0"/>
      <w:marRight w:val="0"/>
      <w:marTop w:val="0"/>
      <w:marBottom w:val="0"/>
      <w:divBdr>
        <w:top w:val="none" w:sz="0" w:space="0" w:color="auto"/>
        <w:left w:val="none" w:sz="0" w:space="0" w:color="auto"/>
        <w:bottom w:val="none" w:sz="0" w:space="0" w:color="auto"/>
        <w:right w:val="none" w:sz="0" w:space="0" w:color="auto"/>
      </w:divBdr>
    </w:div>
    <w:div w:id="355543303">
      <w:bodyDiv w:val="1"/>
      <w:marLeft w:val="0"/>
      <w:marRight w:val="0"/>
      <w:marTop w:val="0"/>
      <w:marBottom w:val="0"/>
      <w:divBdr>
        <w:top w:val="none" w:sz="0" w:space="0" w:color="auto"/>
        <w:left w:val="none" w:sz="0" w:space="0" w:color="auto"/>
        <w:bottom w:val="none" w:sz="0" w:space="0" w:color="auto"/>
        <w:right w:val="none" w:sz="0" w:space="0" w:color="auto"/>
      </w:divBdr>
    </w:div>
    <w:div w:id="361790516">
      <w:bodyDiv w:val="1"/>
      <w:marLeft w:val="0"/>
      <w:marRight w:val="0"/>
      <w:marTop w:val="0"/>
      <w:marBottom w:val="0"/>
      <w:divBdr>
        <w:top w:val="none" w:sz="0" w:space="0" w:color="auto"/>
        <w:left w:val="none" w:sz="0" w:space="0" w:color="auto"/>
        <w:bottom w:val="none" w:sz="0" w:space="0" w:color="auto"/>
        <w:right w:val="none" w:sz="0" w:space="0" w:color="auto"/>
      </w:divBdr>
    </w:div>
    <w:div w:id="439103439">
      <w:bodyDiv w:val="1"/>
      <w:marLeft w:val="0"/>
      <w:marRight w:val="0"/>
      <w:marTop w:val="0"/>
      <w:marBottom w:val="0"/>
      <w:divBdr>
        <w:top w:val="none" w:sz="0" w:space="0" w:color="auto"/>
        <w:left w:val="none" w:sz="0" w:space="0" w:color="auto"/>
        <w:bottom w:val="none" w:sz="0" w:space="0" w:color="auto"/>
        <w:right w:val="none" w:sz="0" w:space="0" w:color="auto"/>
      </w:divBdr>
    </w:div>
    <w:div w:id="440996375">
      <w:bodyDiv w:val="1"/>
      <w:marLeft w:val="0"/>
      <w:marRight w:val="0"/>
      <w:marTop w:val="0"/>
      <w:marBottom w:val="0"/>
      <w:divBdr>
        <w:top w:val="none" w:sz="0" w:space="0" w:color="auto"/>
        <w:left w:val="none" w:sz="0" w:space="0" w:color="auto"/>
        <w:bottom w:val="none" w:sz="0" w:space="0" w:color="auto"/>
        <w:right w:val="none" w:sz="0" w:space="0" w:color="auto"/>
      </w:divBdr>
    </w:div>
    <w:div w:id="544486521">
      <w:bodyDiv w:val="1"/>
      <w:marLeft w:val="0"/>
      <w:marRight w:val="0"/>
      <w:marTop w:val="0"/>
      <w:marBottom w:val="0"/>
      <w:divBdr>
        <w:top w:val="none" w:sz="0" w:space="0" w:color="auto"/>
        <w:left w:val="none" w:sz="0" w:space="0" w:color="auto"/>
        <w:bottom w:val="none" w:sz="0" w:space="0" w:color="auto"/>
        <w:right w:val="none" w:sz="0" w:space="0" w:color="auto"/>
      </w:divBdr>
    </w:div>
    <w:div w:id="551422696">
      <w:bodyDiv w:val="1"/>
      <w:marLeft w:val="0"/>
      <w:marRight w:val="0"/>
      <w:marTop w:val="0"/>
      <w:marBottom w:val="0"/>
      <w:divBdr>
        <w:top w:val="none" w:sz="0" w:space="0" w:color="auto"/>
        <w:left w:val="none" w:sz="0" w:space="0" w:color="auto"/>
        <w:bottom w:val="none" w:sz="0" w:space="0" w:color="auto"/>
        <w:right w:val="none" w:sz="0" w:space="0" w:color="auto"/>
      </w:divBdr>
      <w:divsChild>
        <w:div w:id="1528524375">
          <w:marLeft w:val="0"/>
          <w:marRight w:val="0"/>
          <w:marTop w:val="0"/>
          <w:marBottom w:val="0"/>
          <w:divBdr>
            <w:top w:val="none" w:sz="0" w:space="0" w:color="auto"/>
            <w:left w:val="none" w:sz="0" w:space="0" w:color="auto"/>
            <w:bottom w:val="none" w:sz="0" w:space="0" w:color="auto"/>
            <w:right w:val="none" w:sz="0" w:space="0" w:color="auto"/>
          </w:divBdr>
          <w:divsChild>
            <w:div w:id="290525183">
              <w:marLeft w:val="0"/>
              <w:marRight w:val="0"/>
              <w:marTop w:val="0"/>
              <w:marBottom w:val="0"/>
              <w:divBdr>
                <w:top w:val="none" w:sz="0" w:space="0" w:color="auto"/>
                <w:left w:val="none" w:sz="0" w:space="0" w:color="auto"/>
                <w:bottom w:val="none" w:sz="0" w:space="0" w:color="auto"/>
                <w:right w:val="none" w:sz="0" w:space="0" w:color="auto"/>
              </w:divBdr>
            </w:div>
            <w:div w:id="670260833">
              <w:marLeft w:val="0"/>
              <w:marRight w:val="0"/>
              <w:marTop w:val="0"/>
              <w:marBottom w:val="0"/>
              <w:divBdr>
                <w:top w:val="none" w:sz="0" w:space="0" w:color="auto"/>
                <w:left w:val="none" w:sz="0" w:space="0" w:color="auto"/>
                <w:bottom w:val="none" w:sz="0" w:space="0" w:color="auto"/>
                <w:right w:val="none" w:sz="0" w:space="0" w:color="auto"/>
              </w:divBdr>
            </w:div>
            <w:div w:id="19538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6936">
      <w:bodyDiv w:val="1"/>
      <w:marLeft w:val="0"/>
      <w:marRight w:val="0"/>
      <w:marTop w:val="0"/>
      <w:marBottom w:val="0"/>
      <w:divBdr>
        <w:top w:val="none" w:sz="0" w:space="0" w:color="auto"/>
        <w:left w:val="none" w:sz="0" w:space="0" w:color="auto"/>
        <w:bottom w:val="none" w:sz="0" w:space="0" w:color="auto"/>
        <w:right w:val="none" w:sz="0" w:space="0" w:color="auto"/>
      </w:divBdr>
    </w:div>
    <w:div w:id="663708151">
      <w:bodyDiv w:val="1"/>
      <w:marLeft w:val="0"/>
      <w:marRight w:val="0"/>
      <w:marTop w:val="0"/>
      <w:marBottom w:val="0"/>
      <w:divBdr>
        <w:top w:val="none" w:sz="0" w:space="0" w:color="auto"/>
        <w:left w:val="none" w:sz="0" w:space="0" w:color="auto"/>
        <w:bottom w:val="none" w:sz="0" w:space="0" w:color="auto"/>
        <w:right w:val="none" w:sz="0" w:space="0" w:color="auto"/>
      </w:divBdr>
    </w:div>
    <w:div w:id="677468020">
      <w:bodyDiv w:val="1"/>
      <w:marLeft w:val="0"/>
      <w:marRight w:val="0"/>
      <w:marTop w:val="0"/>
      <w:marBottom w:val="0"/>
      <w:divBdr>
        <w:top w:val="none" w:sz="0" w:space="0" w:color="auto"/>
        <w:left w:val="none" w:sz="0" w:space="0" w:color="auto"/>
        <w:bottom w:val="none" w:sz="0" w:space="0" w:color="auto"/>
        <w:right w:val="none" w:sz="0" w:space="0" w:color="auto"/>
      </w:divBdr>
    </w:div>
    <w:div w:id="678238481">
      <w:bodyDiv w:val="1"/>
      <w:marLeft w:val="0"/>
      <w:marRight w:val="0"/>
      <w:marTop w:val="0"/>
      <w:marBottom w:val="0"/>
      <w:divBdr>
        <w:top w:val="none" w:sz="0" w:space="0" w:color="auto"/>
        <w:left w:val="none" w:sz="0" w:space="0" w:color="auto"/>
        <w:bottom w:val="none" w:sz="0" w:space="0" w:color="auto"/>
        <w:right w:val="none" w:sz="0" w:space="0" w:color="auto"/>
      </w:divBdr>
    </w:div>
    <w:div w:id="696850132">
      <w:bodyDiv w:val="1"/>
      <w:marLeft w:val="0"/>
      <w:marRight w:val="0"/>
      <w:marTop w:val="0"/>
      <w:marBottom w:val="0"/>
      <w:divBdr>
        <w:top w:val="none" w:sz="0" w:space="0" w:color="auto"/>
        <w:left w:val="none" w:sz="0" w:space="0" w:color="auto"/>
        <w:bottom w:val="none" w:sz="0" w:space="0" w:color="auto"/>
        <w:right w:val="none" w:sz="0" w:space="0" w:color="auto"/>
      </w:divBdr>
    </w:div>
    <w:div w:id="705301390">
      <w:bodyDiv w:val="1"/>
      <w:marLeft w:val="0"/>
      <w:marRight w:val="0"/>
      <w:marTop w:val="0"/>
      <w:marBottom w:val="0"/>
      <w:divBdr>
        <w:top w:val="none" w:sz="0" w:space="0" w:color="auto"/>
        <w:left w:val="none" w:sz="0" w:space="0" w:color="auto"/>
        <w:bottom w:val="none" w:sz="0" w:space="0" w:color="auto"/>
        <w:right w:val="none" w:sz="0" w:space="0" w:color="auto"/>
      </w:divBdr>
    </w:div>
    <w:div w:id="715391383">
      <w:bodyDiv w:val="1"/>
      <w:marLeft w:val="0"/>
      <w:marRight w:val="0"/>
      <w:marTop w:val="0"/>
      <w:marBottom w:val="0"/>
      <w:divBdr>
        <w:top w:val="none" w:sz="0" w:space="0" w:color="auto"/>
        <w:left w:val="none" w:sz="0" w:space="0" w:color="auto"/>
        <w:bottom w:val="none" w:sz="0" w:space="0" w:color="auto"/>
        <w:right w:val="none" w:sz="0" w:space="0" w:color="auto"/>
      </w:divBdr>
      <w:divsChild>
        <w:div w:id="409890521">
          <w:marLeft w:val="0"/>
          <w:marRight w:val="0"/>
          <w:marTop w:val="0"/>
          <w:marBottom w:val="0"/>
          <w:divBdr>
            <w:top w:val="none" w:sz="0" w:space="0" w:color="auto"/>
            <w:left w:val="none" w:sz="0" w:space="0" w:color="auto"/>
            <w:bottom w:val="none" w:sz="0" w:space="0" w:color="auto"/>
            <w:right w:val="none" w:sz="0" w:space="0" w:color="auto"/>
          </w:divBdr>
          <w:divsChild>
            <w:div w:id="625508250">
              <w:marLeft w:val="0"/>
              <w:marRight w:val="0"/>
              <w:marTop w:val="0"/>
              <w:marBottom w:val="0"/>
              <w:divBdr>
                <w:top w:val="none" w:sz="0" w:space="0" w:color="auto"/>
                <w:left w:val="none" w:sz="0" w:space="0" w:color="auto"/>
                <w:bottom w:val="none" w:sz="0" w:space="0" w:color="auto"/>
                <w:right w:val="none" w:sz="0" w:space="0" w:color="auto"/>
              </w:divBdr>
            </w:div>
            <w:div w:id="1153061385">
              <w:marLeft w:val="0"/>
              <w:marRight w:val="0"/>
              <w:marTop w:val="0"/>
              <w:marBottom w:val="0"/>
              <w:divBdr>
                <w:top w:val="none" w:sz="0" w:space="0" w:color="auto"/>
                <w:left w:val="none" w:sz="0" w:space="0" w:color="auto"/>
                <w:bottom w:val="none" w:sz="0" w:space="0" w:color="auto"/>
                <w:right w:val="none" w:sz="0" w:space="0" w:color="auto"/>
              </w:divBdr>
            </w:div>
            <w:div w:id="1189444347">
              <w:marLeft w:val="0"/>
              <w:marRight w:val="0"/>
              <w:marTop w:val="0"/>
              <w:marBottom w:val="0"/>
              <w:divBdr>
                <w:top w:val="none" w:sz="0" w:space="0" w:color="auto"/>
                <w:left w:val="none" w:sz="0" w:space="0" w:color="auto"/>
                <w:bottom w:val="none" w:sz="0" w:space="0" w:color="auto"/>
                <w:right w:val="none" w:sz="0" w:space="0" w:color="auto"/>
              </w:divBdr>
            </w:div>
            <w:div w:id="19122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13945">
      <w:bodyDiv w:val="1"/>
      <w:marLeft w:val="0"/>
      <w:marRight w:val="0"/>
      <w:marTop w:val="0"/>
      <w:marBottom w:val="0"/>
      <w:divBdr>
        <w:top w:val="none" w:sz="0" w:space="0" w:color="auto"/>
        <w:left w:val="none" w:sz="0" w:space="0" w:color="auto"/>
        <w:bottom w:val="none" w:sz="0" w:space="0" w:color="auto"/>
        <w:right w:val="none" w:sz="0" w:space="0" w:color="auto"/>
      </w:divBdr>
    </w:div>
    <w:div w:id="734206260">
      <w:bodyDiv w:val="1"/>
      <w:marLeft w:val="0"/>
      <w:marRight w:val="0"/>
      <w:marTop w:val="0"/>
      <w:marBottom w:val="0"/>
      <w:divBdr>
        <w:top w:val="none" w:sz="0" w:space="0" w:color="auto"/>
        <w:left w:val="none" w:sz="0" w:space="0" w:color="auto"/>
        <w:bottom w:val="none" w:sz="0" w:space="0" w:color="auto"/>
        <w:right w:val="none" w:sz="0" w:space="0" w:color="auto"/>
      </w:divBdr>
    </w:div>
    <w:div w:id="803814518">
      <w:bodyDiv w:val="1"/>
      <w:marLeft w:val="0"/>
      <w:marRight w:val="0"/>
      <w:marTop w:val="0"/>
      <w:marBottom w:val="0"/>
      <w:divBdr>
        <w:top w:val="none" w:sz="0" w:space="0" w:color="auto"/>
        <w:left w:val="none" w:sz="0" w:space="0" w:color="auto"/>
        <w:bottom w:val="none" w:sz="0" w:space="0" w:color="auto"/>
        <w:right w:val="none" w:sz="0" w:space="0" w:color="auto"/>
      </w:divBdr>
    </w:div>
    <w:div w:id="812522353">
      <w:bodyDiv w:val="1"/>
      <w:marLeft w:val="0"/>
      <w:marRight w:val="0"/>
      <w:marTop w:val="0"/>
      <w:marBottom w:val="0"/>
      <w:divBdr>
        <w:top w:val="none" w:sz="0" w:space="0" w:color="auto"/>
        <w:left w:val="none" w:sz="0" w:space="0" w:color="auto"/>
        <w:bottom w:val="none" w:sz="0" w:space="0" w:color="auto"/>
        <w:right w:val="none" w:sz="0" w:space="0" w:color="auto"/>
      </w:divBdr>
    </w:div>
    <w:div w:id="820343652">
      <w:bodyDiv w:val="1"/>
      <w:marLeft w:val="0"/>
      <w:marRight w:val="0"/>
      <w:marTop w:val="0"/>
      <w:marBottom w:val="0"/>
      <w:divBdr>
        <w:top w:val="none" w:sz="0" w:space="0" w:color="auto"/>
        <w:left w:val="none" w:sz="0" w:space="0" w:color="auto"/>
        <w:bottom w:val="none" w:sz="0" w:space="0" w:color="auto"/>
        <w:right w:val="none" w:sz="0" w:space="0" w:color="auto"/>
      </w:divBdr>
    </w:div>
    <w:div w:id="856692810">
      <w:bodyDiv w:val="1"/>
      <w:marLeft w:val="0"/>
      <w:marRight w:val="0"/>
      <w:marTop w:val="0"/>
      <w:marBottom w:val="0"/>
      <w:divBdr>
        <w:top w:val="none" w:sz="0" w:space="0" w:color="auto"/>
        <w:left w:val="none" w:sz="0" w:space="0" w:color="auto"/>
        <w:bottom w:val="none" w:sz="0" w:space="0" w:color="auto"/>
        <w:right w:val="none" w:sz="0" w:space="0" w:color="auto"/>
      </w:divBdr>
    </w:div>
    <w:div w:id="859662008">
      <w:bodyDiv w:val="1"/>
      <w:marLeft w:val="0"/>
      <w:marRight w:val="0"/>
      <w:marTop w:val="0"/>
      <w:marBottom w:val="0"/>
      <w:divBdr>
        <w:top w:val="none" w:sz="0" w:space="0" w:color="auto"/>
        <w:left w:val="none" w:sz="0" w:space="0" w:color="auto"/>
        <w:bottom w:val="none" w:sz="0" w:space="0" w:color="auto"/>
        <w:right w:val="none" w:sz="0" w:space="0" w:color="auto"/>
      </w:divBdr>
    </w:div>
    <w:div w:id="865678858">
      <w:bodyDiv w:val="1"/>
      <w:marLeft w:val="0"/>
      <w:marRight w:val="0"/>
      <w:marTop w:val="0"/>
      <w:marBottom w:val="0"/>
      <w:divBdr>
        <w:top w:val="none" w:sz="0" w:space="0" w:color="auto"/>
        <w:left w:val="none" w:sz="0" w:space="0" w:color="auto"/>
        <w:bottom w:val="none" w:sz="0" w:space="0" w:color="auto"/>
        <w:right w:val="none" w:sz="0" w:space="0" w:color="auto"/>
      </w:divBdr>
    </w:div>
    <w:div w:id="869227634">
      <w:bodyDiv w:val="1"/>
      <w:marLeft w:val="0"/>
      <w:marRight w:val="0"/>
      <w:marTop w:val="0"/>
      <w:marBottom w:val="0"/>
      <w:divBdr>
        <w:top w:val="none" w:sz="0" w:space="0" w:color="auto"/>
        <w:left w:val="none" w:sz="0" w:space="0" w:color="auto"/>
        <w:bottom w:val="none" w:sz="0" w:space="0" w:color="auto"/>
        <w:right w:val="none" w:sz="0" w:space="0" w:color="auto"/>
      </w:divBdr>
    </w:div>
    <w:div w:id="879780259">
      <w:bodyDiv w:val="1"/>
      <w:marLeft w:val="0"/>
      <w:marRight w:val="0"/>
      <w:marTop w:val="0"/>
      <w:marBottom w:val="0"/>
      <w:divBdr>
        <w:top w:val="none" w:sz="0" w:space="0" w:color="auto"/>
        <w:left w:val="none" w:sz="0" w:space="0" w:color="auto"/>
        <w:bottom w:val="none" w:sz="0" w:space="0" w:color="auto"/>
        <w:right w:val="none" w:sz="0" w:space="0" w:color="auto"/>
      </w:divBdr>
    </w:div>
    <w:div w:id="919292238">
      <w:bodyDiv w:val="1"/>
      <w:marLeft w:val="0"/>
      <w:marRight w:val="0"/>
      <w:marTop w:val="0"/>
      <w:marBottom w:val="0"/>
      <w:divBdr>
        <w:top w:val="none" w:sz="0" w:space="0" w:color="auto"/>
        <w:left w:val="none" w:sz="0" w:space="0" w:color="auto"/>
        <w:bottom w:val="none" w:sz="0" w:space="0" w:color="auto"/>
        <w:right w:val="none" w:sz="0" w:space="0" w:color="auto"/>
      </w:divBdr>
    </w:div>
    <w:div w:id="932905552">
      <w:bodyDiv w:val="1"/>
      <w:marLeft w:val="0"/>
      <w:marRight w:val="0"/>
      <w:marTop w:val="0"/>
      <w:marBottom w:val="0"/>
      <w:divBdr>
        <w:top w:val="none" w:sz="0" w:space="0" w:color="auto"/>
        <w:left w:val="none" w:sz="0" w:space="0" w:color="auto"/>
        <w:bottom w:val="none" w:sz="0" w:space="0" w:color="auto"/>
        <w:right w:val="none" w:sz="0" w:space="0" w:color="auto"/>
      </w:divBdr>
    </w:div>
    <w:div w:id="941495316">
      <w:bodyDiv w:val="1"/>
      <w:marLeft w:val="0"/>
      <w:marRight w:val="0"/>
      <w:marTop w:val="0"/>
      <w:marBottom w:val="0"/>
      <w:divBdr>
        <w:top w:val="none" w:sz="0" w:space="0" w:color="auto"/>
        <w:left w:val="none" w:sz="0" w:space="0" w:color="auto"/>
        <w:bottom w:val="none" w:sz="0" w:space="0" w:color="auto"/>
        <w:right w:val="none" w:sz="0" w:space="0" w:color="auto"/>
      </w:divBdr>
    </w:div>
    <w:div w:id="1026368179">
      <w:bodyDiv w:val="1"/>
      <w:marLeft w:val="0"/>
      <w:marRight w:val="0"/>
      <w:marTop w:val="0"/>
      <w:marBottom w:val="0"/>
      <w:divBdr>
        <w:top w:val="none" w:sz="0" w:space="0" w:color="auto"/>
        <w:left w:val="none" w:sz="0" w:space="0" w:color="auto"/>
        <w:bottom w:val="none" w:sz="0" w:space="0" w:color="auto"/>
        <w:right w:val="none" w:sz="0" w:space="0" w:color="auto"/>
      </w:divBdr>
    </w:div>
    <w:div w:id="1043290342">
      <w:bodyDiv w:val="1"/>
      <w:marLeft w:val="0"/>
      <w:marRight w:val="0"/>
      <w:marTop w:val="0"/>
      <w:marBottom w:val="0"/>
      <w:divBdr>
        <w:top w:val="none" w:sz="0" w:space="0" w:color="auto"/>
        <w:left w:val="none" w:sz="0" w:space="0" w:color="auto"/>
        <w:bottom w:val="none" w:sz="0" w:space="0" w:color="auto"/>
        <w:right w:val="none" w:sz="0" w:space="0" w:color="auto"/>
      </w:divBdr>
    </w:div>
    <w:div w:id="1044014441">
      <w:bodyDiv w:val="1"/>
      <w:marLeft w:val="0"/>
      <w:marRight w:val="0"/>
      <w:marTop w:val="0"/>
      <w:marBottom w:val="0"/>
      <w:divBdr>
        <w:top w:val="none" w:sz="0" w:space="0" w:color="auto"/>
        <w:left w:val="none" w:sz="0" w:space="0" w:color="auto"/>
        <w:bottom w:val="none" w:sz="0" w:space="0" w:color="auto"/>
        <w:right w:val="none" w:sz="0" w:space="0" w:color="auto"/>
      </w:divBdr>
    </w:div>
    <w:div w:id="1057171978">
      <w:bodyDiv w:val="1"/>
      <w:marLeft w:val="0"/>
      <w:marRight w:val="0"/>
      <w:marTop w:val="0"/>
      <w:marBottom w:val="0"/>
      <w:divBdr>
        <w:top w:val="none" w:sz="0" w:space="0" w:color="auto"/>
        <w:left w:val="none" w:sz="0" w:space="0" w:color="auto"/>
        <w:bottom w:val="none" w:sz="0" w:space="0" w:color="auto"/>
        <w:right w:val="none" w:sz="0" w:space="0" w:color="auto"/>
      </w:divBdr>
    </w:div>
    <w:div w:id="1064374671">
      <w:bodyDiv w:val="1"/>
      <w:marLeft w:val="0"/>
      <w:marRight w:val="0"/>
      <w:marTop w:val="0"/>
      <w:marBottom w:val="0"/>
      <w:divBdr>
        <w:top w:val="none" w:sz="0" w:space="0" w:color="auto"/>
        <w:left w:val="none" w:sz="0" w:space="0" w:color="auto"/>
        <w:bottom w:val="none" w:sz="0" w:space="0" w:color="auto"/>
        <w:right w:val="none" w:sz="0" w:space="0" w:color="auto"/>
      </w:divBdr>
    </w:div>
    <w:div w:id="1067655396">
      <w:bodyDiv w:val="1"/>
      <w:marLeft w:val="0"/>
      <w:marRight w:val="0"/>
      <w:marTop w:val="0"/>
      <w:marBottom w:val="0"/>
      <w:divBdr>
        <w:top w:val="none" w:sz="0" w:space="0" w:color="auto"/>
        <w:left w:val="none" w:sz="0" w:space="0" w:color="auto"/>
        <w:bottom w:val="none" w:sz="0" w:space="0" w:color="auto"/>
        <w:right w:val="none" w:sz="0" w:space="0" w:color="auto"/>
      </w:divBdr>
    </w:div>
    <w:div w:id="1076978842">
      <w:bodyDiv w:val="1"/>
      <w:marLeft w:val="0"/>
      <w:marRight w:val="0"/>
      <w:marTop w:val="0"/>
      <w:marBottom w:val="0"/>
      <w:divBdr>
        <w:top w:val="none" w:sz="0" w:space="0" w:color="auto"/>
        <w:left w:val="none" w:sz="0" w:space="0" w:color="auto"/>
        <w:bottom w:val="none" w:sz="0" w:space="0" w:color="auto"/>
        <w:right w:val="none" w:sz="0" w:space="0" w:color="auto"/>
      </w:divBdr>
    </w:div>
    <w:div w:id="1123382498">
      <w:bodyDiv w:val="1"/>
      <w:marLeft w:val="0"/>
      <w:marRight w:val="0"/>
      <w:marTop w:val="0"/>
      <w:marBottom w:val="0"/>
      <w:divBdr>
        <w:top w:val="none" w:sz="0" w:space="0" w:color="auto"/>
        <w:left w:val="none" w:sz="0" w:space="0" w:color="auto"/>
        <w:bottom w:val="none" w:sz="0" w:space="0" w:color="auto"/>
        <w:right w:val="none" w:sz="0" w:space="0" w:color="auto"/>
      </w:divBdr>
    </w:div>
    <w:div w:id="1138449204">
      <w:bodyDiv w:val="1"/>
      <w:marLeft w:val="0"/>
      <w:marRight w:val="0"/>
      <w:marTop w:val="0"/>
      <w:marBottom w:val="0"/>
      <w:divBdr>
        <w:top w:val="none" w:sz="0" w:space="0" w:color="auto"/>
        <w:left w:val="none" w:sz="0" w:space="0" w:color="auto"/>
        <w:bottom w:val="none" w:sz="0" w:space="0" w:color="auto"/>
        <w:right w:val="none" w:sz="0" w:space="0" w:color="auto"/>
      </w:divBdr>
    </w:div>
    <w:div w:id="1258632235">
      <w:bodyDiv w:val="1"/>
      <w:marLeft w:val="0"/>
      <w:marRight w:val="0"/>
      <w:marTop w:val="0"/>
      <w:marBottom w:val="0"/>
      <w:divBdr>
        <w:top w:val="none" w:sz="0" w:space="0" w:color="auto"/>
        <w:left w:val="none" w:sz="0" w:space="0" w:color="auto"/>
        <w:bottom w:val="none" w:sz="0" w:space="0" w:color="auto"/>
        <w:right w:val="none" w:sz="0" w:space="0" w:color="auto"/>
      </w:divBdr>
    </w:div>
    <w:div w:id="1345203386">
      <w:bodyDiv w:val="1"/>
      <w:marLeft w:val="0"/>
      <w:marRight w:val="0"/>
      <w:marTop w:val="0"/>
      <w:marBottom w:val="0"/>
      <w:divBdr>
        <w:top w:val="none" w:sz="0" w:space="0" w:color="auto"/>
        <w:left w:val="none" w:sz="0" w:space="0" w:color="auto"/>
        <w:bottom w:val="none" w:sz="0" w:space="0" w:color="auto"/>
        <w:right w:val="none" w:sz="0" w:space="0" w:color="auto"/>
      </w:divBdr>
    </w:div>
    <w:div w:id="1376739294">
      <w:bodyDiv w:val="1"/>
      <w:marLeft w:val="0"/>
      <w:marRight w:val="0"/>
      <w:marTop w:val="0"/>
      <w:marBottom w:val="0"/>
      <w:divBdr>
        <w:top w:val="none" w:sz="0" w:space="0" w:color="auto"/>
        <w:left w:val="none" w:sz="0" w:space="0" w:color="auto"/>
        <w:bottom w:val="none" w:sz="0" w:space="0" w:color="auto"/>
        <w:right w:val="none" w:sz="0" w:space="0" w:color="auto"/>
      </w:divBdr>
    </w:div>
    <w:div w:id="1387417663">
      <w:bodyDiv w:val="1"/>
      <w:marLeft w:val="0"/>
      <w:marRight w:val="0"/>
      <w:marTop w:val="0"/>
      <w:marBottom w:val="0"/>
      <w:divBdr>
        <w:top w:val="none" w:sz="0" w:space="0" w:color="auto"/>
        <w:left w:val="none" w:sz="0" w:space="0" w:color="auto"/>
        <w:bottom w:val="none" w:sz="0" w:space="0" w:color="auto"/>
        <w:right w:val="none" w:sz="0" w:space="0" w:color="auto"/>
      </w:divBdr>
    </w:div>
    <w:div w:id="1399279463">
      <w:bodyDiv w:val="1"/>
      <w:marLeft w:val="0"/>
      <w:marRight w:val="0"/>
      <w:marTop w:val="0"/>
      <w:marBottom w:val="0"/>
      <w:divBdr>
        <w:top w:val="none" w:sz="0" w:space="0" w:color="auto"/>
        <w:left w:val="none" w:sz="0" w:space="0" w:color="auto"/>
        <w:bottom w:val="none" w:sz="0" w:space="0" w:color="auto"/>
        <w:right w:val="none" w:sz="0" w:space="0" w:color="auto"/>
      </w:divBdr>
    </w:div>
    <w:div w:id="1456676735">
      <w:bodyDiv w:val="1"/>
      <w:marLeft w:val="0"/>
      <w:marRight w:val="0"/>
      <w:marTop w:val="0"/>
      <w:marBottom w:val="0"/>
      <w:divBdr>
        <w:top w:val="none" w:sz="0" w:space="0" w:color="auto"/>
        <w:left w:val="none" w:sz="0" w:space="0" w:color="auto"/>
        <w:bottom w:val="none" w:sz="0" w:space="0" w:color="auto"/>
        <w:right w:val="none" w:sz="0" w:space="0" w:color="auto"/>
      </w:divBdr>
      <w:divsChild>
        <w:div w:id="295647208">
          <w:marLeft w:val="0"/>
          <w:marRight w:val="0"/>
          <w:marTop w:val="0"/>
          <w:marBottom w:val="0"/>
          <w:divBdr>
            <w:top w:val="none" w:sz="0" w:space="0" w:color="auto"/>
            <w:left w:val="none" w:sz="0" w:space="0" w:color="auto"/>
            <w:bottom w:val="none" w:sz="0" w:space="0" w:color="auto"/>
            <w:right w:val="none" w:sz="0" w:space="0" w:color="auto"/>
          </w:divBdr>
          <w:divsChild>
            <w:div w:id="930813725">
              <w:marLeft w:val="0"/>
              <w:marRight w:val="0"/>
              <w:marTop w:val="0"/>
              <w:marBottom w:val="0"/>
              <w:divBdr>
                <w:top w:val="none" w:sz="0" w:space="0" w:color="auto"/>
                <w:left w:val="none" w:sz="0" w:space="0" w:color="auto"/>
                <w:bottom w:val="none" w:sz="0" w:space="0" w:color="auto"/>
                <w:right w:val="none" w:sz="0" w:space="0" w:color="auto"/>
              </w:divBdr>
            </w:div>
            <w:div w:id="10322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3965">
      <w:bodyDiv w:val="1"/>
      <w:marLeft w:val="0"/>
      <w:marRight w:val="0"/>
      <w:marTop w:val="0"/>
      <w:marBottom w:val="0"/>
      <w:divBdr>
        <w:top w:val="none" w:sz="0" w:space="0" w:color="auto"/>
        <w:left w:val="none" w:sz="0" w:space="0" w:color="auto"/>
        <w:bottom w:val="none" w:sz="0" w:space="0" w:color="auto"/>
        <w:right w:val="none" w:sz="0" w:space="0" w:color="auto"/>
      </w:divBdr>
    </w:div>
    <w:div w:id="1493139063">
      <w:bodyDiv w:val="1"/>
      <w:marLeft w:val="0"/>
      <w:marRight w:val="0"/>
      <w:marTop w:val="0"/>
      <w:marBottom w:val="0"/>
      <w:divBdr>
        <w:top w:val="none" w:sz="0" w:space="0" w:color="auto"/>
        <w:left w:val="none" w:sz="0" w:space="0" w:color="auto"/>
        <w:bottom w:val="none" w:sz="0" w:space="0" w:color="auto"/>
        <w:right w:val="none" w:sz="0" w:space="0" w:color="auto"/>
      </w:divBdr>
    </w:div>
    <w:div w:id="1548642230">
      <w:bodyDiv w:val="1"/>
      <w:marLeft w:val="0"/>
      <w:marRight w:val="0"/>
      <w:marTop w:val="0"/>
      <w:marBottom w:val="0"/>
      <w:divBdr>
        <w:top w:val="none" w:sz="0" w:space="0" w:color="auto"/>
        <w:left w:val="none" w:sz="0" w:space="0" w:color="auto"/>
        <w:bottom w:val="none" w:sz="0" w:space="0" w:color="auto"/>
        <w:right w:val="none" w:sz="0" w:space="0" w:color="auto"/>
      </w:divBdr>
    </w:div>
    <w:div w:id="1610892324">
      <w:bodyDiv w:val="1"/>
      <w:marLeft w:val="0"/>
      <w:marRight w:val="0"/>
      <w:marTop w:val="0"/>
      <w:marBottom w:val="0"/>
      <w:divBdr>
        <w:top w:val="none" w:sz="0" w:space="0" w:color="auto"/>
        <w:left w:val="none" w:sz="0" w:space="0" w:color="auto"/>
        <w:bottom w:val="none" w:sz="0" w:space="0" w:color="auto"/>
        <w:right w:val="none" w:sz="0" w:space="0" w:color="auto"/>
      </w:divBdr>
    </w:div>
    <w:div w:id="1636595179">
      <w:bodyDiv w:val="1"/>
      <w:marLeft w:val="0"/>
      <w:marRight w:val="0"/>
      <w:marTop w:val="0"/>
      <w:marBottom w:val="0"/>
      <w:divBdr>
        <w:top w:val="none" w:sz="0" w:space="0" w:color="auto"/>
        <w:left w:val="none" w:sz="0" w:space="0" w:color="auto"/>
        <w:bottom w:val="none" w:sz="0" w:space="0" w:color="auto"/>
        <w:right w:val="none" w:sz="0" w:space="0" w:color="auto"/>
      </w:divBdr>
    </w:div>
    <w:div w:id="1669290845">
      <w:bodyDiv w:val="1"/>
      <w:marLeft w:val="0"/>
      <w:marRight w:val="0"/>
      <w:marTop w:val="0"/>
      <w:marBottom w:val="0"/>
      <w:divBdr>
        <w:top w:val="none" w:sz="0" w:space="0" w:color="auto"/>
        <w:left w:val="none" w:sz="0" w:space="0" w:color="auto"/>
        <w:bottom w:val="none" w:sz="0" w:space="0" w:color="auto"/>
        <w:right w:val="none" w:sz="0" w:space="0" w:color="auto"/>
      </w:divBdr>
    </w:div>
    <w:div w:id="1734349696">
      <w:bodyDiv w:val="1"/>
      <w:marLeft w:val="0"/>
      <w:marRight w:val="0"/>
      <w:marTop w:val="0"/>
      <w:marBottom w:val="0"/>
      <w:divBdr>
        <w:top w:val="none" w:sz="0" w:space="0" w:color="auto"/>
        <w:left w:val="none" w:sz="0" w:space="0" w:color="auto"/>
        <w:bottom w:val="none" w:sz="0" w:space="0" w:color="auto"/>
        <w:right w:val="none" w:sz="0" w:space="0" w:color="auto"/>
      </w:divBdr>
    </w:div>
    <w:div w:id="1761291320">
      <w:bodyDiv w:val="1"/>
      <w:marLeft w:val="0"/>
      <w:marRight w:val="0"/>
      <w:marTop w:val="0"/>
      <w:marBottom w:val="0"/>
      <w:divBdr>
        <w:top w:val="none" w:sz="0" w:space="0" w:color="auto"/>
        <w:left w:val="none" w:sz="0" w:space="0" w:color="auto"/>
        <w:bottom w:val="none" w:sz="0" w:space="0" w:color="auto"/>
        <w:right w:val="none" w:sz="0" w:space="0" w:color="auto"/>
      </w:divBdr>
    </w:div>
    <w:div w:id="1761293514">
      <w:bodyDiv w:val="1"/>
      <w:marLeft w:val="0"/>
      <w:marRight w:val="0"/>
      <w:marTop w:val="0"/>
      <w:marBottom w:val="0"/>
      <w:divBdr>
        <w:top w:val="none" w:sz="0" w:space="0" w:color="auto"/>
        <w:left w:val="none" w:sz="0" w:space="0" w:color="auto"/>
        <w:bottom w:val="none" w:sz="0" w:space="0" w:color="auto"/>
        <w:right w:val="none" w:sz="0" w:space="0" w:color="auto"/>
      </w:divBdr>
    </w:div>
    <w:div w:id="1767579834">
      <w:bodyDiv w:val="1"/>
      <w:marLeft w:val="0"/>
      <w:marRight w:val="0"/>
      <w:marTop w:val="0"/>
      <w:marBottom w:val="0"/>
      <w:divBdr>
        <w:top w:val="none" w:sz="0" w:space="0" w:color="auto"/>
        <w:left w:val="none" w:sz="0" w:space="0" w:color="auto"/>
        <w:bottom w:val="none" w:sz="0" w:space="0" w:color="auto"/>
        <w:right w:val="none" w:sz="0" w:space="0" w:color="auto"/>
      </w:divBdr>
    </w:div>
    <w:div w:id="1787430294">
      <w:bodyDiv w:val="1"/>
      <w:marLeft w:val="0"/>
      <w:marRight w:val="0"/>
      <w:marTop w:val="0"/>
      <w:marBottom w:val="0"/>
      <w:divBdr>
        <w:top w:val="none" w:sz="0" w:space="0" w:color="auto"/>
        <w:left w:val="none" w:sz="0" w:space="0" w:color="auto"/>
        <w:bottom w:val="none" w:sz="0" w:space="0" w:color="auto"/>
        <w:right w:val="none" w:sz="0" w:space="0" w:color="auto"/>
      </w:divBdr>
    </w:div>
    <w:div w:id="1820610787">
      <w:bodyDiv w:val="1"/>
      <w:marLeft w:val="0"/>
      <w:marRight w:val="0"/>
      <w:marTop w:val="0"/>
      <w:marBottom w:val="0"/>
      <w:divBdr>
        <w:top w:val="none" w:sz="0" w:space="0" w:color="auto"/>
        <w:left w:val="none" w:sz="0" w:space="0" w:color="auto"/>
        <w:bottom w:val="none" w:sz="0" w:space="0" w:color="auto"/>
        <w:right w:val="none" w:sz="0" w:space="0" w:color="auto"/>
      </w:divBdr>
    </w:div>
    <w:div w:id="1839691151">
      <w:bodyDiv w:val="1"/>
      <w:marLeft w:val="0"/>
      <w:marRight w:val="0"/>
      <w:marTop w:val="0"/>
      <w:marBottom w:val="0"/>
      <w:divBdr>
        <w:top w:val="none" w:sz="0" w:space="0" w:color="auto"/>
        <w:left w:val="none" w:sz="0" w:space="0" w:color="auto"/>
        <w:bottom w:val="none" w:sz="0" w:space="0" w:color="auto"/>
        <w:right w:val="none" w:sz="0" w:space="0" w:color="auto"/>
      </w:divBdr>
    </w:div>
    <w:div w:id="1864395321">
      <w:bodyDiv w:val="1"/>
      <w:marLeft w:val="0"/>
      <w:marRight w:val="0"/>
      <w:marTop w:val="0"/>
      <w:marBottom w:val="0"/>
      <w:divBdr>
        <w:top w:val="none" w:sz="0" w:space="0" w:color="auto"/>
        <w:left w:val="none" w:sz="0" w:space="0" w:color="auto"/>
        <w:bottom w:val="none" w:sz="0" w:space="0" w:color="auto"/>
        <w:right w:val="none" w:sz="0" w:space="0" w:color="auto"/>
      </w:divBdr>
    </w:div>
    <w:div w:id="1868372711">
      <w:bodyDiv w:val="1"/>
      <w:marLeft w:val="0"/>
      <w:marRight w:val="0"/>
      <w:marTop w:val="0"/>
      <w:marBottom w:val="0"/>
      <w:divBdr>
        <w:top w:val="none" w:sz="0" w:space="0" w:color="auto"/>
        <w:left w:val="none" w:sz="0" w:space="0" w:color="auto"/>
        <w:bottom w:val="none" w:sz="0" w:space="0" w:color="auto"/>
        <w:right w:val="none" w:sz="0" w:space="0" w:color="auto"/>
      </w:divBdr>
    </w:div>
    <w:div w:id="1902053018">
      <w:bodyDiv w:val="1"/>
      <w:marLeft w:val="0"/>
      <w:marRight w:val="0"/>
      <w:marTop w:val="0"/>
      <w:marBottom w:val="0"/>
      <w:divBdr>
        <w:top w:val="none" w:sz="0" w:space="0" w:color="auto"/>
        <w:left w:val="none" w:sz="0" w:space="0" w:color="auto"/>
        <w:bottom w:val="none" w:sz="0" w:space="0" w:color="auto"/>
        <w:right w:val="none" w:sz="0" w:space="0" w:color="auto"/>
      </w:divBdr>
    </w:div>
    <w:div w:id="1904484403">
      <w:bodyDiv w:val="1"/>
      <w:marLeft w:val="0"/>
      <w:marRight w:val="0"/>
      <w:marTop w:val="0"/>
      <w:marBottom w:val="0"/>
      <w:divBdr>
        <w:top w:val="none" w:sz="0" w:space="0" w:color="auto"/>
        <w:left w:val="none" w:sz="0" w:space="0" w:color="auto"/>
        <w:bottom w:val="none" w:sz="0" w:space="0" w:color="auto"/>
        <w:right w:val="none" w:sz="0" w:space="0" w:color="auto"/>
      </w:divBdr>
    </w:div>
    <w:div w:id="1964119697">
      <w:bodyDiv w:val="1"/>
      <w:marLeft w:val="0"/>
      <w:marRight w:val="0"/>
      <w:marTop w:val="0"/>
      <w:marBottom w:val="0"/>
      <w:divBdr>
        <w:top w:val="none" w:sz="0" w:space="0" w:color="auto"/>
        <w:left w:val="none" w:sz="0" w:space="0" w:color="auto"/>
        <w:bottom w:val="none" w:sz="0" w:space="0" w:color="auto"/>
        <w:right w:val="none" w:sz="0" w:space="0" w:color="auto"/>
      </w:divBdr>
    </w:div>
    <w:div w:id="2002150629">
      <w:bodyDiv w:val="1"/>
      <w:marLeft w:val="0"/>
      <w:marRight w:val="0"/>
      <w:marTop w:val="0"/>
      <w:marBottom w:val="0"/>
      <w:divBdr>
        <w:top w:val="none" w:sz="0" w:space="0" w:color="auto"/>
        <w:left w:val="none" w:sz="0" w:space="0" w:color="auto"/>
        <w:bottom w:val="none" w:sz="0" w:space="0" w:color="auto"/>
        <w:right w:val="none" w:sz="0" w:space="0" w:color="auto"/>
      </w:divBdr>
    </w:div>
    <w:div w:id="2014726076">
      <w:bodyDiv w:val="1"/>
      <w:marLeft w:val="0"/>
      <w:marRight w:val="0"/>
      <w:marTop w:val="0"/>
      <w:marBottom w:val="0"/>
      <w:divBdr>
        <w:top w:val="none" w:sz="0" w:space="0" w:color="auto"/>
        <w:left w:val="none" w:sz="0" w:space="0" w:color="auto"/>
        <w:bottom w:val="none" w:sz="0" w:space="0" w:color="auto"/>
        <w:right w:val="none" w:sz="0" w:space="0" w:color="auto"/>
      </w:divBdr>
    </w:div>
    <w:div w:id="2020617008">
      <w:bodyDiv w:val="1"/>
      <w:marLeft w:val="0"/>
      <w:marRight w:val="0"/>
      <w:marTop w:val="0"/>
      <w:marBottom w:val="0"/>
      <w:divBdr>
        <w:top w:val="none" w:sz="0" w:space="0" w:color="auto"/>
        <w:left w:val="none" w:sz="0" w:space="0" w:color="auto"/>
        <w:bottom w:val="none" w:sz="0" w:space="0" w:color="auto"/>
        <w:right w:val="none" w:sz="0" w:space="0" w:color="auto"/>
      </w:divBdr>
    </w:div>
    <w:div w:id="2042199033">
      <w:bodyDiv w:val="1"/>
      <w:marLeft w:val="0"/>
      <w:marRight w:val="0"/>
      <w:marTop w:val="0"/>
      <w:marBottom w:val="0"/>
      <w:divBdr>
        <w:top w:val="none" w:sz="0" w:space="0" w:color="auto"/>
        <w:left w:val="none" w:sz="0" w:space="0" w:color="auto"/>
        <w:bottom w:val="none" w:sz="0" w:space="0" w:color="auto"/>
        <w:right w:val="none" w:sz="0" w:space="0" w:color="auto"/>
      </w:divBdr>
    </w:div>
    <w:div w:id="2062635288">
      <w:bodyDiv w:val="1"/>
      <w:marLeft w:val="0"/>
      <w:marRight w:val="0"/>
      <w:marTop w:val="0"/>
      <w:marBottom w:val="0"/>
      <w:divBdr>
        <w:top w:val="none" w:sz="0" w:space="0" w:color="auto"/>
        <w:left w:val="none" w:sz="0" w:space="0" w:color="auto"/>
        <w:bottom w:val="none" w:sz="0" w:space="0" w:color="auto"/>
        <w:right w:val="none" w:sz="0" w:space="0" w:color="auto"/>
      </w:divBdr>
    </w:div>
    <w:div w:id="2083984081">
      <w:bodyDiv w:val="1"/>
      <w:marLeft w:val="0"/>
      <w:marRight w:val="0"/>
      <w:marTop w:val="0"/>
      <w:marBottom w:val="0"/>
      <w:divBdr>
        <w:top w:val="none" w:sz="0" w:space="0" w:color="auto"/>
        <w:left w:val="none" w:sz="0" w:space="0" w:color="auto"/>
        <w:bottom w:val="none" w:sz="0" w:space="0" w:color="auto"/>
        <w:right w:val="none" w:sz="0" w:space="0" w:color="auto"/>
      </w:divBdr>
    </w:div>
    <w:div w:id="214395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ppt.ru/cons/?n=353344&amp;d=1016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F9F9A-97B0-4CCA-82C5-8213C405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8604</Words>
  <Characters>49049</Characters>
  <Application>Microsoft Office Word</Application>
  <DocSecurity>0</DocSecurity>
  <Lines>408</Lines>
  <Paragraphs>115</Paragraphs>
  <ScaleCrop>false</ScaleCrop>
  <Company/>
  <LinksUpToDate>false</LinksUpToDate>
  <CharactersWithSpaces>57538</CharactersWithSpaces>
  <SharedDoc>false</SharedDoc>
  <HLinks>
    <vt:vector size="6" baseType="variant">
      <vt:variant>
        <vt:i4>7077993</vt:i4>
      </vt:variant>
      <vt:variant>
        <vt:i4>0</vt:i4>
      </vt:variant>
      <vt:variant>
        <vt:i4>0</vt:i4>
      </vt:variant>
      <vt:variant>
        <vt:i4>5</vt:i4>
      </vt:variant>
      <vt:variant>
        <vt:lpwstr>https://ppt.ru/cons/?n=353344&amp;d=101683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2023-12-14T14:00:00Z</dcterms:created>
  <dcterms:modified xsi:type="dcterms:W3CDTF">2023-12-14T14:01:00Z</dcterms:modified>
</cp:coreProperties>
</file>