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91" w:type="dxa"/>
        <w:tblInd w:w="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</w:tblGrid>
      <w:tr w:rsidR="00A20157" w:rsidRPr="00A20157" w14:paraId="68FB6169" w14:textId="77777777" w:rsidTr="00A20157">
        <w:trPr>
          <w:trHeight w:val="128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7A60A734" w14:textId="77777777" w:rsidR="00A20157" w:rsidRPr="00A20157" w:rsidRDefault="00A20157">
            <w:pPr>
              <w:rPr>
                <w:sz w:val="28"/>
                <w:szCs w:val="28"/>
              </w:rPr>
            </w:pPr>
          </w:p>
        </w:tc>
      </w:tr>
    </w:tbl>
    <w:p w14:paraId="0ED4EC2A" w14:textId="77777777" w:rsidR="00DE3A50" w:rsidRPr="00C12CC2" w:rsidRDefault="00DE3A50" w:rsidP="00DE3A50">
      <w:pPr>
        <w:ind w:left="540" w:right="535"/>
        <w:jc w:val="center"/>
        <w:rPr>
          <w:b/>
          <w:sz w:val="28"/>
          <w:szCs w:val="28"/>
        </w:rPr>
      </w:pPr>
      <w:r w:rsidRPr="00C12CC2">
        <w:rPr>
          <w:b/>
          <w:sz w:val="28"/>
          <w:szCs w:val="28"/>
        </w:rPr>
        <w:t>Информация</w:t>
      </w:r>
    </w:p>
    <w:p w14:paraId="6EFFFC6B" w14:textId="77777777" w:rsidR="00D47E2B" w:rsidRDefault="00DE3A50" w:rsidP="00D47E2B">
      <w:pPr>
        <w:jc w:val="center"/>
        <w:rPr>
          <w:b/>
          <w:color w:val="000000"/>
          <w:sz w:val="28"/>
          <w:szCs w:val="28"/>
        </w:rPr>
      </w:pPr>
      <w:r w:rsidRPr="00C12CC2">
        <w:rPr>
          <w:b/>
          <w:sz w:val="28"/>
          <w:szCs w:val="28"/>
        </w:rPr>
        <w:t xml:space="preserve">о результатах </w:t>
      </w:r>
      <w:r w:rsidRPr="00C12CC2">
        <w:rPr>
          <w:b/>
          <w:color w:val="000000"/>
          <w:sz w:val="28"/>
          <w:szCs w:val="28"/>
        </w:rPr>
        <w:t xml:space="preserve">проведения контрольного мероприятия </w:t>
      </w:r>
    </w:p>
    <w:p w14:paraId="37CDD073" w14:textId="77777777" w:rsidR="00BC1ECF" w:rsidRPr="00C74FBA" w:rsidRDefault="00BC1ECF" w:rsidP="00BC1ECF">
      <w:pPr>
        <w:jc w:val="center"/>
        <w:rPr>
          <w:b/>
          <w:sz w:val="28"/>
          <w:szCs w:val="20"/>
        </w:rPr>
      </w:pPr>
      <w:r w:rsidRPr="00C74FBA">
        <w:rPr>
          <w:b/>
          <w:sz w:val="28"/>
          <w:szCs w:val="28"/>
        </w:rPr>
        <w:t>«Проведение аудита в сфере закупок товаров, работ и услуг в МБУК «Жирятинское культурно-досуговое объединение» за 2022 год»</w:t>
      </w:r>
    </w:p>
    <w:p w14:paraId="2D213BFF" w14:textId="6F6DAC67" w:rsidR="00B72723" w:rsidRPr="0084115E" w:rsidRDefault="00B72723" w:rsidP="00D47E2B">
      <w:pPr>
        <w:ind w:left="540" w:right="535"/>
        <w:jc w:val="center"/>
        <w:rPr>
          <w:sz w:val="28"/>
          <w:szCs w:val="28"/>
        </w:rPr>
      </w:pPr>
      <w:r w:rsidRPr="0084115E">
        <w:rPr>
          <w:sz w:val="28"/>
          <w:szCs w:val="28"/>
        </w:rPr>
        <w:tab/>
        <w:t xml:space="preserve"> </w:t>
      </w:r>
    </w:p>
    <w:p w14:paraId="46EBC974" w14:textId="654DB6E8" w:rsidR="00BC1ECF" w:rsidRPr="00C74FBA" w:rsidRDefault="00B72723" w:rsidP="00BC1ECF">
      <w:pPr>
        <w:tabs>
          <w:tab w:val="num" w:pos="360"/>
        </w:tabs>
        <w:jc w:val="both"/>
        <w:rPr>
          <w:sz w:val="28"/>
          <w:szCs w:val="28"/>
        </w:rPr>
      </w:pPr>
      <w:r w:rsidRPr="0084115E">
        <w:rPr>
          <w:b/>
        </w:rPr>
        <w:tab/>
      </w:r>
      <w:r w:rsidR="00DE3A50" w:rsidRPr="00480806">
        <w:t>К</w:t>
      </w:r>
      <w:r w:rsidR="00EC6684" w:rsidRPr="00480806">
        <w:rPr>
          <w:sz w:val="28"/>
          <w:szCs w:val="28"/>
        </w:rPr>
        <w:t xml:space="preserve">онтрольное мероприятие </w:t>
      </w:r>
      <w:r w:rsidR="00BC1ECF" w:rsidRPr="00BC1ECF">
        <w:rPr>
          <w:bCs/>
          <w:sz w:val="28"/>
          <w:szCs w:val="28"/>
        </w:rPr>
        <w:t>«Проведение аудита в сфере закупок товаров, работ и услуг в МБУК «Жирятинское культурно-досуговое объединение» за 2022 год»</w:t>
      </w:r>
      <w:r w:rsidR="00BC1ECF">
        <w:rPr>
          <w:bCs/>
          <w:sz w:val="28"/>
          <w:szCs w:val="28"/>
        </w:rPr>
        <w:t xml:space="preserve"> </w:t>
      </w:r>
      <w:r w:rsidR="00DE3A50" w:rsidRPr="00480806">
        <w:rPr>
          <w:sz w:val="28"/>
          <w:szCs w:val="28"/>
        </w:rPr>
        <w:t xml:space="preserve">проведено в соответствии с </w:t>
      </w:r>
      <w:r w:rsidR="00BC1ECF" w:rsidRPr="00C74FBA">
        <w:rPr>
          <w:sz w:val="28"/>
          <w:szCs w:val="28"/>
        </w:rPr>
        <w:t>пункт</w:t>
      </w:r>
      <w:r w:rsidR="00BC1ECF">
        <w:rPr>
          <w:sz w:val="28"/>
          <w:szCs w:val="28"/>
        </w:rPr>
        <w:t>ом</w:t>
      </w:r>
      <w:r w:rsidR="00BC1ECF" w:rsidRPr="00C74FBA">
        <w:rPr>
          <w:sz w:val="28"/>
          <w:szCs w:val="28"/>
        </w:rPr>
        <w:t xml:space="preserve"> 2.1.1. Плана работы Контрольно-счетной палаты Жирятинского района на 2023 год, утвержденного приказом председателя Контрольно-счетной палаты Жирятинского района от 23 декабря 202</w:t>
      </w:r>
      <w:r w:rsidR="00BC1ECF">
        <w:rPr>
          <w:sz w:val="28"/>
          <w:szCs w:val="28"/>
        </w:rPr>
        <w:t>2</w:t>
      </w:r>
      <w:r w:rsidR="00BC1ECF" w:rsidRPr="00C74FBA">
        <w:rPr>
          <w:sz w:val="28"/>
          <w:szCs w:val="28"/>
        </w:rPr>
        <w:t xml:space="preserve"> года № 1</w:t>
      </w:r>
      <w:r w:rsidR="00BC1ECF">
        <w:rPr>
          <w:sz w:val="28"/>
          <w:szCs w:val="28"/>
        </w:rPr>
        <w:t>0</w:t>
      </w:r>
      <w:r w:rsidR="00BC1ECF" w:rsidRPr="00C74FBA">
        <w:rPr>
          <w:sz w:val="28"/>
          <w:szCs w:val="28"/>
        </w:rPr>
        <w:t>, приказ</w:t>
      </w:r>
      <w:r w:rsidR="00BC1ECF">
        <w:rPr>
          <w:sz w:val="28"/>
          <w:szCs w:val="28"/>
        </w:rPr>
        <w:t>ом</w:t>
      </w:r>
      <w:r w:rsidR="00BC1ECF" w:rsidRPr="00C74FBA">
        <w:rPr>
          <w:sz w:val="28"/>
          <w:szCs w:val="28"/>
        </w:rPr>
        <w:t xml:space="preserve"> председателя Контрольно-счетной палаты Жирятинского района «О проведении контрольного мероприятия» от </w:t>
      </w:r>
      <w:r w:rsidR="00BC1ECF">
        <w:rPr>
          <w:sz w:val="28"/>
          <w:szCs w:val="28"/>
        </w:rPr>
        <w:t>16</w:t>
      </w:r>
      <w:r w:rsidR="00BC1ECF" w:rsidRPr="00C74FBA">
        <w:rPr>
          <w:sz w:val="28"/>
          <w:szCs w:val="28"/>
        </w:rPr>
        <w:t xml:space="preserve"> </w:t>
      </w:r>
      <w:r w:rsidR="00BC1ECF">
        <w:rPr>
          <w:sz w:val="28"/>
          <w:szCs w:val="28"/>
        </w:rPr>
        <w:t>феврал</w:t>
      </w:r>
      <w:r w:rsidR="00BC1ECF" w:rsidRPr="00C74FBA">
        <w:rPr>
          <w:sz w:val="28"/>
          <w:szCs w:val="28"/>
        </w:rPr>
        <w:t>я 202</w:t>
      </w:r>
      <w:r w:rsidR="00BC1ECF">
        <w:rPr>
          <w:sz w:val="28"/>
          <w:szCs w:val="28"/>
        </w:rPr>
        <w:t>3</w:t>
      </w:r>
      <w:r w:rsidR="00BC1ECF" w:rsidRPr="00C74FBA">
        <w:rPr>
          <w:sz w:val="28"/>
          <w:szCs w:val="28"/>
        </w:rPr>
        <w:t xml:space="preserve"> года №0</w:t>
      </w:r>
      <w:r w:rsidR="00BC1ECF">
        <w:rPr>
          <w:sz w:val="28"/>
          <w:szCs w:val="28"/>
        </w:rPr>
        <w:t>2</w:t>
      </w:r>
      <w:r w:rsidR="00BC1ECF" w:rsidRPr="00C74FBA">
        <w:rPr>
          <w:sz w:val="28"/>
          <w:szCs w:val="28"/>
        </w:rPr>
        <w:t>-п/км</w:t>
      </w:r>
    </w:p>
    <w:p w14:paraId="7F8237A2" w14:textId="77777777" w:rsidR="00BC1ECF" w:rsidRDefault="00DE3A50" w:rsidP="00BC1ECF">
      <w:pPr>
        <w:jc w:val="both"/>
        <w:rPr>
          <w:sz w:val="28"/>
          <w:szCs w:val="28"/>
        </w:rPr>
      </w:pPr>
      <w:r w:rsidRPr="002C525A">
        <w:rPr>
          <w:sz w:val="28"/>
          <w:szCs w:val="28"/>
        </w:rPr>
        <w:t xml:space="preserve">         Период проведения: </w:t>
      </w:r>
      <w:r w:rsidR="00BC1ECF" w:rsidRPr="00BC1ECF">
        <w:rPr>
          <w:sz w:val="28"/>
          <w:szCs w:val="28"/>
        </w:rPr>
        <w:t>с 17 февраля по 17 марта 2023 года.</w:t>
      </w:r>
      <w:r w:rsidR="000B71CB">
        <w:rPr>
          <w:sz w:val="28"/>
          <w:szCs w:val="28"/>
        </w:rPr>
        <w:t xml:space="preserve">  </w:t>
      </w:r>
    </w:p>
    <w:p w14:paraId="3806C427" w14:textId="49342D5A" w:rsidR="00BC1ECF" w:rsidRPr="00F7450F" w:rsidRDefault="000B71CB" w:rsidP="00BC1ECF">
      <w:pPr>
        <w:tabs>
          <w:tab w:val="left" w:pos="2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6241" w:rsidRPr="00550114">
        <w:rPr>
          <w:sz w:val="28"/>
          <w:szCs w:val="28"/>
        </w:rPr>
        <w:t xml:space="preserve">Предмет контрольного мероприятия: </w:t>
      </w:r>
      <w:r w:rsidR="00BC1ECF">
        <w:rPr>
          <w:sz w:val="28"/>
          <w:szCs w:val="28"/>
        </w:rPr>
        <w:t>и</w:t>
      </w:r>
      <w:r w:rsidR="00BC1ECF" w:rsidRPr="000818AC">
        <w:rPr>
          <w:sz w:val="28"/>
          <w:szCs w:val="28"/>
        </w:rPr>
        <w:t>спользование средств бюджета Жирятинского муниципального района и иных средств на осуществление закупочной деятельности товаров, работ, услуг для нужд МБУК «Жирятинское культурно-досуговое объединение»</w:t>
      </w:r>
    </w:p>
    <w:p w14:paraId="0B5AA022" w14:textId="769FD7D8" w:rsidR="00550114" w:rsidRPr="00550114" w:rsidRDefault="00550114" w:rsidP="00BC1ECF">
      <w:pPr>
        <w:jc w:val="both"/>
        <w:rPr>
          <w:sz w:val="28"/>
          <w:szCs w:val="28"/>
        </w:rPr>
      </w:pPr>
      <w:r w:rsidRPr="00550114">
        <w:rPr>
          <w:spacing w:val="-14"/>
          <w:sz w:val="28"/>
          <w:szCs w:val="28"/>
        </w:rPr>
        <w:t>По результатам контрольного мероприятия установлено следующее.</w:t>
      </w:r>
    </w:p>
    <w:p w14:paraId="218C6C72" w14:textId="77777777" w:rsidR="00BC1ECF" w:rsidRPr="00EF216A" w:rsidRDefault="00BC1ECF" w:rsidP="00BC1ECF">
      <w:pPr>
        <w:ind w:firstLine="709"/>
        <w:jc w:val="both"/>
        <w:rPr>
          <w:sz w:val="28"/>
          <w:szCs w:val="28"/>
        </w:rPr>
      </w:pPr>
      <w:r w:rsidRPr="00EF216A">
        <w:rPr>
          <w:rFonts w:eastAsiaTheme="minorEastAsia"/>
          <w:sz w:val="28"/>
          <w:szCs w:val="28"/>
        </w:rPr>
        <w:t>Муниципальное бюджетное учреждение культуры «</w:t>
      </w:r>
      <w:r w:rsidRPr="00EF216A">
        <w:rPr>
          <w:sz w:val="28"/>
          <w:szCs w:val="28"/>
        </w:rPr>
        <w:t>Жирятинс</w:t>
      </w:r>
      <w:r w:rsidRPr="00EF216A">
        <w:rPr>
          <w:rFonts w:eastAsiaTheme="minorEastAsia"/>
          <w:sz w:val="28"/>
          <w:szCs w:val="28"/>
        </w:rPr>
        <w:t>кое культурно-досуговое объединение»</w:t>
      </w:r>
      <w:r w:rsidRPr="00EF216A">
        <w:rPr>
          <w:sz w:val="28"/>
          <w:szCs w:val="28"/>
        </w:rPr>
        <w:t xml:space="preserve"> (далее – Учреждение) создано в соответствии с Гражданским кодексом Российской Федерации, Федеральными законами Российской Федерации от 12.01.1996г. № 7-ФЗ «О некоммерческих организациях», от 06.10.2003г. № 131-ФЗ «Об общих принципах организации местного самоуправления в Российской Федерации», на основании решения Жирятинского районного Совета народных депутатов от 26.11.2014г. № 5-49 «О создании муниципального бюджетного учреждения культуры «Жирятинское культурно-досуговое объединение». </w:t>
      </w:r>
    </w:p>
    <w:p w14:paraId="23290318" w14:textId="77777777" w:rsidR="00BC1ECF" w:rsidRPr="00EF216A" w:rsidRDefault="00BC1ECF" w:rsidP="00BC1ECF">
      <w:pPr>
        <w:jc w:val="both"/>
        <w:rPr>
          <w:sz w:val="28"/>
          <w:szCs w:val="28"/>
        </w:rPr>
      </w:pPr>
      <w:r w:rsidRPr="00EF216A">
        <w:rPr>
          <w:sz w:val="28"/>
          <w:szCs w:val="28"/>
        </w:rPr>
        <w:t>Сокращенное наименование Учреждения – МБУК «Жирятинское КДО».</w:t>
      </w:r>
    </w:p>
    <w:p w14:paraId="7768739A" w14:textId="77777777" w:rsidR="00BC1ECF" w:rsidRPr="00EF216A" w:rsidRDefault="00BC1ECF" w:rsidP="00BC1ECF">
      <w:pPr>
        <w:ind w:firstLine="709"/>
        <w:jc w:val="both"/>
        <w:rPr>
          <w:sz w:val="28"/>
          <w:szCs w:val="28"/>
        </w:rPr>
      </w:pPr>
      <w:r w:rsidRPr="00EF216A">
        <w:rPr>
          <w:sz w:val="28"/>
          <w:szCs w:val="28"/>
        </w:rPr>
        <w:t>Местонахождение и почтовый адрес учреждения: 242030, Брянская область, Жирятинский район, с. Жирятино, ул. Мира, д. 10.</w:t>
      </w:r>
    </w:p>
    <w:p w14:paraId="7D27CA83" w14:textId="77777777" w:rsidR="00BC1ECF" w:rsidRPr="00EF216A" w:rsidRDefault="00BC1ECF" w:rsidP="00BC1ECF">
      <w:pPr>
        <w:ind w:firstLine="709"/>
        <w:jc w:val="both"/>
        <w:rPr>
          <w:sz w:val="28"/>
          <w:szCs w:val="28"/>
        </w:rPr>
      </w:pPr>
      <w:r w:rsidRPr="00EF216A">
        <w:rPr>
          <w:sz w:val="28"/>
          <w:szCs w:val="28"/>
        </w:rPr>
        <w:t>Учреждение включает в себя 11 структурных подразделений, в том числе: 1 районный Дом культуры, 7 сельских Домов культуры, 3 сельских клубов.</w:t>
      </w:r>
    </w:p>
    <w:p w14:paraId="7A90EF42" w14:textId="77777777" w:rsidR="00BC1ECF" w:rsidRPr="00EF216A" w:rsidRDefault="00BC1ECF" w:rsidP="00BC1ECF">
      <w:pPr>
        <w:ind w:firstLine="709"/>
        <w:jc w:val="both"/>
        <w:rPr>
          <w:sz w:val="28"/>
          <w:szCs w:val="28"/>
        </w:rPr>
      </w:pPr>
      <w:r w:rsidRPr="00EF216A">
        <w:rPr>
          <w:sz w:val="28"/>
          <w:szCs w:val="28"/>
        </w:rPr>
        <w:t xml:space="preserve">Муниципальное бюджетное учреждение </w:t>
      </w:r>
      <w:r w:rsidRPr="00EF216A">
        <w:rPr>
          <w:rFonts w:eastAsiaTheme="minorEastAsia"/>
          <w:sz w:val="28"/>
          <w:szCs w:val="28"/>
        </w:rPr>
        <w:t xml:space="preserve">культуры </w:t>
      </w:r>
      <w:r w:rsidRPr="00EF216A">
        <w:rPr>
          <w:sz w:val="28"/>
          <w:szCs w:val="28"/>
        </w:rPr>
        <w:t>МБУК «Жирятинское КДО» является некоммерческой организацией. Основной деятельностью Учреждения является организация досуга и обеспечения жителей муниципального района услугами организаций культуры.</w:t>
      </w:r>
    </w:p>
    <w:p w14:paraId="2537B7EE" w14:textId="77777777" w:rsidR="00BC1ECF" w:rsidRPr="00EF216A" w:rsidRDefault="00BC1ECF" w:rsidP="00BC1ECF">
      <w:pPr>
        <w:ind w:firstLine="709"/>
        <w:jc w:val="both"/>
        <w:rPr>
          <w:sz w:val="28"/>
          <w:szCs w:val="28"/>
        </w:rPr>
      </w:pPr>
      <w:r w:rsidRPr="00EF216A">
        <w:rPr>
          <w:sz w:val="28"/>
          <w:szCs w:val="28"/>
        </w:rPr>
        <w:t>Учредителем Учреждения является муниципальное образование Жирятинский район. От имени муниципального образования функции и полномочия учредителя осуществляет администрация Жирятинского района.</w:t>
      </w:r>
    </w:p>
    <w:p w14:paraId="6597F02A" w14:textId="77777777" w:rsidR="00BC1ECF" w:rsidRPr="00EF216A" w:rsidRDefault="00BC1ECF" w:rsidP="00BC1ECF">
      <w:pPr>
        <w:ind w:firstLine="709"/>
        <w:jc w:val="both"/>
        <w:rPr>
          <w:sz w:val="28"/>
          <w:szCs w:val="28"/>
        </w:rPr>
      </w:pPr>
      <w:r w:rsidRPr="00EF216A">
        <w:rPr>
          <w:sz w:val="28"/>
          <w:szCs w:val="28"/>
        </w:rPr>
        <w:t xml:space="preserve">Собственником имущества Учреждения является муниципальное образование Жирятинский район. Полномочия собственника в отношении </w:t>
      </w:r>
      <w:r w:rsidRPr="00EF216A">
        <w:rPr>
          <w:sz w:val="28"/>
          <w:szCs w:val="28"/>
        </w:rPr>
        <w:lastRenderedPageBreak/>
        <w:t>переданного Учреждению имущества осуществляет администрация Жирятинского района.</w:t>
      </w:r>
    </w:p>
    <w:p w14:paraId="10E558C6" w14:textId="77777777" w:rsidR="00BC1ECF" w:rsidRPr="00EF216A" w:rsidRDefault="00BC1ECF" w:rsidP="00BC1ECF">
      <w:pPr>
        <w:spacing w:before="120"/>
        <w:ind w:firstLine="709"/>
        <w:jc w:val="both"/>
        <w:rPr>
          <w:rFonts w:eastAsiaTheme="minorEastAsia"/>
          <w:sz w:val="28"/>
          <w:szCs w:val="28"/>
        </w:rPr>
      </w:pPr>
      <w:r w:rsidRPr="00EF216A">
        <w:rPr>
          <w:rFonts w:eastAsiaTheme="minorEastAsia"/>
          <w:sz w:val="28"/>
          <w:szCs w:val="28"/>
        </w:rPr>
        <w:t xml:space="preserve">МБУК </w:t>
      </w:r>
      <w:r w:rsidRPr="00EF216A">
        <w:rPr>
          <w:sz w:val="28"/>
          <w:szCs w:val="28"/>
        </w:rPr>
        <w:t xml:space="preserve">«Жирятинское КДО» </w:t>
      </w:r>
      <w:r w:rsidRPr="00EF216A">
        <w:rPr>
          <w:rFonts w:eastAsiaTheme="minorEastAsia"/>
          <w:sz w:val="28"/>
          <w:szCs w:val="28"/>
        </w:rPr>
        <w:t xml:space="preserve">является юридическим лицом, имеет самостоятельный баланс, лицевые счета, открытые для учета операций по исполнению доходов и расходов, печать со своим наименованием, штампы, бланки, фирменную символику. </w:t>
      </w:r>
    </w:p>
    <w:p w14:paraId="498B4B6B" w14:textId="77777777" w:rsidR="00BC1ECF" w:rsidRPr="00EF216A" w:rsidRDefault="00BC1ECF" w:rsidP="00BC1ECF">
      <w:pPr>
        <w:ind w:firstLine="709"/>
        <w:jc w:val="both"/>
        <w:rPr>
          <w:sz w:val="28"/>
          <w:szCs w:val="28"/>
          <w:highlight w:val="yellow"/>
        </w:rPr>
      </w:pPr>
      <w:r w:rsidRPr="00EF216A">
        <w:rPr>
          <w:sz w:val="28"/>
          <w:szCs w:val="28"/>
        </w:rPr>
        <w:t>Учреждение независимо от территориального расположения, входящих в его состав структурных подразделений, представляет собой структурно-целостное учреждение, функционирующее на основе единого административного и методического руководства.</w:t>
      </w:r>
    </w:p>
    <w:p w14:paraId="7FD91724" w14:textId="77777777" w:rsidR="00BC1ECF" w:rsidRPr="00EF216A" w:rsidRDefault="00BC1ECF" w:rsidP="00BC1ECF">
      <w:pPr>
        <w:ind w:firstLine="709"/>
        <w:jc w:val="both"/>
        <w:rPr>
          <w:sz w:val="28"/>
          <w:szCs w:val="28"/>
        </w:rPr>
      </w:pPr>
      <w:r w:rsidRPr="00EF216A">
        <w:rPr>
          <w:sz w:val="28"/>
          <w:szCs w:val="28"/>
        </w:rPr>
        <w:t xml:space="preserve">Учреждение </w:t>
      </w:r>
      <w:r w:rsidRPr="00EF216A">
        <w:rPr>
          <w:rFonts w:eastAsiaTheme="minorEastAsia"/>
          <w:sz w:val="28"/>
          <w:szCs w:val="28"/>
        </w:rPr>
        <w:t xml:space="preserve">действует на основании Устава, утвержденного Постановлением администрации Жирятинского района от 26.11.2014 года №459. Структурные подразделения </w:t>
      </w:r>
      <w:r w:rsidRPr="00EF216A">
        <w:rPr>
          <w:sz w:val="28"/>
          <w:szCs w:val="28"/>
        </w:rPr>
        <w:t>Учреждения действуют на основании и в пределах Положений, утверждаемых директором Учреждения.</w:t>
      </w:r>
    </w:p>
    <w:p w14:paraId="4659C706" w14:textId="77777777" w:rsidR="00BC1ECF" w:rsidRPr="00EF216A" w:rsidRDefault="00BC1ECF" w:rsidP="00BC1ECF">
      <w:pPr>
        <w:spacing w:before="120"/>
        <w:ind w:firstLine="709"/>
        <w:jc w:val="both"/>
        <w:rPr>
          <w:rFonts w:eastAsiaTheme="minorEastAsia"/>
          <w:sz w:val="28"/>
          <w:szCs w:val="28"/>
        </w:rPr>
      </w:pPr>
      <w:r w:rsidRPr="00EF216A">
        <w:rPr>
          <w:rFonts w:eastAsiaTheme="minorEastAsia"/>
          <w:sz w:val="28"/>
          <w:szCs w:val="28"/>
        </w:rPr>
        <w:t xml:space="preserve">МБУК </w:t>
      </w:r>
      <w:r w:rsidRPr="00EF216A">
        <w:rPr>
          <w:sz w:val="28"/>
          <w:szCs w:val="28"/>
        </w:rPr>
        <w:t>«Жирятинское КДО»</w:t>
      </w:r>
      <w:r w:rsidRPr="00EF216A">
        <w:rPr>
          <w:rFonts w:eastAsiaTheme="minorEastAsia"/>
          <w:sz w:val="28"/>
          <w:szCs w:val="28"/>
        </w:rPr>
        <w:t xml:space="preserve"> поставлено на учёт в налоговом органе 11.12.2014 года (свидетельство серии 32 №001949985, свидетельство серии 32 №001949986 выдано Межрайонной инспекцией Федеральной налоговой службы №10 по Брянской области).</w:t>
      </w:r>
    </w:p>
    <w:p w14:paraId="7D351043" w14:textId="77777777" w:rsidR="00BC1ECF" w:rsidRPr="00EF216A" w:rsidRDefault="00BC1ECF" w:rsidP="00BC1ECF">
      <w:pPr>
        <w:spacing w:before="120"/>
        <w:ind w:firstLine="709"/>
        <w:jc w:val="both"/>
        <w:rPr>
          <w:rFonts w:eastAsiaTheme="minorEastAsia"/>
          <w:sz w:val="28"/>
          <w:szCs w:val="28"/>
        </w:rPr>
      </w:pPr>
      <w:r w:rsidRPr="00EF216A">
        <w:rPr>
          <w:rFonts w:eastAsiaTheme="minorEastAsia"/>
          <w:sz w:val="28"/>
          <w:szCs w:val="28"/>
        </w:rPr>
        <w:t xml:space="preserve">ОГРН 1143256018333, ИНН/КПП 3245516976/324501001  </w:t>
      </w:r>
    </w:p>
    <w:p w14:paraId="77BDC76F" w14:textId="77777777" w:rsidR="00BC1ECF" w:rsidRPr="00EF216A" w:rsidRDefault="00BC1ECF" w:rsidP="00BC1ECF">
      <w:pPr>
        <w:spacing w:before="120"/>
        <w:ind w:firstLine="709"/>
        <w:jc w:val="both"/>
        <w:rPr>
          <w:rFonts w:eastAsiaTheme="minorEastAsia"/>
          <w:sz w:val="28"/>
          <w:szCs w:val="28"/>
        </w:rPr>
      </w:pPr>
      <w:r w:rsidRPr="00EF216A">
        <w:rPr>
          <w:rFonts w:eastAsiaTheme="minorEastAsia"/>
          <w:sz w:val="28"/>
          <w:szCs w:val="28"/>
        </w:rPr>
        <w:t xml:space="preserve">Согласно выписке из Единого государственного реестра юридических лиц от </w:t>
      </w:r>
      <w:r>
        <w:rPr>
          <w:rFonts w:eastAsiaTheme="minorEastAsia"/>
          <w:sz w:val="28"/>
          <w:szCs w:val="28"/>
        </w:rPr>
        <w:t>03.06.2021</w:t>
      </w:r>
      <w:r w:rsidRPr="00EF216A">
        <w:rPr>
          <w:rFonts w:eastAsiaTheme="minorEastAsia"/>
          <w:sz w:val="28"/>
          <w:szCs w:val="28"/>
        </w:rPr>
        <w:t xml:space="preserve"> года основной вид деятельности по ОКВЭД 90.04.3 – деятельность учреждений клубного типа: клубов, дворцов и домов культуры, домов народного творчества.</w:t>
      </w:r>
    </w:p>
    <w:p w14:paraId="4698D925" w14:textId="77777777" w:rsidR="00BC1ECF" w:rsidRPr="00EF216A" w:rsidRDefault="00BC1ECF" w:rsidP="00BC1ECF">
      <w:pPr>
        <w:ind w:firstLine="709"/>
        <w:jc w:val="both"/>
        <w:rPr>
          <w:rFonts w:eastAsiaTheme="minorEastAsia"/>
          <w:sz w:val="28"/>
          <w:szCs w:val="28"/>
        </w:rPr>
      </w:pPr>
      <w:r w:rsidRPr="00EF216A">
        <w:rPr>
          <w:rFonts w:eastAsiaTheme="minorEastAsia"/>
          <w:sz w:val="28"/>
          <w:szCs w:val="28"/>
        </w:rPr>
        <w:t xml:space="preserve"> Согласно Устава, </w:t>
      </w:r>
      <w:r w:rsidRPr="00EF216A">
        <w:rPr>
          <w:sz w:val="28"/>
          <w:szCs w:val="28"/>
        </w:rPr>
        <w:t xml:space="preserve">единоличным исполнительным органом Учреждения является его директор. Директор назначается на должность и освобождается от должности распорядительным документом Учредителя. </w:t>
      </w:r>
      <w:r w:rsidRPr="00EF216A">
        <w:rPr>
          <w:rFonts w:eastAsiaTheme="minorEastAsia"/>
          <w:sz w:val="28"/>
          <w:szCs w:val="28"/>
        </w:rPr>
        <w:t xml:space="preserve">Директор МБУК </w:t>
      </w:r>
      <w:r w:rsidRPr="00EF216A">
        <w:rPr>
          <w:sz w:val="28"/>
          <w:szCs w:val="28"/>
        </w:rPr>
        <w:t>«Жирятинское КДО»</w:t>
      </w:r>
      <w:r w:rsidRPr="00EF216A">
        <w:rPr>
          <w:rFonts w:eastAsiaTheme="minorEastAsia"/>
          <w:sz w:val="28"/>
          <w:szCs w:val="28"/>
        </w:rPr>
        <w:t xml:space="preserve"> - Белова Оксана Владимировна, назначена на должность Постановлением администрации Жирятинского района от 26.11.2014 года №459.</w:t>
      </w:r>
    </w:p>
    <w:p w14:paraId="70CF48F7" w14:textId="77777777" w:rsidR="00BC1ECF" w:rsidRPr="00EF216A" w:rsidRDefault="00BC1ECF" w:rsidP="00BC1ECF">
      <w:pPr>
        <w:ind w:firstLine="709"/>
        <w:jc w:val="both"/>
        <w:rPr>
          <w:sz w:val="28"/>
          <w:szCs w:val="28"/>
        </w:rPr>
      </w:pPr>
      <w:r w:rsidRPr="00EF216A">
        <w:rPr>
          <w:sz w:val="28"/>
          <w:szCs w:val="28"/>
        </w:rPr>
        <w:t>Учреждение не имеет своей бухгалтерии, в связи с чем между Муниципальным бюджетным учреждением культуры «Жирятинское культурно-досуговое объединение» и Администрацией Жирятинского района заключен договор о бухгалтерском</w:t>
      </w:r>
      <w:r>
        <w:rPr>
          <w:sz w:val="28"/>
          <w:szCs w:val="28"/>
        </w:rPr>
        <w:t xml:space="preserve"> и экономическом</w:t>
      </w:r>
      <w:r w:rsidRPr="00EF216A">
        <w:rPr>
          <w:sz w:val="28"/>
          <w:szCs w:val="28"/>
        </w:rPr>
        <w:t xml:space="preserve"> обслуживании</w:t>
      </w:r>
      <w:r>
        <w:rPr>
          <w:sz w:val="28"/>
          <w:szCs w:val="28"/>
        </w:rPr>
        <w:t xml:space="preserve"> от 11.01.2022 г</w:t>
      </w:r>
      <w:r w:rsidRPr="00EF216A">
        <w:rPr>
          <w:sz w:val="28"/>
          <w:szCs w:val="28"/>
        </w:rPr>
        <w:t>.</w:t>
      </w:r>
    </w:p>
    <w:p w14:paraId="5B2F147B" w14:textId="77777777" w:rsidR="00BC1ECF" w:rsidRDefault="00BC1ECF" w:rsidP="00BC1ECF">
      <w:pPr>
        <w:ind w:firstLine="709"/>
        <w:jc w:val="both"/>
        <w:rPr>
          <w:sz w:val="28"/>
          <w:szCs w:val="28"/>
        </w:rPr>
      </w:pPr>
      <w:r w:rsidRPr="00EF216A">
        <w:rPr>
          <w:sz w:val="28"/>
          <w:szCs w:val="28"/>
        </w:rPr>
        <w:t xml:space="preserve">Право первой подписи при оформлении бухгалтерских документов принадлежит директору </w:t>
      </w:r>
      <w:r w:rsidRPr="00EF216A">
        <w:rPr>
          <w:rFonts w:eastAsiaTheme="minorEastAsia"/>
          <w:sz w:val="28"/>
          <w:szCs w:val="28"/>
        </w:rPr>
        <w:t xml:space="preserve">МБУК </w:t>
      </w:r>
      <w:r w:rsidRPr="00EF216A">
        <w:rPr>
          <w:sz w:val="28"/>
          <w:szCs w:val="28"/>
        </w:rPr>
        <w:t xml:space="preserve">«Жирятинское КДО». Со стороны Администрации ответственным за бухгалтерское и экономическое обслуживание </w:t>
      </w:r>
      <w:r w:rsidRPr="00EF216A">
        <w:rPr>
          <w:rFonts w:eastAsiaTheme="minorEastAsia"/>
          <w:sz w:val="28"/>
          <w:szCs w:val="28"/>
        </w:rPr>
        <w:t xml:space="preserve">МБУК </w:t>
      </w:r>
      <w:r w:rsidRPr="00EF216A">
        <w:rPr>
          <w:sz w:val="28"/>
          <w:szCs w:val="28"/>
        </w:rPr>
        <w:t xml:space="preserve">«Жирятинское КДО» является главный бухгалтер администрации Жирятинского района, за которым закрепляется право второй подписи. Главный бухгалтер подчиняется директору </w:t>
      </w:r>
      <w:r w:rsidRPr="00EF216A">
        <w:rPr>
          <w:rFonts w:eastAsiaTheme="minorEastAsia"/>
          <w:sz w:val="28"/>
          <w:szCs w:val="28"/>
        </w:rPr>
        <w:t xml:space="preserve">МБУК </w:t>
      </w:r>
      <w:r w:rsidRPr="00EF216A">
        <w:rPr>
          <w:sz w:val="28"/>
          <w:szCs w:val="28"/>
        </w:rPr>
        <w:t>«Жирятинское КДО».</w:t>
      </w:r>
      <w:r>
        <w:rPr>
          <w:sz w:val="28"/>
          <w:szCs w:val="28"/>
        </w:rPr>
        <w:t xml:space="preserve"> </w:t>
      </w:r>
    </w:p>
    <w:p w14:paraId="38318A20" w14:textId="77777777" w:rsidR="00BC1ECF" w:rsidRPr="009C5578" w:rsidRDefault="00BC1ECF" w:rsidP="00BC1ECF">
      <w:pPr>
        <w:ind w:firstLine="709"/>
        <w:jc w:val="both"/>
        <w:rPr>
          <w:sz w:val="28"/>
          <w:szCs w:val="28"/>
        </w:rPr>
      </w:pPr>
      <w:r w:rsidRPr="009C5578">
        <w:rPr>
          <w:sz w:val="28"/>
          <w:szCs w:val="28"/>
        </w:rPr>
        <w:lastRenderedPageBreak/>
        <w:t xml:space="preserve">Учреждение осуществляет свою деятельность в соответствии с действующим законодательством Российской Федерации, Брянской области, муниципального образования Жирятинский район и Уставом. </w:t>
      </w:r>
    </w:p>
    <w:p w14:paraId="5F8CC67D" w14:textId="77777777" w:rsidR="00BC1ECF" w:rsidRPr="009C5578" w:rsidRDefault="00BC1ECF" w:rsidP="00BC1ECF">
      <w:pPr>
        <w:ind w:firstLine="709"/>
        <w:jc w:val="both"/>
        <w:rPr>
          <w:sz w:val="28"/>
          <w:szCs w:val="28"/>
        </w:rPr>
      </w:pPr>
      <w:r w:rsidRPr="009C5578">
        <w:rPr>
          <w:sz w:val="28"/>
          <w:szCs w:val="28"/>
        </w:rPr>
        <w:t>В соответствии с Уставом, основными целями деятельности Учреждения являются:</w:t>
      </w:r>
    </w:p>
    <w:p w14:paraId="36A79396" w14:textId="77777777" w:rsidR="00BC1ECF" w:rsidRPr="009C5578" w:rsidRDefault="00BC1ECF" w:rsidP="00BC1ECF">
      <w:pPr>
        <w:ind w:firstLine="709"/>
        <w:jc w:val="both"/>
        <w:rPr>
          <w:sz w:val="28"/>
          <w:szCs w:val="28"/>
        </w:rPr>
      </w:pPr>
      <w:r w:rsidRPr="009C5578">
        <w:rPr>
          <w:sz w:val="28"/>
          <w:szCs w:val="28"/>
        </w:rPr>
        <w:t>- обеспечение поселений, входящих в состав муниципального района, услугами по организации досуга и услугами организаций культуры;</w:t>
      </w:r>
    </w:p>
    <w:p w14:paraId="55D5A3BA" w14:textId="77777777" w:rsidR="00BC1ECF" w:rsidRPr="009C5578" w:rsidRDefault="00BC1ECF" w:rsidP="00BC1ECF">
      <w:pPr>
        <w:ind w:firstLine="709"/>
        <w:jc w:val="both"/>
        <w:rPr>
          <w:sz w:val="28"/>
          <w:szCs w:val="28"/>
        </w:rPr>
      </w:pPr>
      <w:r w:rsidRPr="009C5578">
        <w:rPr>
          <w:sz w:val="28"/>
          <w:szCs w:val="28"/>
        </w:rPr>
        <w:t>-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14:paraId="7FF70649" w14:textId="77777777" w:rsidR="00BC1ECF" w:rsidRPr="009C5578" w:rsidRDefault="00BC1ECF" w:rsidP="00BC1ECF">
      <w:pPr>
        <w:ind w:firstLine="709"/>
        <w:jc w:val="both"/>
        <w:rPr>
          <w:sz w:val="28"/>
          <w:szCs w:val="28"/>
        </w:rPr>
      </w:pPr>
      <w:r w:rsidRPr="009C5578"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14:paraId="42B9180E" w14:textId="77777777" w:rsidR="00BC1ECF" w:rsidRPr="009C5578" w:rsidRDefault="00BC1ECF" w:rsidP="00BC1ECF">
      <w:pPr>
        <w:ind w:firstLine="709"/>
        <w:jc w:val="both"/>
        <w:rPr>
          <w:sz w:val="28"/>
          <w:szCs w:val="28"/>
          <w:highlight w:val="yellow"/>
        </w:rPr>
      </w:pPr>
      <w:r w:rsidRPr="009C5578">
        <w:rPr>
          <w:sz w:val="28"/>
          <w:szCs w:val="28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14:paraId="7FA3192C" w14:textId="77777777" w:rsidR="00D47E2B" w:rsidRDefault="00D47E2B" w:rsidP="00D47E2B">
      <w:pPr>
        <w:spacing w:before="80" w:line="245" w:lineRule="auto"/>
        <w:ind w:firstLine="709"/>
        <w:jc w:val="both"/>
        <w:rPr>
          <w:b/>
          <w:sz w:val="28"/>
          <w:szCs w:val="28"/>
        </w:rPr>
      </w:pPr>
    </w:p>
    <w:p w14:paraId="18AF907D" w14:textId="4434AAD6" w:rsidR="00BC1ECF" w:rsidRPr="00BC1ECF" w:rsidRDefault="0028003E" w:rsidP="00BC1ECF">
      <w:pPr>
        <w:jc w:val="both"/>
        <w:rPr>
          <w:sz w:val="28"/>
          <w:szCs w:val="28"/>
        </w:rPr>
      </w:pPr>
      <w:r w:rsidRPr="000B71CB">
        <w:rPr>
          <w:sz w:val="28"/>
          <w:szCs w:val="28"/>
        </w:rPr>
        <w:t>Проведенной проверкой установлены нарушения и недостатки</w:t>
      </w:r>
      <w:r w:rsidR="00472258">
        <w:rPr>
          <w:sz w:val="28"/>
          <w:szCs w:val="28"/>
        </w:rPr>
        <w:t>:</w:t>
      </w:r>
      <w:r w:rsidR="004057F8" w:rsidRPr="000B71CB">
        <w:rPr>
          <w:sz w:val="28"/>
          <w:szCs w:val="28"/>
        </w:rPr>
        <w:t xml:space="preserve"> </w:t>
      </w:r>
      <w:r w:rsidR="007F4F05">
        <w:rPr>
          <w:sz w:val="28"/>
          <w:szCs w:val="28"/>
        </w:rPr>
        <w:t>н</w:t>
      </w:r>
      <w:r w:rsidR="007F4F05" w:rsidRPr="007F4F05">
        <w:rPr>
          <w:sz w:val="28"/>
          <w:szCs w:val="28"/>
        </w:rPr>
        <w:t>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</w:t>
      </w:r>
      <w:r w:rsidR="007F4F05">
        <w:rPr>
          <w:sz w:val="28"/>
          <w:szCs w:val="28"/>
        </w:rPr>
        <w:t>;</w:t>
      </w:r>
      <w:r w:rsidR="00BC1ECF">
        <w:rPr>
          <w:sz w:val="28"/>
          <w:szCs w:val="28"/>
        </w:rPr>
        <w:t xml:space="preserve"> </w:t>
      </w:r>
      <w:r w:rsidR="00BC1ECF" w:rsidRPr="00BC1ECF">
        <w:rPr>
          <w:sz w:val="28"/>
          <w:szCs w:val="28"/>
        </w:rPr>
        <w:t>н</w:t>
      </w:r>
      <w:r w:rsidR="00BC1ECF" w:rsidRPr="00BC1ECF">
        <w:rPr>
          <w:sz w:val="28"/>
          <w:szCs w:val="28"/>
        </w:rPr>
        <w:t>арушения при осуществлении государственных (муниципальных) закупок и закупок отдельными видами юридических лиц</w:t>
      </w:r>
      <w:r w:rsidR="00BC1ECF">
        <w:rPr>
          <w:sz w:val="28"/>
          <w:szCs w:val="28"/>
        </w:rPr>
        <w:t>.</w:t>
      </w:r>
    </w:p>
    <w:p w14:paraId="29FAA909" w14:textId="7D8497C4" w:rsidR="00B20D23" w:rsidRPr="00973830" w:rsidRDefault="00B20D23" w:rsidP="007F4F05">
      <w:pPr>
        <w:spacing w:after="120"/>
        <w:ind w:firstLine="720"/>
        <w:jc w:val="both"/>
        <w:rPr>
          <w:sz w:val="28"/>
          <w:szCs w:val="28"/>
        </w:rPr>
      </w:pPr>
    </w:p>
    <w:p w14:paraId="1033895A" w14:textId="37A738AF" w:rsidR="00B20D23" w:rsidRPr="00B20D23" w:rsidRDefault="00B20D23" w:rsidP="00B20D23">
      <w:pPr>
        <w:pStyle w:val="ad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1CB">
        <w:rPr>
          <w:sz w:val="28"/>
          <w:szCs w:val="28"/>
        </w:rPr>
        <w:t xml:space="preserve">Информационные письма и отчет о результатах контрольного мероприятия направлены в </w:t>
      </w:r>
      <w:r w:rsidR="00BC1ECF">
        <w:rPr>
          <w:sz w:val="28"/>
          <w:szCs w:val="28"/>
        </w:rPr>
        <w:t xml:space="preserve">администрацию Жирятинского района, главе администрации, </w:t>
      </w:r>
      <w:r w:rsidRPr="000B71CB">
        <w:rPr>
          <w:sz w:val="28"/>
          <w:szCs w:val="28"/>
        </w:rPr>
        <w:t xml:space="preserve">Жирятинский районный Совет народных депутатов, главе Жирятинского района. В адрес </w:t>
      </w:r>
      <w:r w:rsidR="00BC1ECF" w:rsidRPr="00EF216A">
        <w:rPr>
          <w:sz w:val="28"/>
          <w:szCs w:val="28"/>
        </w:rPr>
        <w:t>директор</w:t>
      </w:r>
      <w:r w:rsidR="00BC1ECF">
        <w:rPr>
          <w:sz w:val="28"/>
          <w:szCs w:val="28"/>
        </w:rPr>
        <w:t>а</w:t>
      </w:r>
      <w:r w:rsidR="00BC1ECF" w:rsidRPr="00EF216A">
        <w:rPr>
          <w:sz w:val="28"/>
          <w:szCs w:val="28"/>
        </w:rPr>
        <w:t xml:space="preserve"> </w:t>
      </w:r>
      <w:r w:rsidR="00BC1ECF" w:rsidRPr="00EF216A">
        <w:rPr>
          <w:rFonts w:eastAsiaTheme="minorEastAsia"/>
          <w:sz w:val="28"/>
          <w:szCs w:val="28"/>
        </w:rPr>
        <w:t xml:space="preserve">МБУК </w:t>
      </w:r>
      <w:r w:rsidR="00BC1ECF" w:rsidRPr="00EF216A">
        <w:rPr>
          <w:sz w:val="28"/>
          <w:szCs w:val="28"/>
        </w:rPr>
        <w:t>«Жирятинское КДО»</w:t>
      </w:r>
      <w:r w:rsidR="00BC1ECF">
        <w:rPr>
          <w:sz w:val="28"/>
          <w:szCs w:val="28"/>
        </w:rPr>
        <w:t xml:space="preserve"> </w:t>
      </w:r>
      <w:r w:rsidRPr="000B71CB">
        <w:rPr>
          <w:sz w:val="28"/>
          <w:szCs w:val="28"/>
        </w:rPr>
        <w:t>направлено представление об устранении выявленных нарушений и недостатков.</w:t>
      </w:r>
    </w:p>
    <w:p w14:paraId="2428F553" w14:textId="77777777" w:rsidR="00550114" w:rsidRPr="00550114" w:rsidRDefault="00550114" w:rsidP="00550114">
      <w:pPr>
        <w:pStyle w:val="2"/>
        <w:spacing w:before="80" w:line="252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</w:pPr>
    </w:p>
    <w:p w14:paraId="52582A66" w14:textId="77777777" w:rsidR="00615E41" w:rsidRPr="00001BF2" w:rsidRDefault="00615E41" w:rsidP="00DF18D8">
      <w:pPr>
        <w:ind w:firstLine="709"/>
        <w:jc w:val="both"/>
        <w:rPr>
          <w:sz w:val="28"/>
          <w:szCs w:val="28"/>
          <w:highlight w:val="yellow"/>
        </w:rPr>
      </w:pPr>
    </w:p>
    <w:p w14:paraId="1B5F5C34" w14:textId="77777777" w:rsidR="00615E41" w:rsidRDefault="00615E41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6105DE" w14:textId="2536686C" w:rsidR="000101ED" w:rsidRPr="0084115E" w:rsidRDefault="003C2DBB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15E">
        <w:rPr>
          <w:sz w:val="28"/>
          <w:szCs w:val="28"/>
        </w:rPr>
        <w:t>Председатель</w:t>
      </w:r>
    </w:p>
    <w:p w14:paraId="092ADA5D" w14:textId="77777777" w:rsidR="003C2DBB" w:rsidRPr="0084115E" w:rsidRDefault="003C2DBB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15E">
        <w:rPr>
          <w:sz w:val="28"/>
          <w:szCs w:val="28"/>
        </w:rPr>
        <w:t>Контрольно-счетной палаты</w:t>
      </w:r>
    </w:p>
    <w:p w14:paraId="610C39DA" w14:textId="230330E7" w:rsidR="00B674D2" w:rsidRPr="00B674D2" w:rsidRDefault="003C2DBB" w:rsidP="00B674D2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  <w:r w:rsidRPr="0084115E">
        <w:rPr>
          <w:sz w:val="28"/>
          <w:szCs w:val="28"/>
        </w:rPr>
        <w:t>Жирятинского района</w:t>
      </w:r>
      <w:r w:rsidR="0084115E" w:rsidRPr="0084115E">
        <w:rPr>
          <w:sz w:val="28"/>
          <w:szCs w:val="28"/>
        </w:rPr>
        <w:t xml:space="preserve"> </w:t>
      </w:r>
      <w:r w:rsidR="0084115E" w:rsidRPr="0084115E">
        <w:rPr>
          <w:sz w:val="28"/>
          <w:szCs w:val="28"/>
        </w:rPr>
        <w:tab/>
      </w:r>
      <w:r w:rsidRPr="0084115E">
        <w:rPr>
          <w:sz w:val="28"/>
          <w:szCs w:val="28"/>
        </w:rPr>
        <w:t xml:space="preserve">                               </w:t>
      </w:r>
      <w:r w:rsidR="00BC1ECF">
        <w:rPr>
          <w:noProof/>
        </w:rPr>
        <w:drawing>
          <wp:inline distT="0" distB="0" distL="0" distR="0" wp14:anchorId="7B494943" wp14:editId="74AE9B20">
            <wp:extent cx="730156" cy="2990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3" cy="33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15E">
        <w:rPr>
          <w:sz w:val="28"/>
          <w:szCs w:val="28"/>
        </w:rPr>
        <w:t xml:space="preserve">               </w:t>
      </w:r>
      <w:r w:rsidR="0084115E" w:rsidRPr="0084115E">
        <w:rPr>
          <w:sz w:val="28"/>
          <w:szCs w:val="28"/>
        </w:rPr>
        <w:t xml:space="preserve">  </w:t>
      </w:r>
      <w:proofErr w:type="spellStart"/>
      <w:r w:rsidR="00BC1ECF">
        <w:rPr>
          <w:sz w:val="28"/>
          <w:szCs w:val="28"/>
        </w:rPr>
        <w:t>Е.И.Самсонова</w:t>
      </w:r>
      <w:proofErr w:type="spellEnd"/>
    </w:p>
    <w:p w14:paraId="2D1437DD" w14:textId="44FFD49A" w:rsidR="00B674D2" w:rsidRDefault="00BC1ECF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sectPr w:rsidR="00B674D2" w:rsidSect="00931581">
      <w:headerReference w:type="default" r:id="rId9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79906" w14:textId="77777777" w:rsidR="00194BB7" w:rsidRDefault="00194BB7" w:rsidP="00ED7B58">
      <w:r>
        <w:separator/>
      </w:r>
    </w:p>
  </w:endnote>
  <w:endnote w:type="continuationSeparator" w:id="0">
    <w:p w14:paraId="563EBAE9" w14:textId="77777777" w:rsidR="00194BB7" w:rsidRDefault="00194BB7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31085" w14:textId="77777777" w:rsidR="00194BB7" w:rsidRDefault="00194BB7" w:rsidP="00ED7B58">
      <w:r>
        <w:separator/>
      </w:r>
    </w:p>
  </w:footnote>
  <w:footnote w:type="continuationSeparator" w:id="0">
    <w:p w14:paraId="3EC0F9E8" w14:textId="77777777" w:rsidR="00194BB7" w:rsidRDefault="00194BB7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6675017"/>
      <w:docPartObj>
        <w:docPartGallery w:val="Page Numbers (Top of Page)"/>
        <w:docPartUnique/>
      </w:docPartObj>
    </w:sdtPr>
    <w:sdtEndPr/>
    <w:sdtContent>
      <w:p w14:paraId="7A44F5B9" w14:textId="77777777" w:rsidR="00EC28FB" w:rsidRDefault="00EC28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1CB">
          <w:rPr>
            <w:noProof/>
          </w:rPr>
          <w:t>2</w:t>
        </w:r>
        <w:r>
          <w:fldChar w:fldCharType="end"/>
        </w:r>
      </w:p>
    </w:sdtContent>
  </w:sdt>
  <w:p w14:paraId="4293B5FD" w14:textId="77777777" w:rsidR="00EC28FB" w:rsidRDefault="00EC28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36841"/>
    <w:multiLevelType w:val="hybridMultilevel"/>
    <w:tmpl w:val="1C460F0A"/>
    <w:lvl w:ilvl="0" w:tplc="737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86"/>
    <w:rsid w:val="00001BF2"/>
    <w:rsid w:val="00004176"/>
    <w:rsid w:val="00004AEC"/>
    <w:rsid w:val="000101ED"/>
    <w:rsid w:val="00024C42"/>
    <w:rsid w:val="00036CF0"/>
    <w:rsid w:val="00037D9B"/>
    <w:rsid w:val="00044417"/>
    <w:rsid w:val="0005316C"/>
    <w:rsid w:val="00065D97"/>
    <w:rsid w:val="00067B42"/>
    <w:rsid w:val="00074288"/>
    <w:rsid w:val="00077755"/>
    <w:rsid w:val="000822DD"/>
    <w:rsid w:val="000903BE"/>
    <w:rsid w:val="00095183"/>
    <w:rsid w:val="0009742E"/>
    <w:rsid w:val="000A0427"/>
    <w:rsid w:val="000B5682"/>
    <w:rsid w:val="000B71CB"/>
    <w:rsid w:val="000C16C4"/>
    <w:rsid w:val="000C2AFC"/>
    <w:rsid w:val="000C5CE0"/>
    <w:rsid w:val="000C70DE"/>
    <w:rsid w:val="000E3377"/>
    <w:rsid w:val="000F3C11"/>
    <w:rsid w:val="00104774"/>
    <w:rsid w:val="001047B1"/>
    <w:rsid w:val="00115986"/>
    <w:rsid w:val="00123161"/>
    <w:rsid w:val="00127959"/>
    <w:rsid w:val="0014032B"/>
    <w:rsid w:val="0015172B"/>
    <w:rsid w:val="00154D91"/>
    <w:rsid w:val="00171D5B"/>
    <w:rsid w:val="00173E83"/>
    <w:rsid w:val="001760B9"/>
    <w:rsid w:val="001804B7"/>
    <w:rsid w:val="00180524"/>
    <w:rsid w:val="00184ECA"/>
    <w:rsid w:val="00194BB7"/>
    <w:rsid w:val="00194F99"/>
    <w:rsid w:val="001A51FF"/>
    <w:rsid w:val="001B5FAC"/>
    <w:rsid w:val="001B7AF5"/>
    <w:rsid w:val="001C4DFD"/>
    <w:rsid w:val="001E5B26"/>
    <w:rsid w:val="001F0D20"/>
    <w:rsid w:val="001F2426"/>
    <w:rsid w:val="001F6103"/>
    <w:rsid w:val="00205277"/>
    <w:rsid w:val="00212315"/>
    <w:rsid w:val="00213840"/>
    <w:rsid w:val="00216818"/>
    <w:rsid w:val="002224D6"/>
    <w:rsid w:val="00233F07"/>
    <w:rsid w:val="002354C8"/>
    <w:rsid w:val="00244972"/>
    <w:rsid w:val="002542A4"/>
    <w:rsid w:val="00262E91"/>
    <w:rsid w:val="00274784"/>
    <w:rsid w:val="00276459"/>
    <w:rsid w:val="0028003E"/>
    <w:rsid w:val="00292B93"/>
    <w:rsid w:val="002A2505"/>
    <w:rsid w:val="002B2B73"/>
    <w:rsid w:val="002B7D89"/>
    <w:rsid w:val="002C4D6B"/>
    <w:rsid w:val="002C525A"/>
    <w:rsid w:val="002D47F7"/>
    <w:rsid w:val="002E141C"/>
    <w:rsid w:val="002E5C17"/>
    <w:rsid w:val="002F3CEF"/>
    <w:rsid w:val="002F5A85"/>
    <w:rsid w:val="00301F9A"/>
    <w:rsid w:val="00333CC3"/>
    <w:rsid w:val="003340CA"/>
    <w:rsid w:val="00343474"/>
    <w:rsid w:val="003455CC"/>
    <w:rsid w:val="00355B16"/>
    <w:rsid w:val="00367ACA"/>
    <w:rsid w:val="00381B0D"/>
    <w:rsid w:val="00387DD0"/>
    <w:rsid w:val="003938A7"/>
    <w:rsid w:val="003941C6"/>
    <w:rsid w:val="003B3945"/>
    <w:rsid w:val="003B7557"/>
    <w:rsid w:val="003B794A"/>
    <w:rsid w:val="003C2DBB"/>
    <w:rsid w:val="003D591F"/>
    <w:rsid w:val="003E0AA4"/>
    <w:rsid w:val="003E667C"/>
    <w:rsid w:val="004057F8"/>
    <w:rsid w:val="00407B41"/>
    <w:rsid w:val="00414F4F"/>
    <w:rsid w:val="00415D76"/>
    <w:rsid w:val="004265C3"/>
    <w:rsid w:val="00440AB8"/>
    <w:rsid w:val="004429EC"/>
    <w:rsid w:val="0044567D"/>
    <w:rsid w:val="004538FF"/>
    <w:rsid w:val="004559E1"/>
    <w:rsid w:val="00467CBD"/>
    <w:rsid w:val="00472258"/>
    <w:rsid w:val="00476C70"/>
    <w:rsid w:val="00480423"/>
    <w:rsid w:val="00480806"/>
    <w:rsid w:val="00484E53"/>
    <w:rsid w:val="00493817"/>
    <w:rsid w:val="004946A5"/>
    <w:rsid w:val="00495296"/>
    <w:rsid w:val="004A2042"/>
    <w:rsid w:val="004A287C"/>
    <w:rsid w:val="004B2074"/>
    <w:rsid w:val="004B2C06"/>
    <w:rsid w:val="004B4025"/>
    <w:rsid w:val="004C20AE"/>
    <w:rsid w:val="004C2426"/>
    <w:rsid w:val="004D5B82"/>
    <w:rsid w:val="004D61EC"/>
    <w:rsid w:val="004E55D6"/>
    <w:rsid w:val="004F5F4C"/>
    <w:rsid w:val="00503759"/>
    <w:rsid w:val="005217B5"/>
    <w:rsid w:val="0054223F"/>
    <w:rsid w:val="00547D1D"/>
    <w:rsid w:val="00550114"/>
    <w:rsid w:val="0056589E"/>
    <w:rsid w:val="005736E4"/>
    <w:rsid w:val="0058030E"/>
    <w:rsid w:val="00582B89"/>
    <w:rsid w:val="00587C1E"/>
    <w:rsid w:val="005A4A7B"/>
    <w:rsid w:val="00615E41"/>
    <w:rsid w:val="00620D65"/>
    <w:rsid w:val="00636BE8"/>
    <w:rsid w:val="00641279"/>
    <w:rsid w:val="0064159A"/>
    <w:rsid w:val="00645FA5"/>
    <w:rsid w:val="00654319"/>
    <w:rsid w:val="00654523"/>
    <w:rsid w:val="00654911"/>
    <w:rsid w:val="00661086"/>
    <w:rsid w:val="006616A9"/>
    <w:rsid w:val="00662369"/>
    <w:rsid w:val="006661C8"/>
    <w:rsid w:val="00675323"/>
    <w:rsid w:val="00677753"/>
    <w:rsid w:val="00684B52"/>
    <w:rsid w:val="0068517A"/>
    <w:rsid w:val="00691841"/>
    <w:rsid w:val="006D00E6"/>
    <w:rsid w:val="006D06E5"/>
    <w:rsid w:val="006D548B"/>
    <w:rsid w:val="006E1920"/>
    <w:rsid w:val="006E1BFF"/>
    <w:rsid w:val="006E4B3C"/>
    <w:rsid w:val="006F3CD5"/>
    <w:rsid w:val="00716A5D"/>
    <w:rsid w:val="00736B75"/>
    <w:rsid w:val="00736EDC"/>
    <w:rsid w:val="00743A71"/>
    <w:rsid w:val="00743C33"/>
    <w:rsid w:val="007447BF"/>
    <w:rsid w:val="00753EE8"/>
    <w:rsid w:val="007572F4"/>
    <w:rsid w:val="0077147A"/>
    <w:rsid w:val="00771734"/>
    <w:rsid w:val="007738DF"/>
    <w:rsid w:val="00780180"/>
    <w:rsid w:val="0078314B"/>
    <w:rsid w:val="00783CCA"/>
    <w:rsid w:val="007852D6"/>
    <w:rsid w:val="00786FDA"/>
    <w:rsid w:val="00795577"/>
    <w:rsid w:val="007A0C44"/>
    <w:rsid w:val="007A2B7A"/>
    <w:rsid w:val="007A6DF0"/>
    <w:rsid w:val="007A7B24"/>
    <w:rsid w:val="007B0E33"/>
    <w:rsid w:val="007B1054"/>
    <w:rsid w:val="007B48EC"/>
    <w:rsid w:val="007B6863"/>
    <w:rsid w:val="007C0DAF"/>
    <w:rsid w:val="007C0F40"/>
    <w:rsid w:val="007C33C6"/>
    <w:rsid w:val="007C6CEA"/>
    <w:rsid w:val="007D3AAB"/>
    <w:rsid w:val="007E186A"/>
    <w:rsid w:val="007E42E5"/>
    <w:rsid w:val="007E50A2"/>
    <w:rsid w:val="007E5939"/>
    <w:rsid w:val="007E63DF"/>
    <w:rsid w:val="007E69F8"/>
    <w:rsid w:val="007F0732"/>
    <w:rsid w:val="007F0F86"/>
    <w:rsid w:val="007F3773"/>
    <w:rsid w:val="007F4F05"/>
    <w:rsid w:val="007F614D"/>
    <w:rsid w:val="008131F5"/>
    <w:rsid w:val="008143D8"/>
    <w:rsid w:val="00817128"/>
    <w:rsid w:val="00827941"/>
    <w:rsid w:val="00830FB2"/>
    <w:rsid w:val="00831B07"/>
    <w:rsid w:val="0084115E"/>
    <w:rsid w:val="00845602"/>
    <w:rsid w:val="00850F21"/>
    <w:rsid w:val="00854446"/>
    <w:rsid w:val="0085569C"/>
    <w:rsid w:val="00857D8E"/>
    <w:rsid w:val="0086244A"/>
    <w:rsid w:val="008A09A9"/>
    <w:rsid w:val="008A340C"/>
    <w:rsid w:val="008A7A19"/>
    <w:rsid w:val="008B6E48"/>
    <w:rsid w:val="008B6F1D"/>
    <w:rsid w:val="008C1EFB"/>
    <w:rsid w:val="008E099E"/>
    <w:rsid w:val="008E56E8"/>
    <w:rsid w:val="008F35CD"/>
    <w:rsid w:val="008F753F"/>
    <w:rsid w:val="00900D2F"/>
    <w:rsid w:val="00902FEA"/>
    <w:rsid w:val="00903E10"/>
    <w:rsid w:val="009118A6"/>
    <w:rsid w:val="00913307"/>
    <w:rsid w:val="0092350C"/>
    <w:rsid w:val="00931581"/>
    <w:rsid w:val="00935FD6"/>
    <w:rsid w:val="00945CC8"/>
    <w:rsid w:val="009540EF"/>
    <w:rsid w:val="00973830"/>
    <w:rsid w:val="009A2535"/>
    <w:rsid w:val="009A2FFF"/>
    <w:rsid w:val="009A56C6"/>
    <w:rsid w:val="009B451E"/>
    <w:rsid w:val="009C19E5"/>
    <w:rsid w:val="009C1EC4"/>
    <w:rsid w:val="009D1AED"/>
    <w:rsid w:val="009D5DE7"/>
    <w:rsid w:val="009E3CA7"/>
    <w:rsid w:val="009E3D54"/>
    <w:rsid w:val="00A0199E"/>
    <w:rsid w:val="00A04834"/>
    <w:rsid w:val="00A143E9"/>
    <w:rsid w:val="00A14862"/>
    <w:rsid w:val="00A1559E"/>
    <w:rsid w:val="00A20157"/>
    <w:rsid w:val="00A23531"/>
    <w:rsid w:val="00A26833"/>
    <w:rsid w:val="00A356BC"/>
    <w:rsid w:val="00A403B2"/>
    <w:rsid w:val="00A41E2E"/>
    <w:rsid w:val="00A45BA3"/>
    <w:rsid w:val="00A55CD3"/>
    <w:rsid w:val="00A617CF"/>
    <w:rsid w:val="00A7036A"/>
    <w:rsid w:val="00A807F4"/>
    <w:rsid w:val="00A940CC"/>
    <w:rsid w:val="00AA09E6"/>
    <w:rsid w:val="00AA2FC9"/>
    <w:rsid w:val="00AA3111"/>
    <w:rsid w:val="00AA7378"/>
    <w:rsid w:val="00AC197F"/>
    <w:rsid w:val="00AC2BF3"/>
    <w:rsid w:val="00AD4DF1"/>
    <w:rsid w:val="00AE1C99"/>
    <w:rsid w:val="00AE6576"/>
    <w:rsid w:val="00AE7C42"/>
    <w:rsid w:val="00B07191"/>
    <w:rsid w:val="00B11119"/>
    <w:rsid w:val="00B1441E"/>
    <w:rsid w:val="00B20D23"/>
    <w:rsid w:val="00B26B4A"/>
    <w:rsid w:val="00B41EF7"/>
    <w:rsid w:val="00B44302"/>
    <w:rsid w:val="00B477DA"/>
    <w:rsid w:val="00B478A4"/>
    <w:rsid w:val="00B50B88"/>
    <w:rsid w:val="00B533CB"/>
    <w:rsid w:val="00B674D2"/>
    <w:rsid w:val="00B67C25"/>
    <w:rsid w:val="00B702CC"/>
    <w:rsid w:val="00B72723"/>
    <w:rsid w:val="00B80D13"/>
    <w:rsid w:val="00B810D7"/>
    <w:rsid w:val="00B87887"/>
    <w:rsid w:val="00B95E15"/>
    <w:rsid w:val="00B96715"/>
    <w:rsid w:val="00BB21FF"/>
    <w:rsid w:val="00BB3948"/>
    <w:rsid w:val="00BB4434"/>
    <w:rsid w:val="00BB661A"/>
    <w:rsid w:val="00BC1ECF"/>
    <w:rsid w:val="00BC5A0C"/>
    <w:rsid w:val="00BC6234"/>
    <w:rsid w:val="00BD0620"/>
    <w:rsid w:val="00BE2A16"/>
    <w:rsid w:val="00BE7571"/>
    <w:rsid w:val="00BF031C"/>
    <w:rsid w:val="00BF477C"/>
    <w:rsid w:val="00C042BB"/>
    <w:rsid w:val="00C12CC2"/>
    <w:rsid w:val="00C2094C"/>
    <w:rsid w:val="00C23C72"/>
    <w:rsid w:val="00C273E3"/>
    <w:rsid w:val="00C318FB"/>
    <w:rsid w:val="00C419FA"/>
    <w:rsid w:val="00C42BF4"/>
    <w:rsid w:val="00C42C08"/>
    <w:rsid w:val="00C511AE"/>
    <w:rsid w:val="00C53716"/>
    <w:rsid w:val="00C55FC6"/>
    <w:rsid w:val="00C610F9"/>
    <w:rsid w:val="00C85554"/>
    <w:rsid w:val="00CA0EF0"/>
    <w:rsid w:val="00CC3FDA"/>
    <w:rsid w:val="00CD6248"/>
    <w:rsid w:val="00D04700"/>
    <w:rsid w:val="00D04F00"/>
    <w:rsid w:val="00D058B3"/>
    <w:rsid w:val="00D11CD9"/>
    <w:rsid w:val="00D170D9"/>
    <w:rsid w:val="00D2293D"/>
    <w:rsid w:val="00D2666C"/>
    <w:rsid w:val="00D326F5"/>
    <w:rsid w:val="00D34627"/>
    <w:rsid w:val="00D364E2"/>
    <w:rsid w:val="00D47E2B"/>
    <w:rsid w:val="00D5286A"/>
    <w:rsid w:val="00D54990"/>
    <w:rsid w:val="00D56512"/>
    <w:rsid w:val="00D60066"/>
    <w:rsid w:val="00D660E7"/>
    <w:rsid w:val="00D8018D"/>
    <w:rsid w:val="00D82493"/>
    <w:rsid w:val="00D828EA"/>
    <w:rsid w:val="00D829B1"/>
    <w:rsid w:val="00D858EE"/>
    <w:rsid w:val="00D93B68"/>
    <w:rsid w:val="00DA13A5"/>
    <w:rsid w:val="00DA215C"/>
    <w:rsid w:val="00DB3363"/>
    <w:rsid w:val="00DB5401"/>
    <w:rsid w:val="00DB7F7B"/>
    <w:rsid w:val="00DC02F8"/>
    <w:rsid w:val="00DC25AF"/>
    <w:rsid w:val="00DC379A"/>
    <w:rsid w:val="00DC4423"/>
    <w:rsid w:val="00DD253E"/>
    <w:rsid w:val="00DD7700"/>
    <w:rsid w:val="00DE3A50"/>
    <w:rsid w:val="00DF18D8"/>
    <w:rsid w:val="00DF4452"/>
    <w:rsid w:val="00DF578C"/>
    <w:rsid w:val="00DF5AFA"/>
    <w:rsid w:val="00E12909"/>
    <w:rsid w:val="00E14168"/>
    <w:rsid w:val="00E17B99"/>
    <w:rsid w:val="00E312F0"/>
    <w:rsid w:val="00E51971"/>
    <w:rsid w:val="00E603C8"/>
    <w:rsid w:val="00E821B7"/>
    <w:rsid w:val="00E8497E"/>
    <w:rsid w:val="00E9068F"/>
    <w:rsid w:val="00E927BE"/>
    <w:rsid w:val="00E92FCE"/>
    <w:rsid w:val="00E932CF"/>
    <w:rsid w:val="00E95339"/>
    <w:rsid w:val="00EA20CD"/>
    <w:rsid w:val="00EA2E3F"/>
    <w:rsid w:val="00EA3414"/>
    <w:rsid w:val="00EC05A8"/>
    <w:rsid w:val="00EC28FB"/>
    <w:rsid w:val="00EC6684"/>
    <w:rsid w:val="00ED0047"/>
    <w:rsid w:val="00ED7B58"/>
    <w:rsid w:val="00EE4847"/>
    <w:rsid w:val="00EF467F"/>
    <w:rsid w:val="00F1085A"/>
    <w:rsid w:val="00F122BF"/>
    <w:rsid w:val="00F14692"/>
    <w:rsid w:val="00F16933"/>
    <w:rsid w:val="00F261B9"/>
    <w:rsid w:val="00F32691"/>
    <w:rsid w:val="00F33ADB"/>
    <w:rsid w:val="00F42039"/>
    <w:rsid w:val="00F46241"/>
    <w:rsid w:val="00F5096D"/>
    <w:rsid w:val="00F762BF"/>
    <w:rsid w:val="00F8013D"/>
    <w:rsid w:val="00F842A0"/>
    <w:rsid w:val="00F94B61"/>
    <w:rsid w:val="00FA378C"/>
    <w:rsid w:val="00FB6BA2"/>
    <w:rsid w:val="00FC5E6D"/>
    <w:rsid w:val="00FC5F0A"/>
    <w:rsid w:val="00FC7911"/>
    <w:rsid w:val="00FC7E4C"/>
    <w:rsid w:val="00FD16A3"/>
    <w:rsid w:val="00FD2C6F"/>
    <w:rsid w:val="00FD6D4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1AA6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326F5"/>
    <w:rPr>
      <w:color w:val="0000FF"/>
      <w:u w:val="single"/>
    </w:rPr>
  </w:style>
  <w:style w:type="paragraph" w:styleId="ac">
    <w:name w:val="No Spacing"/>
    <w:uiPriority w:val="99"/>
    <w:qFormat/>
    <w:rsid w:val="00EC66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654319"/>
    <w:pPr>
      <w:spacing w:before="100" w:beforeAutospacing="1" w:after="100" w:afterAutospacing="1"/>
    </w:pPr>
  </w:style>
  <w:style w:type="character" w:customStyle="1" w:styleId="21">
    <w:name w:val="Основной текст с отступом 2 Знак1"/>
    <w:link w:val="2"/>
    <w:uiPriority w:val="99"/>
    <w:locked/>
    <w:rsid w:val="00F46241"/>
    <w:rPr>
      <w:rFonts w:cs="Times New Roman"/>
      <w:b/>
      <w:i/>
      <w:sz w:val="24"/>
      <w:szCs w:val="24"/>
      <w:lang w:eastAsia="ru-RU"/>
    </w:rPr>
  </w:style>
  <w:style w:type="paragraph" w:styleId="2">
    <w:name w:val="Body Text Indent 2"/>
    <w:basedOn w:val="a"/>
    <w:link w:val="21"/>
    <w:uiPriority w:val="99"/>
    <w:rsid w:val="00F46241"/>
    <w:pPr>
      <w:ind w:firstLine="720"/>
      <w:jc w:val="both"/>
    </w:pPr>
    <w:rPr>
      <w:rFonts w:asciiTheme="minorHAnsi" w:eastAsiaTheme="minorHAnsi" w:hAnsiTheme="minorHAnsi"/>
      <w:b/>
      <w:i/>
    </w:rPr>
  </w:style>
  <w:style w:type="character" w:customStyle="1" w:styleId="20">
    <w:name w:val="Основной текст с отступом 2 Знак"/>
    <w:basedOn w:val="a0"/>
    <w:uiPriority w:val="99"/>
    <w:semiHidden/>
    <w:rsid w:val="00F46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15E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5E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501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blk">
    <w:name w:val="blk"/>
    <w:rsid w:val="00550114"/>
  </w:style>
  <w:style w:type="character" w:styleId="ae">
    <w:name w:val="Strong"/>
    <w:uiPriority w:val="22"/>
    <w:qFormat/>
    <w:rsid w:val="00D47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C8E5-2E70-430D-969E-54E13417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Пользователь</cp:lastModifiedBy>
  <cp:revision>2</cp:revision>
  <cp:lastPrinted>2016-11-11T09:34:00Z</cp:lastPrinted>
  <dcterms:created xsi:type="dcterms:W3CDTF">2023-12-20T09:55:00Z</dcterms:created>
  <dcterms:modified xsi:type="dcterms:W3CDTF">2023-12-20T09:55:00Z</dcterms:modified>
</cp:coreProperties>
</file>