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F" w:rsidRPr="00311CDB" w:rsidRDefault="00746B9D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48"/>
      <w:bookmarkEnd w:id="0"/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704D5F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постановлени</w:t>
      </w:r>
      <w:r w:rsidR="00746B9D">
        <w:rPr>
          <w:rFonts w:ascii="Times New Roman" w:hAnsi="Times New Roman" w:cs="Times New Roman"/>
          <w:sz w:val="20"/>
          <w:szCs w:val="20"/>
        </w:rPr>
        <w:t>ем</w:t>
      </w:r>
      <w:r w:rsidRPr="00311CDB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04D5F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Жирятинского района</w:t>
      </w:r>
    </w:p>
    <w:p w:rsidR="00937941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 xml:space="preserve">от </w:t>
      </w:r>
      <w:r w:rsidR="00AF1E7D">
        <w:rPr>
          <w:rFonts w:ascii="Times New Roman" w:hAnsi="Times New Roman" w:cs="Times New Roman"/>
          <w:sz w:val="20"/>
          <w:szCs w:val="20"/>
        </w:rPr>
        <w:t xml:space="preserve"> </w:t>
      </w:r>
      <w:r w:rsidR="000E4B9C">
        <w:rPr>
          <w:rFonts w:ascii="Times New Roman" w:hAnsi="Times New Roman" w:cs="Times New Roman"/>
          <w:sz w:val="20"/>
          <w:szCs w:val="20"/>
        </w:rPr>
        <w:t xml:space="preserve">30.12.2014 года </w:t>
      </w:r>
      <w:r w:rsidRPr="00311CDB">
        <w:rPr>
          <w:rFonts w:ascii="Times New Roman" w:hAnsi="Times New Roman" w:cs="Times New Roman"/>
          <w:sz w:val="20"/>
          <w:szCs w:val="20"/>
        </w:rPr>
        <w:t>№</w:t>
      </w:r>
      <w:r w:rsidR="000E4B9C">
        <w:rPr>
          <w:rFonts w:ascii="Times New Roman" w:hAnsi="Times New Roman" w:cs="Times New Roman"/>
          <w:sz w:val="20"/>
          <w:szCs w:val="20"/>
        </w:rPr>
        <w:t xml:space="preserve"> 538</w:t>
      </w:r>
    </w:p>
    <w:p w:rsidR="00704D5F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DB" w:rsidRPr="00704D5F" w:rsidRDefault="00311CDB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о контрольно-ревизионно</w:t>
      </w:r>
      <w:r w:rsidR="007F63D3" w:rsidRPr="00311CD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3D3" w:rsidRPr="00311CDB">
        <w:rPr>
          <w:rFonts w:ascii="Times New Roman" w:hAnsi="Times New Roman" w:cs="Times New Roman"/>
          <w:b/>
          <w:bCs/>
          <w:sz w:val="28"/>
          <w:szCs w:val="28"/>
        </w:rPr>
        <w:t>группе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83181C">
        <w:rPr>
          <w:rFonts w:ascii="Times New Roman" w:hAnsi="Times New Roman" w:cs="Times New Roman"/>
          <w:b/>
          <w:bCs/>
          <w:sz w:val="28"/>
          <w:szCs w:val="28"/>
        </w:rPr>
        <w:t>Жирятинского района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311C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1.1. Контрольно-ревизионн</w:t>
      </w:r>
      <w:r w:rsidR="007F63D3" w:rsidRPr="00311CDB">
        <w:rPr>
          <w:rFonts w:ascii="Times New Roman" w:hAnsi="Times New Roman" w:cs="Times New Roman"/>
          <w:sz w:val="24"/>
          <w:szCs w:val="24"/>
        </w:rPr>
        <w:t>ая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F63D3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864326" w:rsidRPr="00311CDB">
        <w:rPr>
          <w:rFonts w:ascii="Times New Roman" w:hAnsi="Times New Roman" w:cs="Times New Roman"/>
          <w:sz w:val="24"/>
          <w:szCs w:val="24"/>
        </w:rPr>
        <w:t xml:space="preserve">(далее - Группа) </w:t>
      </w:r>
      <w:r w:rsidRPr="00311CDB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администрации </w:t>
      </w:r>
      <w:r w:rsidR="007F63D3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1.2. </w:t>
      </w:r>
      <w:r w:rsidR="00864326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выполняет свою работу в соответствии с требованиями </w:t>
      </w:r>
      <w:hyperlink r:id="rId6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статей 152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157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являясь участником бюджетного процесса, как орган внутреннего </w:t>
      </w:r>
      <w:r w:rsidR="00426650" w:rsidRPr="00311C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финансового контроля, осуществляет последующий </w:t>
      </w:r>
      <w:r w:rsidR="00A25190" w:rsidRPr="00311CDB">
        <w:rPr>
          <w:rFonts w:ascii="Times New Roman" w:hAnsi="Times New Roman" w:cs="Times New Roman"/>
          <w:sz w:val="24"/>
          <w:szCs w:val="24"/>
        </w:rPr>
        <w:t>муниципальный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</w:t>
      </w:r>
      <w:r w:rsidR="00426650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и материальных ценностей, находящихся в 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собственности, а также за полнотой и достоверностью отчетности о реализации муниципальных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программ, в том числе отчетности об исполнении муниципальных заданий.</w:t>
      </w:r>
    </w:p>
    <w:p w:rsidR="00564EB4" w:rsidRPr="00311CDB" w:rsidRDefault="00426650" w:rsidP="00BD3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1.3.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является органом, уполномоченным на осуществление контроля в сфере закупок при обеспечении муниципальных нужд муниципальн</w:t>
      </w:r>
      <w:r w:rsidRPr="00311CDB">
        <w:rPr>
          <w:rFonts w:ascii="Times New Roman" w:hAnsi="Times New Roman" w:cs="Times New Roman"/>
          <w:sz w:val="24"/>
          <w:szCs w:val="24"/>
        </w:rPr>
        <w:t>ого образования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, в соответствии с полномочиями, возложенными Федеральным </w:t>
      </w:r>
      <w:hyperlink r:id="rId9" w:history="1">
        <w:r w:rsidR="00941329" w:rsidRPr="00311C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  <w:r w:rsidR="00E161FB" w:rsidRPr="00311CDB">
        <w:rPr>
          <w:rFonts w:ascii="Times New Roman" w:hAnsi="Times New Roman" w:cs="Times New Roman"/>
          <w:sz w:val="24"/>
          <w:szCs w:val="24"/>
        </w:rPr>
        <w:t>осуществляет контроль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настоящим Федеральным законом отдельные полномочия в рамках осуществления закупок для обеспечения муниципальных нужд</w:t>
      </w:r>
      <w:r w:rsidR="00564EB4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hyperlink r:id="rId10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1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Гражданским </w:t>
      </w:r>
      <w:hyperlink r:id="rId13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и законами Брянской области, указами и распоряжениями Губернатора Брянской области, постановлениями и распоряжениями Правительства Брянской области, иными нормативными правовыми актами Российской Федерации и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области, </w:t>
      </w:r>
      <w:r w:rsidR="00DA080A" w:rsidRPr="00FA31AA">
        <w:rPr>
          <w:rFonts w:ascii="Times New Roman" w:hAnsi="Times New Roman" w:cs="Times New Roman"/>
          <w:sz w:val="24"/>
          <w:szCs w:val="24"/>
        </w:rPr>
        <w:t>муниципальными правовыми актами Жирятинского района,</w:t>
      </w:r>
      <w:r w:rsidR="00DA080A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1.5.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со структурными подразделениями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органами государственной власти 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311CDB">
        <w:rPr>
          <w:rFonts w:ascii="Times New Roman" w:hAnsi="Times New Roman" w:cs="Times New Roman"/>
          <w:sz w:val="24"/>
          <w:szCs w:val="24"/>
        </w:rPr>
        <w:t xml:space="preserve">области, федеральными органами государственной власти, территориальным управлением Федеральной службы финансово-бюджетного надзора в Брянской области, Контрольно-счетной палатой Брянской области, иными контролирующими органами, органами местного самоуправления, правоохранительными органами, общественными объединениями и другими организациями и должностными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лицами.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1.6. </w:t>
      </w:r>
      <w:r w:rsidR="00E161FB" w:rsidRPr="00311CD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311CDB">
        <w:rPr>
          <w:rFonts w:ascii="Times New Roman" w:hAnsi="Times New Roman" w:cs="Times New Roman"/>
          <w:sz w:val="24"/>
          <w:szCs w:val="24"/>
        </w:rPr>
        <w:t xml:space="preserve">в своей деятельности подчиняется </w:t>
      </w:r>
      <w:r w:rsidR="00A41F95">
        <w:rPr>
          <w:rFonts w:ascii="Times New Roman" w:hAnsi="Times New Roman" w:cs="Times New Roman"/>
          <w:sz w:val="24"/>
          <w:szCs w:val="24"/>
        </w:rPr>
        <w:t>г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1.7. Финансово-хозяйственное обеспечение деятельности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осуществля</w:t>
      </w:r>
      <w:r w:rsidR="00FA31AA">
        <w:rPr>
          <w:rFonts w:ascii="Times New Roman" w:hAnsi="Times New Roman" w:cs="Times New Roman"/>
          <w:sz w:val="24"/>
          <w:szCs w:val="24"/>
        </w:rPr>
        <w:t>ет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A31AA">
        <w:rPr>
          <w:rFonts w:ascii="Times New Roman" w:hAnsi="Times New Roman" w:cs="Times New Roman"/>
          <w:sz w:val="24"/>
          <w:szCs w:val="24"/>
        </w:rPr>
        <w:t>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1.8. Положение о </w:t>
      </w:r>
      <w:r w:rsidR="00014DC6">
        <w:rPr>
          <w:rFonts w:ascii="Times New Roman" w:hAnsi="Times New Roman" w:cs="Times New Roman"/>
          <w:sz w:val="24"/>
          <w:szCs w:val="24"/>
        </w:rPr>
        <w:t>Г</w:t>
      </w:r>
      <w:r w:rsidR="00A41F95">
        <w:rPr>
          <w:rFonts w:ascii="Times New Roman" w:hAnsi="Times New Roman" w:cs="Times New Roman"/>
          <w:sz w:val="24"/>
          <w:szCs w:val="24"/>
        </w:rPr>
        <w:t>руппе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A41F95">
        <w:rPr>
          <w:rFonts w:ascii="Times New Roman" w:hAnsi="Times New Roman" w:cs="Times New Roman"/>
          <w:sz w:val="24"/>
          <w:szCs w:val="24"/>
        </w:rPr>
        <w:t>постановлением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014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>
        <w:rPr>
          <w:rFonts w:ascii="Times New Roman" w:hAnsi="Times New Roman" w:cs="Times New Roman"/>
          <w:sz w:val="24"/>
          <w:szCs w:val="24"/>
        </w:rPr>
        <w:t>II. Основные задачи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2.1. Осуществление в пределах своей компетенции </w:t>
      </w:r>
      <w:r w:rsidRPr="0083181C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83181C" w:rsidRPr="0083181C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A43E22" w:rsidRPr="008318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181C">
        <w:rPr>
          <w:rFonts w:ascii="Times New Roman" w:hAnsi="Times New Roman" w:cs="Times New Roman"/>
          <w:sz w:val="24"/>
          <w:szCs w:val="24"/>
        </w:rPr>
        <w:t xml:space="preserve">финансового контроля на территории </w:t>
      </w:r>
      <w:r w:rsidR="00A43E22" w:rsidRPr="008318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 использованием средств </w:t>
      </w:r>
      <w:r w:rsidR="00A43E22" w:rsidRPr="00311CDB">
        <w:rPr>
          <w:rFonts w:ascii="Times New Roman" w:hAnsi="Times New Roman" w:cs="Times New Roman"/>
          <w:sz w:val="24"/>
          <w:szCs w:val="24"/>
        </w:rPr>
        <w:t xml:space="preserve">местного бюджета и </w:t>
      </w:r>
      <w:r w:rsidRPr="00311CDB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r w:rsidR="00A43E22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A43E22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2.2. Выполнение полномочий в соответствии с Федеральным </w:t>
      </w:r>
      <w:hyperlink r:id="rId15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от 5 апреля 2013</w:t>
      </w:r>
      <w:r w:rsidR="0083181C">
        <w:rPr>
          <w:rFonts w:ascii="Times New Roman" w:hAnsi="Times New Roman" w:cs="Times New Roman"/>
          <w:sz w:val="24"/>
          <w:szCs w:val="24"/>
        </w:rPr>
        <w:t xml:space="preserve"> года N 44-ФЗ "О контрактной сис</w:t>
      </w:r>
      <w:r w:rsidRPr="00311CDB">
        <w:rPr>
          <w:rFonts w:ascii="Times New Roman" w:hAnsi="Times New Roman" w:cs="Times New Roman"/>
          <w:sz w:val="24"/>
          <w:szCs w:val="24"/>
        </w:rPr>
        <w:t>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 муниципальн</w:t>
      </w:r>
      <w:r w:rsidR="00A43E22" w:rsidRPr="00311CDB">
        <w:rPr>
          <w:rFonts w:ascii="Times New Roman" w:hAnsi="Times New Roman" w:cs="Times New Roman"/>
          <w:sz w:val="24"/>
          <w:szCs w:val="24"/>
        </w:rPr>
        <w:t>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43E22" w:rsidRPr="00311CDB">
        <w:rPr>
          <w:rFonts w:ascii="Times New Roman" w:hAnsi="Times New Roman" w:cs="Times New Roman"/>
          <w:sz w:val="24"/>
          <w:szCs w:val="24"/>
        </w:rPr>
        <w:t>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311CDB">
        <w:rPr>
          <w:rFonts w:ascii="Times New Roman" w:hAnsi="Times New Roman" w:cs="Times New Roman"/>
          <w:sz w:val="24"/>
          <w:szCs w:val="24"/>
        </w:rPr>
        <w:t xml:space="preserve">III. Основные функции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целях выполнения возложенных задач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функции: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3.1. Проводит документальные ревизии и тематические проверки расходования средств </w:t>
      </w:r>
      <w:r w:rsidR="00F21CE3" w:rsidRPr="00311CD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1CDB">
        <w:rPr>
          <w:rFonts w:ascii="Times New Roman" w:hAnsi="Times New Roman" w:cs="Times New Roman"/>
          <w:sz w:val="24"/>
          <w:szCs w:val="24"/>
        </w:rPr>
        <w:t xml:space="preserve">бюджета, доходов от имущества (в том числе ценных бумаг), находящегося в </w:t>
      </w:r>
      <w:r w:rsidR="00F21CE3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3.2. В пределах своих полномочий проводит документальные ревизии и проверки финансово-хозяйственной деятельности </w:t>
      </w:r>
      <w:r w:rsidR="00FA31A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11CDB">
        <w:rPr>
          <w:rFonts w:ascii="Times New Roman" w:hAnsi="Times New Roman" w:cs="Times New Roman"/>
          <w:sz w:val="24"/>
          <w:szCs w:val="24"/>
        </w:rPr>
        <w:t>организаций</w:t>
      </w:r>
      <w:r w:rsidR="00FA31AA">
        <w:rPr>
          <w:rFonts w:ascii="Times New Roman" w:hAnsi="Times New Roman" w:cs="Times New Roman"/>
          <w:sz w:val="24"/>
          <w:szCs w:val="24"/>
        </w:rPr>
        <w:t>, бюджетных учреждений, муниципальных унитарных предприятий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Проводит проверки соблюдения законодательства Российской Федерации и иных нормативных правовых актов о </w:t>
      </w:r>
      <w:r w:rsidR="001C7CA4" w:rsidRPr="00311CDB">
        <w:rPr>
          <w:rFonts w:ascii="Times New Roman" w:hAnsi="Times New Roman" w:cs="Times New Roman"/>
          <w:sz w:val="24"/>
          <w:szCs w:val="24"/>
        </w:rPr>
        <w:t>закупках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4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Осуществляет функции по контролю за соблюдением законодательства Российской Федерации в финансово-бюджетной сфере при использовании средств 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1CDB">
        <w:rPr>
          <w:rFonts w:ascii="Times New Roman" w:hAnsi="Times New Roman" w:cs="Times New Roman"/>
          <w:sz w:val="24"/>
          <w:szCs w:val="24"/>
        </w:rPr>
        <w:t xml:space="preserve">бюджета, а также материальных ценностей, находящихся в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в соответствии с Положением об осуществлении контрольно-ревизионн</w:t>
      </w:r>
      <w:r w:rsidR="00FA31AA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A31AA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функций по контролю за соблюдением законодательства Российской Федерации в финансово-бюджетной сфере при использовании средств </w:t>
      </w:r>
      <w:r w:rsidR="001C7CA4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собственности.</w:t>
      </w:r>
      <w:proofErr w:type="gramEnd"/>
    </w:p>
    <w:p w:rsidR="001C7CA4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5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Выполняет полномочия в соответствии с Федеральным </w:t>
      </w:r>
      <w:hyperlink r:id="rId16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от 5 апреля 2013 года</w:t>
      </w:r>
      <w:r w:rsidR="00E161FB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N 44-ФЗ "О контрактной системе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 муниципальных образований</w:t>
      </w:r>
      <w:r w:rsidR="001C7CA4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6</w:t>
      </w:r>
      <w:r w:rsidRPr="00311CDB">
        <w:rPr>
          <w:rFonts w:ascii="Times New Roman" w:hAnsi="Times New Roman" w:cs="Times New Roman"/>
          <w:sz w:val="24"/>
          <w:szCs w:val="24"/>
        </w:rPr>
        <w:t>. Осуществляет контроль за своевременностью и полнотой устранения проверяемыми организациями и (или) их вышестоящими органами нарушений законодательства в финансово-бюджетной сфере, в том числе путем добровольного возмещения средств.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по внутреннему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муниципальному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финансовому контролю направляет: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объектам контроля - акты, заключения, представления и (или) предписания;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органам и должностным лицам, уполномоченным в соответствии с Бюджетным </w:t>
      </w:r>
      <w:hyperlink r:id="rId17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актами бюджетного законодательства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принимать решения о применении предусмотренных Бюджетным кодексом Российской Федерации бюджетных мер, - принуждения, уведомления о применении бюджетных мер принуждения.</w:t>
      </w:r>
    </w:p>
    <w:p w:rsidR="00941329" w:rsidRPr="00F42A33" w:rsidRDefault="001A5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33">
        <w:rPr>
          <w:rFonts w:ascii="Times New Roman" w:hAnsi="Times New Roman" w:cs="Times New Roman"/>
          <w:sz w:val="24"/>
          <w:szCs w:val="24"/>
        </w:rPr>
        <w:t>3.7</w:t>
      </w:r>
      <w:r w:rsidR="00941329" w:rsidRPr="00F42A33">
        <w:rPr>
          <w:rFonts w:ascii="Times New Roman" w:hAnsi="Times New Roman" w:cs="Times New Roman"/>
          <w:sz w:val="24"/>
          <w:szCs w:val="24"/>
        </w:rPr>
        <w:t xml:space="preserve">. В порядке, установленном </w:t>
      </w:r>
      <w:hyperlink r:id="rId18" w:history="1">
        <w:r w:rsidR="00941329" w:rsidRPr="00F42A3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41329" w:rsidRPr="00F42A3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составляет протоколы об административных правонарушениях за нарушения законодательства Российской Федерации:</w:t>
      </w:r>
    </w:p>
    <w:p w:rsidR="00941329" w:rsidRPr="00F42A33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33">
        <w:rPr>
          <w:rFonts w:ascii="Times New Roman" w:hAnsi="Times New Roman" w:cs="Times New Roman"/>
          <w:sz w:val="24"/>
          <w:szCs w:val="24"/>
        </w:rPr>
        <w:t xml:space="preserve">в пределах полномочий, возложенных Федеральным </w:t>
      </w:r>
      <w:hyperlink r:id="rId19" w:history="1">
        <w:r w:rsidRPr="00F42A3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2A33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</w:t>
      </w:r>
      <w:bookmarkStart w:id="4" w:name="_GoBack"/>
      <w:bookmarkEnd w:id="4"/>
      <w:r w:rsidRPr="00F42A33">
        <w:rPr>
          <w:rFonts w:ascii="Times New Roman" w:hAnsi="Times New Roman" w:cs="Times New Roman"/>
          <w:sz w:val="24"/>
          <w:szCs w:val="24"/>
        </w:rPr>
        <w:t>х и муниципальных нужд";</w:t>
      </w:r>
    </w:p>
    <w:p w:rsidR="00941329" w:rsidRPr="00F42A33" w:rsidRDefault="00FA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1329" w:rsidRPr="00F42A33">
        <w:rPr>
          <w:rFonts w:ascii="Times New Roman" w:hAnsi="Times New Roman" w:cs="Times New Roman"/>
          <w:sz w:val="24"/>
          <w:szCs w:val="24"/>
        </w:rPr>
        <w:t xml:space="preserve"> порядке, установленном </w:t>
      </w:r>
      <w:hyperlink r:id="rId20" w:history="1">
        <w:r w:rsidR="00941329" w:rsidRPr="00F42A3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41329" w:rsidRPr="00F42A3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составляет протоколы об административных правонарушениях за нарушения законодательства Российской Федерации в финансово-бюджетной сфере в пределах полномочий, возложенных Бюджетным </w:t>
      </w:r>
      <w:hyperlink r:id="rId21" w:history="1">
        <w:r w:rsidR="00941329" w:rsidRPr="00F42A3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41329" w:rsidRPr="00F42A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41329" w:rsidRPr="00311CDB" w:rsidRDefault="007F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41329" w:rsidRPr="00311CDB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1A5F09" w:rsidRPr="00311CDB">
        <w:rPr>
          <w:rFonts w:ascii="Times New Roman" w:hAnsi="Times New Roman" w:cs="Times New Roman"/>
          <w:sz w:val="24"/>
          <w:szCs w:val="24"/>
        </w:rPr>
        <w:t>8</w:t>
      </w:r>
      <w:r w:rsidR="00941329" w:rsidRPr="00311CDB">
        <w:rPr>
          <w:rFonts w:ascii="Times New Roman" w:hAnsi="Times New Roman" w:cs="Times New Roman"/>
          <w:sz w:val="24"/>
          <w:szCs w:val="24"/>
        </w:rPr>
        <w:t>. Координирует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941329" w:rsidRPr="00311CDB" w:rsidRDefault="007F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A5F09" w:rsidRPr="00311CDB">
          <w:rPr>
            <w:rFonts w:ascii="Times New Roman" w:hAnsi="Times New Roman" w:cs="Times New Roman"/>
            <w:sz w:val="24"/>
            <w:szCs w:val="24"/>
          </w:rPr>
          <w:t>3.9</w:t>
        </w:r>
      </w:hyperlink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Выполняет в части, </w:t>
      </w:r>
      <w:r w:rsidR="00FA31AA">
        <w:rPr>
          <w:rFonts w:ascii="Times New Roman" w:hAnsi="Times New Roman" w:cs="Times New Roman"/>
          <w:sz w:val="24"/>
          <w:szCs w:val="24"/>
        </w:rPr>
        <w:t>её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касающейся, мероприятия администрации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941329" w:rsidRPr="00311CDB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:rsidR="00941329" w:rsidRPr="00311CDB" w:rsidRDefault="007F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41329" w:rsidRPr="00311CDB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1A5F09" w:rsidRPr="00311CDB">
        <w:rPr>
          <w:rFonts w:ascii="Times New Roman" w:hAnsi="Times New Roman" w:cs="Times New Roman"/>
          <w:sz w:val="24"/>
          <w:szCs w:val="24"/>
        </w:rPr>
        <w:t>0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Участвует в разработке проектов нормативных правовых актов по вопросам, относящимся к компетенции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4"/>
      <w:bookmarkEnd w:id="5"/>
      <w:r w:rsidRPr="00311CDB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 w:rsidR="00E6618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Группа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в целях реализации возложенных на не</w:t>
      </w:r>
      <w:r w:rsidR="00E6618B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задач и функций имеет право: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4.1.1. В организациях, получающих средства </w:t>
      </w:r>
      <w:r w:rsidR="001C7CA4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 в форме бюджетных ассигнований, финансовой помощи, кредитов, инвестиций, государственных гарантий, а также использующих имущество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проверять первичные бухгалтерские документы, регистры бухгалтерского учета, планы, сметы, отчеты, налоговые декларации, иные документы, подтверждающие факт совершения хозяйственной операции, а также учредительные и регистрационные документы.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4.1.2. Проверять фактическое наличие, сохранность и правильность использования денежных средств, ценных бумаг, материальных ценностей.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4.1.3. Получать необходимые письменные объяснения должностных и иных лиц, справки и сведения по вопросам, возникающим в ходе ревизий (проверок), а также заверенные копии документов.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4.1.4. Требовать от руководителей проверяемых организаций создания надлежащих условий для проведения ревизий (проверок): предоставления необходимого помещения, оргтехники, услуг связи</w:t>
      </w:r>
      <w:r w:rsidR="00FA31AA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4.1.5. При осуществлении ревизий (проверок) проходить с целью осмотра и получения информации, необходимой для осуществления контрольных мероприятий, во все здания и помещения, занимаемые ревизуемыми учреждениями и организациями</w:t>
      </w:r>
      <w:r w:rsidR="00FA31AA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4.1.6. Проводить в организациях любых организационно-правовых форм, получивших от проверяемой организации денежные средства, ценные бумаги и иное имущество, сличение записей, документов и данных с первичными документами проверяемой организации путем встречной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4.1.7. В пределах предоставленных полномочий проводить проверки соблюдения органами финансового контроля местного самоуправления законодательства Российской Федерации о финансово-бюджетном контроле, в том числе путем проведения повторных ревизий (проверок) организаций, ранее проверенных этими органами.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4.1.8. Осуществлять взаимодействие с правоохранительными органами в ходе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проведения контрольных мероприятий, а также реализации материалов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4.1.9. Привлекать в установленном порядке для проработки вопросов, отнесенных к установленной сфере деятельности,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4.1.10. Запрашивать и получать сведения, необходимые для принятия решений по отнесенным к компетенции </w:t>
      </w:r>
      <w:r w:rsidR="00FA31AA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4.1.11. Направлять в пределах своей компетенции обязательные к исполнению предписания по устранению выявленных нарушений и принятию мер к виновным лицам, а в их вышестоящие органы в порядке подчиненности - обязательные для рассмотрения представления о выявленных нарушениях в подведомственных организациях. Предписания и представления </w:t>
      </w:r>
      <w:r w:rsidRPr="00F42A33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E6618B" w:rsidRPr="00F42A33">
        <w:rPr>
          <w:rFonts w:ascii="Times New Roman" w:hAnsi="Times New Roman" w:cs="Times New Roman"/>
          <w:sz w:val="24"/>
          <w:szCs w:val="24"/>
        </w:rPr>
        <w:t>ведущим специалистом Группы</w:t>
      </w:r>
      <w:r w:rsidRPr="00F42A3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4.1.12.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При выявлении в результате ревизий (проверок) и рассмотрения жалоб в сфере закупок товаров, работ, услуг для </w:t>
      </w:r>
      <w:r w:rsidR="00FA31AA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нужд фактов совершения со стороны заказчика, конкурсной комиссии либо специализированной организации действий (бездействия), содержащих признаки административного правонарушения,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возбужда</w:t>
      </w:r>
      <w:r w:rsidR="00E6618B" w:rsidRPr="00311CDB">
        <w:rPr>
          <w:rFonts w:ascii="Times New Roman" w:hAnsi="Times New Roman" w:cs="Times New Roman"/>
          <w:sz w:val="24"/>
          <w:szCs w:val="24"/>
        </w:rPr>
        <w:t>ет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дело об административном правонарушении в порядке, установленном </w:t>
      </w:r>
      <w:hyperlink r:id="rId25" w:history="1">
        <w:r w:rsidRPr="00311CD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11CD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  <w:proofErr w:type="gramEnd"/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4.1.13. Вносить предложения об обращении в суд о признании </w:t>
      </w:r>
      <w:r w:rsidR="00AA19DE" w:rsidRPr="00311CDB">
        <w:rPr>
          <w:rFonts w:ascii="Times New Roman" w:hAnsi="Times New Roman" w:cs="Times New Roman"/>
          <w:sz w:val="24"/>
          <w:szCs w:val="24"/>
        </w:rPr>
        <w:t>закупки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недействительн</w:t>
      </w:r>
      <w:r w:rsidR="00AA19DE" w:rsidRPr="00311CDB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 случае установления нарушений действующего законодательства, регламентирующего порядок </w:t>
      </w:r>
      <w:r w:rsidR="00AA19DE" w:rsidRPr="00311CDB">
        <w:rPr>
          <w:rFonts w:ascii="Times New Roman" w:hAnsi="Times New Roman" w:cs="Times New Roman"/>
          <w:sz w:val="24"/>
          <w:szCs w:val="24"/>
        </w:rPr>
        <w:t>закупок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</w:t>
      </w:r>
      <w:r w:rsidR="00AA19DE" w:rsidRPr="00311CDB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нужд,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4.1.14. Давать юридическим и физическим лицам разъяснения по вопросам, отнесенным к компетенции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4.1.15. Представлять Г</w:t>
      </w:r>
      <w:r w:rsidR="00AA19DE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аналитическую информацию по результатам ревизий и проверок и предложения по совершенствованию финансово-бюджетной сфер</w:t>
      </w:r>
      <w:r w:rsidR="00FA31AA">
        <w:rPr>
          <w:rFonts w:ascii="Times New Roman" w:hAnsi="Times New Roman" w:cs="Times New Roman"/>
          <w:sz w:val="24"/>
          <w:szCs w:val="24"/>
        </w:rPr>
        <w:t>ы деятельности проверяемых организаций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4.2.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6618B" w:rsidRPr="00311CDB">
        <w:rPr>
          <w:rFonts w:ascii="Times New Roman" w:hAnsi="Times New Roman" w:cs="Times New Roman"/>
          <w:sz w:val="24"/>
          <w:szCs w:val="24"/>
        </w:rPr>
        <w:t>а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FA31AA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4.2.1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своей деятельности руководствоваться </w:t>
      </w:r>
      <w:hyperlink r:id="rId26" w:history="1">
        <w:r w:rsidRPr="00FA3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 </w:t>
      </w:r>
      <w:r w:rsidR="00BD1014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аконами Брянской области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другими нормативными правовыми актами Российской Федерации и Брянской области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правовыми актами Жирятинского района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4.2.2. Исполнять возложенные на не</w:t>
      </w:r>
      <w:r w:rsidR="00E6618B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 w:rsidRPr="00311CDB">
        <w:rPr>
          <w:rFonts w:ascii="Times New Roman" w:hAnsi="Times New Roman" w:cs="Times New Roman"/>
          <w:sz w:val="24"/>
          <w:szCs w:val="24"/>
        </w:rPr>
        <w:t xml:space="preserve">V. Организация деятельности </w:t>
      </w:r>
      <w:r w:rsidR="00E6618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5.1. Руководство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 группы</w:t>
      </w:r>
      <w:r w:rsidRPr="00311CDB">
        <w:rPr>
          <w:rFonts w:ascii="Times New Roman" w:hAnsi="Times New Roman" w:cs="Times New Roman"/>
          <w:sz w:val="24"/>
          <w:szCs w:val="24"/>
        </w:rPr>
        <w:t>, назначаемый на должность и освобождаемый от должности Г</w:t>
      </w:r>
      <w:r w:rsidR="00AA19DE" w:rsidRPr="00311CD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3F5C90" w:rsidRPr="00F42A33" w:rsidRDefault="003F5C90" w:rsidP="003F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Г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руппы определяется решением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Жирятинского 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Совета народных депутатов.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 группы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.1. Организует работу </w:t>
      </w:r>
      <w:r w:rsidR="00FA6F2E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руководит е</w:t>
      </w:r>
      <w:r w:rsidR="00FA6F2E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деятельностью, несет персональную ответственность за выполнение возложенных на </w:t>
      </w:r>
      <w:r w:rsidR="00FA6F2E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941329" w:rsidRPr="00311CDB" w:rsidRDefault="003F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.2. Распределяет обязанности между сотрудниками </w:t>
      </w:r>
      <w:r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5.3.3. Вносит 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предложения о структуре и штатной численности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5.3.4. Подписывает документы от имени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изданные в пределах е</w:t>
      </w:r>
      <w:r w:rsidR="003F5C90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5.3.5. Вносит предложения Г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 поощрении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и (или) применении к ним мер дисциплинарного воздействия.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5.3.6. Вносит предложения по повышению квалификации сотрудников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5.3.7. Участвует в заседаниях коллегий, комиссий и других органов.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5.3.8. Направляет работников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участия в работе комитетов, советов, рабочих групп, согласительных комиссий и иных совещательных органов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, </w:t>
      </w:r>
      <w:r w:rsidR="003F5C90" w:rsidRPr="00311CDB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FA31AA">
        <w:rPr>
          <w:rFonts w:ascii="Times New Roman" w:hAnsi="Times New Roman" w:cs="Times New Roman"/>
          <w:sz w:val="24"/>
          <w:szCs w:val="24"/>
        </w:rPr>
        <w:t>р</w:t>
      </w:r>
      <w:r w:rsidR="004E036E" w:rsidRPr="00311CDB">
        <w:rPr>
          <w:rFonts w:ascii="Times New Roman" w:hAnsi="Times New Roman" w:cs="Times New Roman"/>
          <w:sz w:val="24"/>
          <w:szCs w:val="24"/>
        </w:rPr>
        <w:t>айонного Совета народных депутатов.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5.3.9. Планирует работу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, распределяет должностные обязанности между сотрудниками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5.3.10. Организует взаимодействие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 другими структурными подразделениями администрации, государственными органами Брянской области, территориальными органами федеральных органов исполнительной власти, органами местного самоуправления Брянской области.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5.3.11. Организует исполнение работниками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их должностных обязанностей, дает в пределах своей компетенции указания по вопросам деятельности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обязательные для всех работников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5.3.12. Осуществляет иные полномочия, предусмотренные правовыми актами, принимаемыми </w:t>
      </w:r>
      <w:r w:rsidR="004E036E" w:rsidRPr="00311CDB">
        <w:rPr>
          <w:rFonts w:ascii="Times New Roman" w:hAnsi="Times New Roman" w:cs="Times New Roman"/>
          <w:sz w:val="24"/>
          <w:szCs w:val="24"/>
        </w:rPr>
        <w:t>администраци</w:t>
      </w:r>
      <w:r w:rsidR="001F76E1">
        <w:rPr>
          <w:rFonts w:ascii="Times New Roman" w:hAnsi="Times New Roman" w:cs="Times New Roman"/>
          <w:sz w:val="24"/>
          <w:szCs w:val="24"/>
        </w:rPr>
        <w:t>ей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46"/>
      <w:bookmarkEnd w:id="7"/>
      <w:r w:rsidRPr="00311CDB">
        <w:rPr>
          <w:rFonts w:ascii="Times New Roman" w:hAnsi="Times New Roman" w:cs="Times New Roman"/>
          <w:sz w:val="24"/>
          <w:szCs w:val="24"/>
        </w:rPr>
        <w:t>VI. Ответственность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9296E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</w:t>
      </w:r>
      <w:r w:rsidR="0019296E" w:rsidRPr="00311CDB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служащих, информации о них в базе данных, ненадлежащее сохранение документов, поступающих в </w:t>
      </w:r>
      <w:r w:rsidR="0019296E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несоблюдение требований законодательства о </w:t>
      </w:r>
      <w:r w:rsidR="0019296E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службе, трудовой и исполнительской дисциплины.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Pr="00311CDB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E1" w:rsidRDefault="001F7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Pr="00311CDB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8004D" w:rsidRPr="00311CDB" w:rsidSect="004A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29"/>
    <w:rsid w:val="00000080"/>
    <w:rsid w:val="00001AF0"/>
    <w:rsid w:val="00002718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71891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D43"/>
    <w:rsid w:val="0011608C"/>
    <w:rsid w:val="001326D4"/>
    <w:rsid w:val="00144AB1"/>
    <w:rsid w:val="001517A7"/>
    <w:rsid w:val="001601F5"/>
    <w:rsid w:val="00161ECF"/>
    <w:rsid w:val="00162D63"/>
    <w:rsid w:val="00172B78"/>
    <w:rsid w:val="00173DFE"/>
    <w:rsid w:val="0017531C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5C76"/>
    <w:rsid w:val="001E0E96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38B9"/>
    <w:rsid w:val="002070D0"/>
    <w:rsid w:val="002152DA"/>
    <w:rsid w:val="0021717A"/>
    <w:rsid w:val="00217207"/>
    <w:rsid w:val="00225963"/>
    <w:rsid w:val="002265F1"/>
    <w:rsid w:val="00241D00"/>
    <w:rsid w:val="00245A76"/>
    <w:rsid w:val="002528C4"/>
    <w:rsid w:val="00272E10"/>
    <w:rsid w:val="002757FE"/>
    <w:rsid w:val="00280477"/>
    <w:rsid w:val="002875E4"/>
    <w:rsid w:val="002969D1"/>
    <w:rsid w:val="002B2BC1"/>
    <w:rsid w:val="002C5236"/>
    <w:rsid w:val="002D3F8C"/>
    <w:rsid w:val="002D5D64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512BA"/>
    <w:rsid w:val="00351596"/>
    <w:rsid w:val="00367350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F4B"/>
    <w:rsid w:val="003B582D"/>
    <w:rsid w:val="003C55A4"/>
    <w:rsid w:val="003D053C"/>
    <w:rsid w:val="003D05C7"/>
    <w:rsid w:val="003E19C7"/>
    <w:rsid w:val="003E2503"/>
    <w:rsid w:val="003E351C"/>
    <w:rsid w:val="003E5999"/>
    <w:rsid w:val="003F5C90"/>
    <w:rsid w:val="003F5C97"/>
    <w:rsid w:val="0040393E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6A28"/>
    <w:rsid w:val="00480AED"/>
    <w:rsid w:val="004815A9"/>
    <w:rsid w:val="00493C77"/>
    <w:rsid w:val="004A431C"/>
    <w:rsid w:val="004B1591"/>
    <w:rsid w:val="004B1C1B"/>
    <w:rsid w:val="004D2A9A"/>
    <w:rsid w:val="004E036E"/>
    <w:rsid w:val="004F22F2"/>
    <w:rsid w:val="004F5A29"/>
    <w:rsid w:val="0050325E"/>
    <w:rsid w:val="00515636"/>
    <w:rsid w:val="00520522"/>
    <w:rsid w:val="00521479"/>
    <w:rsid w:val="00524D8D"/>
    <w:rsid w:val="00527387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4D79"/>
    <w:rsid w:val="006D7C58"/>
    <w:rsid w:val="006E1D18"/>
    <w:rsid w:val="006E24F1"/>
    <w:rsid w:val="006E4A23"/>
    <w:rsid w:val="006F0842"/>
    <w:rsid w:val="007007FC"/>
    <w:rsid w:val="007011B1"/>
    <w:rsid w:val="00704D5F"/>
    <w:rsid w:val="0071169F"/>
    <w:rsid w:val="00733FB7"/>
    <w:rsid w:val="00736165"/>
    <w:rsid w:val="007368F8"/>
    <w:rsid w:val="007379E7"/>
    <w:rsid w:val="00742D72"/>
    <w:rsid w:val="0074340D"/>
    <w:rsid w:val="00746B9D"/>
    <w:rsid w:val="00747162"/>
    <w:rsid w:val="0076069D"/>
    <w:rsid w:val="00760F98"/>
    <w:rsid w:val="00764378"/>
    <w:rsid w:val="00766ADE"/>
    <w:rsid w:val="0077255F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2A06"/>
    <w:rsid w:val="007E03CF"/>
    <w:rsid w:val="007E27ED"/>
    <w:rsid w:val="007E32C7"/>
    <w:rsid w:val="007E5D44"/>
    <w:rsid w:val="007F224F"/>
    <w:rsid w:val="007F63D3"/>
    <w:rsid w:val="00812D27"/>
    <w:rsid w:val="00820CCF"/>
    <w:rsid w:val="0083181C"/>
    <w:rsid w:val="0083387D"/>
    <w:rsid w:val="008410DB"/>
    <w:rsid w:val="0084244B"/>
    <w:rsid w:val="0084263A"/>
    <w:rsid w:val="00846CDB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51B1"/>
    <w:rsid w:val="008B697C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54F3"/>
    <w:rsid w:val="00A21E4D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45AF"/>
    <w:rsid w:val="00A75A24"/>
    <w:rsid w:val="00A9523F"/>
    <w:rsid w:val="00A95C6F"/>
    <w:rsid w:val="00AA19DE"/>
    <w:rsid w:val="00AA5413"/>
    <w:rsid w:val="00AA5424"/>
    <w:rsid w:val="00AC2A95"/>
    <w:rsid w:val="00AC68C4"/>
    <w:rsid w:val="00AC6AD8"/>
    <w:rsid w:val="00AD6EEF"/>
    <w:rsid w:val="00AD7F9B"/>
    <w:rsid w:val="00AE1411"/>
    <w:rsid w:val="00AE1DA9"/>
    <w:rsid w:val="00AE5B75"/>
    <w:rsid w:val="00AE5CCD"/>
    <w:rsid w:val="00AE60B9"/>
    <w:rsid w:val="00AE7589"/>
    <w:rsid w:val="00AF1E7D"/>
    <w:rsid w:val="00AF1F50"/>
    <w:rsid w:val="00AF35F3"/>
    <w:rsid w:val="00AF6F6A"/>
    <w:rsid w:val="00B01339"/>
    <w:rsid w:val="00B07A1D"/>
    <w:rsid w:val="00B13D00"/>
    <w:rsid w:val="00B16EAE"/>
    <w:rsid w:val="00B24530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A22A7"/>
    <w:rsid w:val="00BA4011"/>
    <w:rsid w:val="00BA6537"/>
    <w:rsid w:val="00BC0818"/>
    <w:rsid w:val="00BC7715"/>
    <w:rsid w:val="00BD1014"/>
    <w:rsid w:val="00BD374F"/>
    <w:rsid w:val="00BD7932"/>
    <w:rsid w:val="00BF1216"/>
    <w:rsid w:val="00BF4C75"/>
    <w:rsid w:val="00BF5F64"/>
    <w:rsid w:val="00C01782"/>
    <w:rsid w:val="00C13D10"/>
    <w:rsid w:val="00C168FD"/>
    <w:rsid w:val="00C1713B"/>
    <w:rsid w:val="00C2128E"/>
    <w:rsid w:val="00C23E74"/>
    <w:rsid w:val="00C26D4C"/>
    <w:rsid w:val="00C27861"/>
    <w:rsid w:val="00C50B2F"/>
    <w:rsid w:val="00C53995"/>
    <w:rsid w:val="00C725E3"/>
    <w:rsid w:val="00C7502E"/>
    <w:rsid w:val="00C80B74"/>
    <w:rsid w:val="00C833D0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D31EE"/>
    <w:rsid w:val="00DD3960"/>
    <w:rsid w:val="00E02319"/>
    <w:rsid w:val="00E03915"/>
    <w:rsid w:val="00E03A69"/>
    <w:rsid w:val="00E161FB"/>
    <w:rsid w:val="00E172E5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C74"/>
    <w:rsid w:val="00E7707E"/>
    <w:rsid w:val="00E77E80"/>
    <w:rsid w:val="00E8614E"/>
    <w:rsid w:val="00E965EF"/>
    <w:rsid w:val="00EB782B"/>
    <w:rsid w:val="00ED6062"/>
    <w:rsid w:val="00EE1FC4"/>
    <w:rsid w:val="00EE66FB"/>
    <w:rsid w:val="00EF1A55"/>
    <w:rsid w:val="00EF7DC1"/>
    <w:rsid w:val="00F06359"/>
    <w:rsid w:val="00F07E64"/>
    <w:rsid w:val="00F161C2"/>
    <w:rsid w:val="00F20172"/>
    <w:rsid w:val="00F21CE3"/>
    <w:rsid w:val="00F27672"/>
    <w:rsid w:val="00F360A6"/>
    <w:rsid w:val="00F3616D"/>
    <w:rsid w:val="00F4228A"/>
    <w:rsid w:val="00F42A33"/>
    <w:rsid w:val="00F56DE7"/>
    <w:rsid w:val="00F57617"/>
    <w:rsid w:val="00F5792E"/>
    <w:rsid w:val="00F61135"/>
    <w:rsid w:val="00F6386D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D002A"/>
    <w:rsid w:val="00FE2FDF"/>
    <w:rsid w:val="00FE60C6"/>
    <w:rsid w:val="00FF35E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195389071654F675E7E186E1F5EA0AF76FA907164MDW6N" TargetMode="External"/><Relationship Id="rId13" Type="http://schemas.openxmlformats.org/officeDocument/2006/relationships/hyperlink" Target="consultantplus://offline/ref=7A2B409564DAF27EC9C1BE876BE3DED2AEC29031917F654F675E7E186EM1WFN" TargetMode="External"/><Relationship Id="rId18" Type="http://schemas.openxmlformats.org/officeDocument/2006/relationships/hyperlink" Target="consultantplus://offline/ref=7A2B409564DAF27EC9C1BE876BE3DED2AEC19738917F654F675E7E186EM1WFN" TargetMode="External"/><Relationship Id="rId26" Type="http://schemas.openxmlformats.org/officeDocument/2006/relationships/hyperlink" Target="consultantplus://offline/ref=7A2B409564DAF27EC9C1BE876BE3DED2ADCF943D9F2F324D360B70M1W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2B409564DAF27EC9C1BE876BE3DED2AEC195389071654F675E7E186EM1WFN" TargetMode="External"/><Relationship Id="rId7" Type="http://schemas.openxmlformats.org/officeDocument/2006/relationships/hyperlink" Target="consultantplus://offline/ref=7A2B409564DAF27EC9C1BE876BE3DED2AEC195389071654F675E7E186E1F5EA0AF76FA907064MDW5N" TargetMode="External"/><Relationship Id="rId12" Type="http://schemas.openxmlformats.org/officeDocument/2006/relationships/hyperlink" Target="consultantplus://offline/ref=7A2B409564DAF27EC9C1BE876BE3DED2AEC19738917F654F675E7E186E1F5EA0AF76FA917565MDW1N" TargetMode="External"/><Relationship Id="rId17" Type="http://schemas.openxmlformats.org/officeDocument/2006/relationships/hyperlink" Target="consultantplus://offline/ref=7A2B409564DAF27EC9C1BE876BE3DED2AEC195389071654F675E7E186E1F5EA0AF76FA907064MDW5N" TargetMode="External"/><Relationship Id="rId25" Type="http://schemas.openxmlformats.org/officeDocument/2006/relationships/hyperlink" Target="consultantplus://offline/ref=7A2B409564DAF27EC9C1BE876BE3DED2AEC19738917F654F675E7E186E1F5EA0AF76FA927664D1D9M7W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B409564DAF27EC9C1BE876BE3DED2AEC29438977E654F675E7E186E1F5EA0AF76FA927667D7D9M7WBN" TargetMode="External"/><Relationship Id="rId20" Type="http://schemas.openxmlformats.org/officeDocument/2006/relationships/hyperlink" Target="consultantplus://offline/ref=7A2B409564DAF27EC9C1BE876BE3DED2AEC19738917F654F675E7E186E1F5EA0AF76FA927664D1D7M7WB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195389071654F675E7E186E1F5EA0AF76FA91746EMDW6N" TargetMode="External"/><Relationship Id="rId11" Type="http://schemas.openxmlformats.org/officeDocument/2006/relationships/hyperlink" Target="consultantplus://offline/ref=7A2B409564DAF27EC9C1BE876BE3DED2AEC195389071654F675E7E186E1F5EA0AF76FA927667DCDFM7W9N" TargetMode="External"/><Relationship Id="rId24" Type="http://schemas.openxmlformats.org/officeDocument/2006/relationships/hyperlink" Target="consultantplus://offline/ref=7A2B409564DAF27EC9C1A08A7D8F82DFAECCCD35977A6E1B3B012545391654F7E839A3D0326BD5DE7D4CB2M2W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B409564DAF27EC9C1BE876BE3DED2AEC29438977E654F675E7E186E1F5EA0AF76FA927667D7D9M7WBN" TargetMode="External"/><Relationship Id="rId23" Type="http://schemas.openxmlformats.org/officeDocument/2006/relationships/hyperlink" Target="consultantplus://offline/ref=7A2B409564DAF27EC9C1A08A7D8F82DFAECCCD35977A6E1B3B012545391654F7E839A3D0326BD5DE7D4CB2M2W6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A2B409564DAF27EC9C1BE876BE3DED2ADCF943D9F2F324D360B70M1WDN" TargetMode="External"/><Relationship Id="rId19" Type="http://schemas.openxmlformats.org/officeDocument/2006/relationships/hyperlink" Target="consultantplus://offline/ref=7A2B409564DAF27EC9C1BE876BE3DED2AEC19631937B654F675E7E186E1F5EA0AF76FA927667D7D9M7W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EC29438977E654F675E7E186E1F5EA0AF76FA927666D4DAM7WCN" TargetMode="External"/><Relationship Id="rId14" Type="http://schemas.openxmlformats.org/officeDocument/2006/relationships/hyperlink" Target="consultantplus://offline/ref=7A2B409564DAF27EC9C1A08A7D8F82DFAECCCD35977D6F1D32012545391654F7MEW8N" TargetMode="External"/><Relationship Id="rId22" Type="http://schemas.openxmlformats.org/officeDocument/2006/relationships/hyperlink" Target="consultantplus://offline/ref=7A2B409564DAF27EC9C1A08A7D8F82DFAECCCD35977A6E1B3B012545391654F7E839A3D0326BD5DE7D4CB2M2W6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39DB-28BD-43EF-BC61-618D9C83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Admin</cp:lastModifiedBy>
  <cp:revision>4</cp:revision>
  <cp:lastPrinted>2015-01-14T12:42:00Z</cp:lastPrinted>
  <dcterms:created xsi:type="dcterms:W3CDTF">2017-12-11T12:04:00Z</dcterms:created>
  <dcterms:modified xsi:type="dcterms:W3CDTF">2017-12-11T12:08:00Z</dcterms:modified>
</cp:coreProperties>
</file>