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ЖИРЯТИНСКОГО РАЙОНА</w:t>
      </w: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92391">
        <w:rPr>
          <w:rFonts w:ascii="Times New Roman" w:hAnsi="Times New Roman"/>
          <w:sz w:val="24"/>
          <w:szCs w:val="24"/>
        </w:rPr>
        <w:t>28.12.2017</w:t>
      </w:r>
      <w:r w:rsidR="00D836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г.№ </w:t>
      </w:r>
      <w:r w:rsidR="00192391">
        <w:rPr>
          <w:rFonts w:ascii="Times New Roman" w:hAnsi="Times New Roman"/>
          <w:sz w:val="24"/>
          <w:szCs w:val="24"/>
        </w:rPr>
        <w:t>451</w:t>
      </w: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Жирятино</w:t>
      </w: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370569">
        <w:rPr>
          <w:rFonts w:ascii="Times New Roman" w:hAnsi="Times New Roman"/>
          <w:sz w:val="24"/>
          <w:szCs w:val="24"/>
        </w:rPr>
        <w:t>внесении изменений в муниципальную</w:t>
      </w:r>
    </w:p>
    <w:p w:rsidR="006E60F5" w:rsidRDefault="00370569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программу</w:t>
      </w:r>
      <w:r w:rsidR="006E60F5">
        <w:rPr>
          <w:rFonts w:ascii="Times New Roman" w:hAnsi="Times New Roman"/>
          <w:sz w:val="24"/>
          <w:szCs w:val="24"/>
        </w:rPr>
        <w:t xml:space="preserve"> Жирятинского района</w:t>
      </w: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«Развитие образования Жирятинского </w:t>
      </w: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района» (2017-2019 годы)</w:t>
      </w: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В соответствии с постановлением администрации Жирятинского района от 0</w:t>
      </w:r>
      <w:r w:rsidR="00370569">
        <w:rPr>
          <w:rFonts w:ascii="Times New Roman" w:hAnsi="Times New Roman"/>
          <w:sz w:val="24"/>
          <w:szCs w:val="24"/>
        </w:rPr>
        <w:t>3</w:t>
      </w:r>
      <w:r w:rsidRPr="006100A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370569">
        <w:rPr>
          <w:rFonts w:ascii="Times New Roman" w:hAnsi="Times New Roman"/>
          <w:sz w:val="24"/>
          <w:szCs w:val="24"/>
        </w:rPr>
        <w:t>0</w:t>
      </w:r>
      <w:r w:rsidRPr="006100A0">
        <w:rPr>
          <w:rFonts w:ascii="Times New Roman" w:hAnsi="Times New Roman"/>
          <w:sz w:val="24"/>
          <w:szCs w:val="24"/>
        </w:rPr>
        <w:t>.201</w:t>
      </w:r>
      <w:r w:rsidR="00370569">
        <w:rPr>
          <w:rFonts w:ascii="Times New Roman" w:hAnsi="Times New Roman"/>
          <w:sz w:val="24"/>
          <w:szCs w:val="24"/>
        </w:rPr>
        <w:t>3</w:t>
      </w:r>
      <w:r w:rsidRPr="006100A0">
        <w:rPr>
          <w:rFonts w:ascii="Times New Roman" w:hAnsi="Times New Roman"/>
          <w:sz w:val="24"/>
          <w:szCs w:val="24"/>
        </w:rPr>
        <w:t xml:space="preserve"> г. № </w:t>
      </w:r>
      <w:r w:rsidR="00370569">
        <w:rPr>
          <w:rFonts w:ascii="Times New Roman" w:hAnsi="Times New Roman"/>
          <w:sz w:val="24"/>
          <w:szCs w:val="24"/>
        </w:rPr>
        <w:t>361</w:t>
      </w:r>
      <w:r>
        <w:rPr>
          <w:rFonts w:ascii="Times New Roman" w:hAnsi="Times New Roman"/>
          <w:sz w:val="24"/>
          <w:szCs w:val="24"/>
        </w:rPr>
        <w:t xml:space="preserve"> «Об утверждении </w:t>
      </w:r>
      <w:r w:rsidR="00370569">
        <w:rPr>
          <w:rFonts w:ascii="Times New Roman" w:hAnsi="Times New Roman"/>
          <w:sz w:val="24"/>
          <w:szCs w:val="24"/>
        </w:rPr>
        <w:t>Порядка разработки, реализации и оценки эффективности муниципальных программ Жирятинского района</w:t>
      </w:r>
      <w:r>
        <w:rPr>
          <w:rFonts w:ascii="Times New Roman" w:hAnsi="Times New Roman"/>
          <w:sz w:val="24"/>
          <w:szCs w:val="24"/>
        </w:rPr>
        <w:t>»</w:t>
      </w: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E56DFE">
        <w:rPr>
          <w:rFonts w:ascii="Times New Roman" w:hAnsi="Times New Roman"/>
          <w:sz w:val="24"/>
          <w:szCs w:val="24"/>
        </w:rPr>
        <w:t xml:space="preserve"> ПОСТАНОВЛЯЮ:</w:t>
      </w: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E60F5" w:rsidRPr="00AD0524" w:rsidRDefault="006E60F5" w:rsidP="00AD0524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AD0524">
        <w:rPr>
          <w:rFonts w:ascii="Times New Roman" w:hAnsi="Times New Roman"/>
          <w:sz w:val="24"/>
          <w:szCs w:val="24"/>
        </w:rPr>
        <w:t>Внести изменения в  муниципальную программу Жирятинского района «Развитие образования Жирятинского района» (201</w:t>
      </w:r>
      <w:r w:rsidR="00A778A9" w:rsidRPr="00AD0524">
        <w:rPr>
          <w:rFonts w:ascii="Times New Roman" w:hAnsi="Times New Roman"/>
          <w:sz w:val="24"/>
          <w:szCs w:val="24"/>
        </w:rPr>
        <w:t>7</w:t>
      </w:r>
      <w:r w:rsidRPr="00AD0524">
        <w:rPr>
          <w:rFonts w:ascii="Times New Roman" w:hAnsi="Times New Roman"/>
          <w:sz w:val="24"/>
          <w:szCs w:val="24"/>
        </w:rPr>
        <w:t>-201</w:t>
      </w:r>
      <w:r w:rsidR="00A778A9" w:rsidRPr="00AD0524">
        <w:rPr>
          <w:rFonts w:ascii="Times New Roman" w:hAnsi="Times New Roman"/>
          <w:sz w:val="24"/>
          <w:szCs w:val="24"/>
        </w:rPr>
        <w:t>9</w:t>
      </w:r>
      <w:r w:rsidRPr="00AD0524">
        <w:rPr>
          <w:rFonts w:ascii="Times New Roman" w:hAnsi="Times New Roman"/>
          <w:sz w:val="24"/>
          <w:szCs w:val="24"/>
        </w:rPr>
        <w:t xml:space="preserve"> годы), утвержденную постановлением администрации Жирятинского района от 2</w:t>
      </w:r>
      <w:r w:rsidR="00B65EB0" w:rsidRPr="00AD0524">
        <w:rPr>
          <w:rFonts w:ascii="Times New Roman" w:hAnsi="Times New Roman"/>
          <w:sz w:val="24"/>
          <w:szCs w:val="24"/>
        </w:rPr>
        <w:t>6</w:t>
      </w:r>
      <w:r w:rsidRPr="00AD0524">
        <w:rPr>
          <w:rFonts w:ascii="Times New Roman" w:hAnsi="Times New Roman"/>
          <w:sz w:val="24"/>
          <w:szCs w:val="24"/>
        </w:rPr>
        <w:t>.12.201</w:t>
      </w:r>
      <w:r w:rsidR="00B65EB0" w:rsidRPr="00AD0524">
        <w:rPr>
          <w:rFonts w:ascii="Times New Roman" w:hAnsi="Times New Roman"/>
          <w:sz w:val="24"/>
          <w:szCs w:val="24"/>
        </w:rPr>
        <w:t>6 №527</w:t>
      </w:r>
      <w:r w:rsidRPr="00AD0524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 Жирятинского района» «Развитие образования Жирятинского района» (201</w:t>
      </w:r>
      <w:r w:rsidR="00A778A9" w:rsidRPr="00AD0524">
        <w:rPr>
          <w:rFonts w:ascii="Times New Roman" w:hAnsi="Times New Roman"/>
          <w:sz w:val="24"/>
          <w:szCs w:val="24"/>
        </w:rPr>
        <w:t>7</w:t>
      </w:r>
      <w:r w:rsidRPr="00AD0524">
        <w:rPr>
          <w:rFonts w:ascii="Times New Roman" w:hAnsi="Times New Roman"/>
          <w:sz w:val="24"/>
          <w:szCs w:val="24"/>
        </w:rPr>
        <w:t>-201</w:t>
      </w:r>
      <w:r w:rsidR="00A778A9" w:rsidRPr="00AD0524">
        <w:rPr>
          <w:rFonts w:ascii="Times New Roman" w:hAnsi="Times New Roman"/>
          <w:sz w:val="24"/>
          <w:szCs w:val="24"/>
        </w:rPr>
        <w:t>9</w:t>
      </w:r>
      <w:r w:rsidRPr="00AD0524">
        <w:rPr>
          <w:rFonts w:ascii="Times New Roman" w:hAnsi="Times New Roman"/>
          <w:sz w:val="24"/>
          <w:szCs w:val="24"/>
        </w:rPr>
        <w:t xml:space="preserve"> годы)</w:t>
      </w:r>
      <w:r w:rsidR="00071D9A" w:rsidRPr="00AD0524">
        <w:rPr>
          <w:rFonts w:ascii="Times New Roman" w:hAnsi="Times New Roman"/>
          <w:sz w:val="24"/>
          <w:szCs w:val="24"/>
        </w:rPr>
        <w:t xml:space="preserve"> (в ред. от 01.03.2017 № 89, от 20.04.2017 № 151</w:t>
      </w:r>
      <w:r w:rsidR="00C25A23" w:rsidRPr="00AD0524">
        <w:rPr>
          <w:rFonts w:ascii="Times New Roman" w:hAnsi="Times New Roman"/>
          <w:sz w:val="24"/>
          <w:szCs w:val="24"/>
        </w:rPr>
        <w:t>, от 11.05.2017 г. №169, от 22.06.2017 г. №230/1</w:t>
      </w:r>
      <w:r w:rsidR="00AD0524" w:rsidRPr="00AD0524">
        <w:rPr>
          <w:rFonts w:ascii="Times New Roman" w:hAnsi="Times New Roman"/>
          <w:sz w:val="24"/>
          <w:szCs w:val="24"/>
        </w:rPr>
        <w:t>, от 30.10.2017г. №367</w:t>
      </w:r>
      <w:r w:rsidR="005253CE" w:rsidRPr="00AD0524">
        <w:rPr>
          <w:rFonts w:ascii="Times New Roman" w:hAnsi="Times New Roman"/>
          <w:sz w:val="24"/>
          <w:szCs w:val="24"/>
        </w:rPr>
        <w:t>)</w:t>
      </w:r>
      <w:r w:rsidRPr="00AD0524">
        <w:rPr>
          <w:rFonts w:ascii="Times New Roman" w:hAnsi="Times New Roman"/>
          <w:sz w:val="24"/>
          <w:szCs w:val="24"/>
        </w:rPr>
        <w:t xml:space="preserve"> согласно приложению  к настоящему постановлению.</w:t>
      </w:r>
      <w:proofErr w:type="gramEnd"/>
    </w:p>
    <w:p w:rsidR="00AD0524" w:rsidRPr="00AD0524" w:rsidRDefault="00AD0524" w:rsidP="00AD0524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администрации Жирятинского района от 26.12.2016г. №527 «Об утверждении муниципальной программы Жирятинского района «Развитие образования Жирятинского района» (2017-2019 годы) считать утратившим силу с 1 января 2018 года.</w:t>
      </w:r>
    </w:p>
    <w:p w:rsidR="006E60F5" w:rsidRPr="00AD0524" w:rsidRDefault="006E60F5" w:rsidP="00AD0524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AD05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052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D0524">
        <w:rPr>
          <w:rFonts w:ascii="Times New Roman" w:hAnsi="Times New Roman"/>
          <w:sz w:val="24"/>
          <w:szCs w:val="24"/>
        </w:rPr>
        <w:t xml:space="preserve"> исполнением данного постановления возложить на заместителя главы  администрации района Пожарскую В.П.</w:t>
      </w: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6E60F5" w:rsidRPr="00E56DFE" w:rsidRDefault="00AD0524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6E60F5">
        <w:rPr>
          <w:rFonts w:ascii="Times New Roman" w:hAnsi="Times New Roman"/>
          <w:sz w:val="24"/>
          <w:szCs w:val="24"/>
        </w:rPr>
        <w:t>лав</w:t>
      </w:r>
      <w:r w:rsidR="00C25A23">
        <w:rPr>
          <w:rFonts w:ascii="Times New Roman" w:hAnsi="Times New Roman"/>
          <w:sz w:val="24"/>
          <w:szCs w:val="24"/>
        </w:rPr>
        <w:t>ы</w:t>
      </w:r>
      <w:r w:rsidR="006E60F5">
        <w:rPr>
          <w:rFonts w:ascii="Times New Roman" w:hAnsi="Times New Roman"/>
          <w:sz w:val="24"/>
          <w:szCs w:val="24"/>
        </w:rPr>
        <w:t xml:space="preserve"> администрации</w:t>
      </w:r>
      <w:r w:rsidR="006E60F5">
        <w:rPr>
          <w:rFonts w:ascii="Times New Roman" w:hAnsi="Times New Roman"/>
          <w:sz w:val="24"/>
          <w:szCs w:val="24"/>
        </w:rPr>
        <w:tab/>
      </w:r>
      <w:r w:rsidR="006E60F5">
        <w:rPr>
          <w:rFonts w:ascii="Times New Roman" w:hAnsi="Times New Roman"/>
          <w:sz w:val="24"/>
          <w:szCs w:val="24"/>
        </w:rPr>
        <w:tab/>
      </w:r>
      <w:r w:rsidR="006E60F5">
        <w:rPr>
          <w:rFonts w:ascii="Times New Roman" w:hAnsi="Times New Roman"/>
          <w:sz w:val="24"/>
          <w:szCs w:val="24"/>
        </w:rPr>
        <w:tab/>
      </w:r>
      <w:r w:rsidR="006E60F5">
        <w:rPr>
          <w:rFonts w:ascii="Times New Roman" w:hAnsi="Times New Roman"/>
          <w:sz w:val="24"/>
          <w:szCs w:val="24"/>
        </w:rPr>
        <w:tab/>
      </w:r>
      <w:r w:rsidR="006E60F5">
        <w:rPr>
          <w:rFonts w:ascii="Times New Roman" w:hAnsi="Times New Roman"/>
          <w:sz w:val="24"/>
          <w:szCs w:val="24"/>
        </w:rPr>
        <w:tab/>
      </w:r>
      <w:r w:rsidR="006E60F5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>Л.А. Антюхов</w:t>
      </w: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Исп. Зарезова В.И.</w:t>
      </w: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8(48344)3-06-24</w:t>
      </w: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1F7E82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F7E82" w:rsidRDefault="001F7E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F7E82" w:rsidRPr="00E56DFE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E56DFE">
        <w:rPr>
          <w:rFonts w:ascii="Times New Roman" w:hAnsi="Times New Roman"/>
          <w:sz w:val="24"/>
          <w:szCs w:val="24"/>
        </w:rPr>
        <w:lastRenderedPageBreak/>
        <w:t>к постановлению администрации Жирятинского района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AD0524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83645">
        <w:rPr>
          <w:rFonts w:ascii="Times New Roman" w:hAnsi="Times New Roman"/>
          <w:sz w:val="24"/>
          <w:szCs w:val="24"/>
        </w:rPr>
        <w:t>г</w:t>
      </w:r>
      <w:proofErr w:type="gramEnd"/>
      <w:r w:rsidR="00D836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AD0524">
        <w:rPr>
          <w:rFonts w:ascii="Times New Roman" w:hAnsi="Times New Roman"/>
          <w:sz w:val="24"/>
          <w:szCs w:val="24"/>
        </w:rPr>
        <w:t>______</w:t>
      </w:r>
    </w:p>
    <w:p w:rsidR="001F7E82" w:rsidRPr="00E56DFE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E56DFE">
        <w:rPr>
          <w:rFonts w:ascii="Times New Roman" w:hAnsi="Times New Roman"/>
          <w:sz w:val="24"/>
          <w:szCs w:val="24"/>
        </w:rPr>
        <w:t>«О внесении изменений в муниципальную программу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6DFE">
        <w:rPr>
          <w:rFonts w:ascii="Times New Roman" w:hAnsi="Times New Roman"/>
          <w:sz w:val="24"/>
          <w:szCs w:val="24"/>
        </w:rPr>
        <w:t>Жирятинского р</w:t>
      </w:r>
      <w:r>
        <w:rPr>
          <w:rFonts w:ascii="Times New Roman" w:hAnsi="Times New Roman"/>
          <w:sz w:val="24"/>
          <w:szCs w:val="24"/>
        </w:rPr>
        <w:t>айона «Развитие образования</w:t>
      </w:r>
      <w:r w:rsidRPr="00E56DFE">
        <w:rPr>
          <w:rFonts w:ascii="Times New Roman" w:hAnsi="Times New Roman"/>
          <w:sz w:val="24"/>
          <w:szCs w:val="24"/>
        </w:rPr>
        <w:t xml:space="preserve"> Жирятинского района»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6DFE">
        <w:rPr>
          <w:rFonts w:ascii="Times New Roman" w:hAnsi="Times New Roman"/>
          <w:sz w:val="24"/>
          <w:szCs w:val="24"/>
        </w:rPr>
        <w:t>(201</w:t>
      </w:r>
      <w:r w:rsidR="00A778A9">
        <w:rPr>
          <w:rFonts w:ascii="Times New Roman" w:hAnsi="Times New Roman"/>
          <w:sz w:val="24"/>
          <w:szCs w:val="24"/>
        </w:rPr>
        <w:t>7</w:t>
      </w:r>
      <w:r w:rsidRPr="00E56DFE">
        <w:rPr>
          <w:rFonts w:ascii="Times New Roman" w:hAnsi="Times New Roman"/>
          <w:sz w:val="24"/>
          <w:szCs w:val="24"/>
        </w:rPr>
        <w:t>-201</w:t>
      </w:r>
      <w:r w:rsidR="00A778A9">
        <w:rPr>
          <w:rFonts w:ascii="Times New Roman" w:hAnsi="Times New Roman"/>
          <w:sz w:val="24"/>
          <w:szCs w:val="24"/>
        </w:rPr>
        <w:t>9</w:t>
      </w:r>
      <w:r w:rsidRPr="00E56DF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</w:t>
      </w:r>
      <w:r w:rsidRPr="00E56DFE">
        <w:rPr>
          <w:rFonts w:ascii="Times New Roman" w:hAnsi="Times New Roman"/>
          <w:sz w:val="24"/>
          <w:szCs w:val="24"/>
        </w:rPr>
        <w:t>ы)</w:t>
      </w:r>
      <w:r>
        <w:rPr>
          <w:rFonts w:ascii="Times New Roman" w:hAnsi="Times New Roman"/>
          <w:sz w:val="24"/>
          <w:szCs w:val="24"/>
        </w:rPr>
        <w:t>»</w:t>
      </w:r>
    </w:p>
    <w:p w:rsidR="001F7E82" w:rsidRDefault="001F7E82" w:rsidP="001F7E82">
      <w:pPr>
        <w:jc w:val="both"/>
        <w:rPr>
          <w:color w:val="FF0000"/>
          <w:sz w:val="28"/>
          <w:szCs w:val="28"/>
        </w:rPr>
      </w:pPr>
    </w:p>
    <w:p w:rsidR="001F7E82" w:rsidRPr="00225F69" w:rsidRDefault="001F7E82" w:rsidP="001F7E82">
      <w:pPr>
        <w:jc w:val="center"/>
        <w:rPr>
          <w:rFonts w:ascii="Times New Roman" w:hAnsi="Times New Roman"/>
          <w:sz w:val="28"/>
          <w:szCs w:val="28"/>
        </w:rPr>
      </w:pPr>
      <w:r w:rsidRPr="00225F69">
        <w:rPr>
          <w:rFonts w:ascii="Times New Roman" w:hAnsi="Times New Roman"/>
          <w:sz w:val="28"/>
          <w:szCs w:val="28"/>
        </w:rPr>
        <w:t>ИЗМЕНЕНИЯ</w:t>
      </w:r>
    </w:p>
    <w:p w:rsidR="001F7E82" w:rsidRPr="00225F69" w:rsidRDefault="001F7E82" w:rsidP="001F7E8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муниципальную программу «Развитие образования</w:t>
      </w:r>
      <w:r w:rsidRPr="00225F69">
        <w:rPr>
          <w:rFonts w:ascii="Times New Roman" w:hAnsi="Times New Roman"/>
          <w:sz w:val="24"/>
          <w:szCs w:val="24"/>
        </w:rPr>
        <w:t xml:space="preserve"> Жирятинского района» (</w:t>
      </w:r>
      <w:r w:rsidR="00A778A9" w:rsidRPr="00225F69">
        <w:rPr>
          <w:rFonts w:ascii="Times New Roman" w:hAnsi="Times New Roman"/>
          <w:sz w:val="24"/>
          <w:szCs w:val="24"/>
        </w:rPr>
        <w:t>201</w:t>
      </w:r>
      <w:r w:rsidR="00A778A9">
        <w:rPr>
          <w:rFonts w:ascii="Times New Roman" w:hAnsi="Times New Roman"/>
          <w:sz w:val="24"/>
          <w:szCs w:val="24"/>
        </w:rPr>
        <w:t>7</w:t>
      </w:r>
      <w:r w:rsidRPr="00225F69">
        <w:rPr>
          <w:rFonts w:ascii="Times New Roman" w:hAnsi="Times New Roman"/>
          <w:sz w:val="24"/>
          <w:szCs w:val="24"/>
        </w:rPr>
        <w:t>-</w:t>
      </w:r>
      <w:r w:rsidR="00A778A9" w:rsidRPr="00225F69">
        <w:rPr>
          <w:rFonts w:ascii="Times New Roman" w:hAnsi="Times New Roman"/>
          <w:sz w:val="24"/>
          <w:szCs w:val="24"/>
        </w:rPr>
        <w:t>201</w:t>
      </w:r>
      <w:r w:rsidR="00A778A9">
        <w:rPr>
          <w:rFonts w:ascii="Times New Roman" w:hAnsi="Times New Roman"/>
          <w:sz w:val="24"/>
          <w:szCs w:val="24"/>
        </w:rPr>
        <w:t>9</w:t>
      </w:r>
      <w:r w:rsidR="00A67326">
        <w:rPr>
          <w:rFonts w:ascii="Times New Roman" w:hAnsi="Times New Roman"/>
          <w:sz w:val="24"/>
          <w:szCs w:val="24"/>
        </w:rPr>
        <w:t xml:space="preserve"> </w:t>
      </w:r>
      <w:r w:rsidRPr="00225F69">
        <w:rPr>
          <w:rFonts w:ascii="Times New Roman" w:hAnsi="Times New Roman"/>
          <w:sz w:val="24"/>
          <w:szCs w:val="24"/>
        </w:rPr>
        <w:t>годы)</w:t>
      </w:r>
    </w:p>
    <w:p w:rsidR="001F7E82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F7E82" w:rsidRPr="009B5F19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9B5F19">
        <w:rPr>
          <w:rFonts w:ascii="Times New Roman" w:hAnsi="Times New Roman"/>
          <w:sz w:val="24"/>
          <w:szCs w:val="24"/>
        </w:rPr>
        <w:t>1.  В паспорте муниципальной программы позицию «Объемы бюджетных ассигнований на реализацию муниципальной программы» изложить в редакции:</w:t>
      </w:r>
    </w:p>
    <w:p w:rsidR="001F7E82" w:rsidRPr="00CC730B" w:rsidRDefault="001F7E82" w:rsidP="00CC73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9B5F19">
        <w:rPr>
          <w:rFonts w:ascii="Times New Roman" w:hAnsi="Times New Roman"/>
          <w:sz w:val="24"/>
          <w:szCs w:val="24"/>
        </w:rPr>
        <w:t>«Общий объем средств, предусмотренных на реализацию муниципальной программы:</w:t>
      </w:r>
      <w:r>
        <w:rPr>
          <w:rFonts w:ascii="Times New Roman" w:hAnsi="Times New Roman"/>
          <w:sz w:val="24"/>
          <w:szCs w:val="24"/>
        </w:rPr>
        <w:t xml:space="preserve">   </w:t>
      </w:r>
      <w:r w:rsidR="00AD0524">
        <w:rPr>
          <w:rFonts w:ascii="Times New Roman" w:hAnsi="Times New Roman"/>
          <w:sz w:val="24"/>
          <w:szCs w:val="24"/>
        </w:rPr>
        <w:t>244395970</w:t>
      </w:r>
      <w:r w:rsidR="00CC730B">
        <w:rPr>
          <w:rFonts w:ascii="Times New Roman" w:hAnsi="Times New Roman"/>
          <w:sz w:val="24"/>
          <w:szCs w:val="24"/>
        </w:rPr>
        <w:t xml:space="preserve"> </w:t>
      </w:r>
      <w:r w:rsidRPr="009B5F19">
        <w:rPr>
          <w:rFonts w:ascii="Times New Roman" w:hAnsi="Times New Roman"/>
          <w:sz w:val="24"/>
          <w:szCs w:val="24"/>
        </w:rPr>
        <w:t xml:space="preserve">рублей, </w:t>
      </w:r>
    </w:p>
    <w:p w:rsidR="001F7E82" w:rsidRPr="009B5F19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9B5F19">
        <w:rPr>
          <w:rFonts w:ascii="Times New Roman" w:hAnsi="Times New Roman"/>
          <w:sz w:val="24"/>
          <w:szCs w:val="24"/>
        </w:rPr>
        <w:t>в том числе:</w:t>
      </w:r>
    </w:p>
    <w:p w:rsidR="001F7E82" w:rsidRPr="009B5F19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9B5F19">
        <w:rPr>
          <w:rFonts w:ascii="Times New Roman" w:hAnsi="Times New Roman"/>
          <w:sz w:val="24"/>
          <w:szCs w:val="24"/>
        </w:rPr>
        <w:t xml:space="preserve">             </w:t>
      </w:r>
      <w:r w:rsidR="00A778A9" w:rsidRPr="009B5F19">
        <w:rPr>
          <w:rFonts w:ascii="Times New Roman" w:hAnsi="Times New Roman"/>
          <w:sz w:val="24"/>
          <w:szCs w:val="24"/>
        </w:rPr>
        <w:t>201</w:t>
      </w:r>
      <w:r w:rsidR="00A778A9">
        <w:rPr>
          <w:rFonts w:ascii="Times New Roman" w:hAnsi="Times New Roman"/>
          <w:sz w:val="24"/>
          <w:szCs w:val="24"/>
        </w:rPr>
        <w:t>7</w:t>
      </w:r>
      <w:r w:rsidR="00A778A9" w:rsidRPr="009B5F19">
        <w:rPr>
          <w:rFonts w:ascii="Times New Roman" w:hAnsi="Times New Roman"/>
          <w:sz w:val="24"/>
          <w:szCs w:val="24"/>
        </w:rPr>
        <w:t xml:space="preserve"> </w:t>
      </w:r>
      <w:r w:rsidRPr="009B5F19">
        <w:rPr>
          <w:rFonts w:ascii="Times New Roman" w:hAnsi="Times New Roman"/>
          <w:sz w:val="24"/>
          <w:szCs w:val="24"/>
        </w:rPr>
        <w:t>год-</w:t>
      </w:r>
      <w:r w:rsidR="00AD0524">
        <w:rPr>
          <w:rFonts w:ascii="Times New Roman" w:hAnsi="Times New Roman"/>
          <w:sz w:val="24"/>
          <w:szCs w:val="24"/>
        </w:rPr>
        <w:t>90495136</w:t>
      </w:r>
      <w:r w:rsidR="00CC730B">
        <w:rPr>
          <w:rFonts w:ascii="Times New Roman" w:hAnsi="Times New Roman"/>
          <w:sz w:val="24"/>
          <w:szCs w:val="24"/>
        </w:rPr>
        <w:t xml:space="preserve"> </w:t>
      </w:r>
      <w:r w:rsidRPr="009B5F19">
        <w:rPr>
          <w:rFonts w:ascii="Times New Roman" w:hAnsi="Times New Roman"/>
          <w:sz w:val="24"/>
          <w:szCs w:val="24"/>
        </w:rPr>
        <w:t>рубл</w:t>
      </w:r>
      <w:r>
        <w:rPr>
          <w:rFonts w:ascii="Times New Roman" w:hAnsi="Times New Roman"/>
          <w:sz w:val="24"/>
          <w:szCs w:val="24"/>
        </w:rPr>
        <w:t>ей</w:t>
      </w:r>
      <w:r w:rsidRPr="009B5F19">
        <w:rPr>
          <w:rFonts w:ascii="Times New Roman" w:hAnsi="Times New Roman"/>
          <w:sz w:val="24"/>
          <w:szCs w:val="24"/>
        </w:rPr>
        <w:t>;</w:t>
      </w:r>
    </w:p>
    <w:p w:rsidR="001F7E82" w:rsidRPr="009B5F19" w:rsidRDefault="00A778A9" w:rsidP="001F7E82">
      <w:pPr>
        <w:widowControl w:val="0"/>
        <w:autoSpaceDE w:val="0"/>
        <w:autoSpaceDN w:val="0"/>
        <w:adjustRightInd w:val="0"/>
        <w:spacing w:after="0" w:line="240" w:lineRule="auto"/>
        <w:ind w:left="786"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9B5F19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8 </w:t>
      </w:r>
      <w:r w:rsidR="001F7E82">
        <w:rPr>
          <w:rFonts w:ascii="Times New Roman" w:hAnsi="Times New Roman"/>
          <w:sz w:val="24"/>
          <w:szCs w:val="24"/>
        </w:rPr>
        <w:t>год-</w:t>
      </w:r>
      <w:r w:rsidR="00BC7F5F">
        <w:rPr>
          <w:rFonts w:ascii="Times New Roman" w:hAnsi="Times New Roman"/>
          <w:sz w:val="24"/>
          <w:szCs w:val="24"/>
        </w:rPr>
        <w:t>76 720 607,00</w:t>
      </w:r>
      <w:r w:rsidR="001F7E82">
        <w:rPr>
          <w:rFonts w:ascii="Times New Roman" w:hAnsi="Times New Roman"/>
          <w:sz w:val="24"/>
          <w:szCs w:val="24"/>
        </w:rPr>
        <w:t xml:space="preserve"> рублей</w:t>
      </w:r>
      <w:r w:rsidR="001F7E82" w:rsidRPr="009B5F19">
        <w:rPr>
          <w:rFonts w:ascii="Times New Roman" w:hAnsi="Times New Roman"/>
          <w:sz w:val="24"/>
          <w:szCs w:val="24"/>
        </w:rPr>
        <w:t>;</w:t>
      </w:r>
    </w:p>
    <w:p w:rsidR="001F7E82" w:rsidRPr="009B5F19" w:rsidRDefault="00A778A9" w:rsidP="001F7E82">
      <w:pPr>
        <w:widowControl w:val="0"/>
        <w:autoSpaceDE w:val="0"/>
        <w:autoSpaceDN w:val="0"/>
        <w:adjustRightInd w:val="0"/>
        <w:spacing w:after="0" w:line="240" w:lineRule="auto"/>
        <w:ind w:left="786"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9B5F19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="00A67326">
        <w:rPr>
          <w:rFonts w:ascii="Times New Roman" w:hAnsi="Times New Roman"/>
          <w:sz w:val="24"/>
          <w:szCs w:val="24"/>
        </w:rPr>
        <w:t xml:space="preserve"> </w:t>
      </w:r>
      <w:r w:rsidR="001F7E82" w:rsidRPr="009B5F19">
        <w:rPr>
          <w:rFonts w:ascii="Times New Roman" w:hAnsi="Times New Roman"/>
          <w:sz w:val="24"/>
          <w:szCs w:val="24"/>
        </w:rPr>
        <w:t>год-</w:t>
      </w:r>
      <w:r w:rsidR="00BC7F5F">
        <w:rPr>
          <w:rFonts w:ascii="Times New Roman" w:hAnsi="Times New Roman"/>
          <w:sz w:val="24"/>
          <w:szCs w:val="24"/>
        </w:rPr>
        <w:t>77 180 227,00</w:t>
      </w:r>
      <w:r w:rsidR="001F7E82">
        <w:rPr>
          <w:rFonts w:ascii="Times New Roman" w:hAnsi="Times New Roman"/>
          <w:sz w:val="24"/>
          <w:szCs w:val="24"/>
        </w:rPr>
        <w:t xml:space="preserve"> </w:t>
      </w:r>
      <w:r w:rsidR="001F7E82" w:rsidRPr="009B5F19">
        <w:rPr>
          <w:rFonts w:ascii="Times New Roman" w:hAnsi="Times New Roman"/>
          <w:sz w:val="24"/>
          <w:szCs w:val="24"/>
        </w:rPr>
        <w:t xml:space="preserve">рублей. </w:t>
      </w:r>
    </w:p>
    <w:p w:rsidR="001F7E82" w:rsidRPr="009B5F19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F7E82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B20D4">
        <w:rPr>
          <w:rFonts w:ascii="Times New Roman" w:hAnsi="Times New Roman"/>
          <w:sz w:val="24"/>
          <w:szCs w:val="24"/>
        </w:rPr>
        <w:t xml:space="preserve"> 2. Раздел  4 «Ресурсное обеспечение реализации муниципальной программы»  изложить в редакции: </w:t>
      </w:r>
    </w:p>
    <w:p w:rsidR="001F7E82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B20D4">
        <w:rPr>
          <w:rFonts w:ascii="Times New Roman" w:hAnsi="Times New Roman"/>
          <w:sz w:val="24"/>
          <w:szCs w:val="24"/>
        </w:rPr>
        <w:t>Мероприятия программы реализуются за счет сред</w:t>
      </w:r>
      <w:r>
        <w:rPr>
          <w:rFonts w:ascii="Times New Roman" w:hAnsi="Times New Roman"/>
          <w:sz w:val="24"/>
          <w:szCs w:val="24"/>
        </w:rPr>
        <w:t>ств бюджета Жирятинского района.</w:t>
      </w:r>
    </w:p>
    <w:p w:rsidR="001F7E82" w:rsidRPr="00EB20D4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EB20D4">
        <w:rPr>
          <w:rFonts w:ascii="Times New Roman" w:hAnsi="Times New Roman"/>
          <w:sz w:val="24"/>
          <w:szCs w:val="24"/>
        </w:rPr>
        <w:t>Мероприятия программы подлежат уточнению по объемам ассигнов</w:t>
      </w:r>
      <w:r>
        <w:rPr>
          <w:rFonts w:ascii="Times New Roman" w:hAnsi="Times New Roman"/>
          <w:sz w:val="24"/>
          <w:szCs w:val="24"/>
        </w:rPr>
        <w:t xml:space="preserve">аний, предусмотренных в </w:t>
      </w:r>
      <w:r w:rsidRPr="00EB20D4">
        <w:rPr>
          <w:rFonts w:ascii="Times New Roman" w:hAnsi="Times New Roman"/>
          <w:sz w:val="24"/>
          <w:szCs w:val="24"/>
        </w:rPr>
        <w:t xml:space="preserve"> бюджете</w:t>
      </w:r>
      <w:r>
        <w:rPr>
          <w:rFonts w:ascii="Times New Roman" w:hAnsi="Times New Roman"/>
          <w:sz w:val="24"/>
          <w:szCs w:val="24"/>
        </w:rPr>
        <w:t xml:space="preserve"> района</w:t>
      </w:r>
      <w:r w:rsidRPr="00EB20D4">
        <w:rPr>
          <w:rFonts w:ascii="Times New Roman" w:hAnsi="Times New Roman"/>
          <w:sz w:val="24"/>
          <w:szCs w:val="24"/>
        </w:rPr>
        <w:t xml:space="preserve"> на соответствующие годы, с учетом возможностей доходной части бюджета.</w:t>
      </w:r>
    </w:p>
    <w:p w:rsidR="001F7E82" w:rsidRPr="00EB20D4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F7E82" w:rsidRPr="00EB20D4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4"/>
          <w:szCs w:val="24"/>
        </w:rPr>
      </w:pPr>
      <w:r w:rsidRPr="00EB20D4">
        <w:rPr>
          <w:rFonts w:ascii="Times New Roman" w:hAnsi="Times New Roman"/>
          <w:sz w:val="24"/>
          <w:szCs w:val="24"/>
        </w:rPr>
        <w:t>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1913"/>
        <w:gridCol w:w="1910"/>
        <w:gridCol w:w="1910"/>
        <w:gridCol w:w="1911"/>
      </w:tblGrid>
      <w:tr w:rsidR="001F7E82" w:rsidRPr="00EB20D4" w:rsidTr="003203AD">
        <w:tc>
          <w:tcPr>
            <w:tcW w:w="1927" w:type="dxa"/>
            <w:vMerge w:val="restart"/>
            <w:shd w:val="clear" w:color="auto" w:fill="auto"/>
          </w:tcPr>
          <w:p w:rsidR="001F7E82" w:rsidRPr="00EB20D4" w:rsidRDefault="001F7E82" w:rsidP="0032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B20D4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13" w:type="dxa"/>
            <w:vMerge w:val="restart"/>
            <w:shd w:val="clear" w:color="auto" w:fill="auto"/>
          </w:tcPr>
          <w:p w:rsidR="001F7E82" w:rsidRPr="00EB20D4" w:rsidRDefault="001F7E82" w:rsidP="0032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B20D4">
              <w:rPr>
                <w:rFonts w:ascii="Times New Roman" w:hAnsi="Times New Roman"/>
                <w:sz w:val="24"/>
                <w:szCs w:val="24"/>
              </w:rPr>
              <w:t>Финансовые средства, рублей</w:t>
            </w:r>
          </w:p>
        </w:tc>
        <w:tc>
          <w:tcPr>
            <w:tcW w:w="5731" w:type="dxa"/>
            <w:gridSpan w:val="3"/>
            <w:shd w:val="clear" w:color="auto" w:fill="auto"/>
          </w:tcPr>
          <w:p w:rsidR="001F7E82" w:rsidRPr="00EB20D4" w:rsidRDefault="001F7E82" w:rsidP="0032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B20D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1F7E82" w:rsidRPr="00EB20D4" w:rsidTr="003203AD">
        <w:trPr>
          <w:trHeight w:val="691"/>
        </w:trPr>
        <w:tc>
          <w:tcPr>
            <w:tcW w:w="1927" w:type="dxa"/>
            <w:vMerge/>
            <w:shd w:val="clear" w:color="auto" w:fill="auto"/>
          </w:tcPr>
          <w:p w:rsidR="001F7E82" w:rsidRPr="00EB20D4" w:rsidRDefault="001F7E82" w:rsidP="0032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1F7E82" w:rsidRPr="00EB20D4" w:rsidRDefault="001F7E82" w:rsidP="0032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1F7E82" w:rsidRPr="00EB20D4" w:rsidRDefault="00A778A9" w:rsidP="00A7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B20D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B2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7E82" w:rsidRPr="00EB20D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10" w:type="dxa"/>
            <w:shd w:val="clear" w:color="auto" w:fill="auto"/>
          </w:tcPr>
          <w:p w:rsidR="001F7E82" w:rsidRPr="00EB20D4" w:rsidRDefault="00A778A9" w:rsidP="00A7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1F7E82" w:rsidRPr="00EB20D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11" w:type="dxa"/>
            <w:shd w:val="clear" w:color="auto" w:fill="auto"/>
          </w:tcPr>
          <w:p w:rsidR="001F7E82" w:rsidRPr="00EB20D4" w:rsidRDefault="00A778A9" w:rsidP="00A7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B20D4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F7E82" w:rsidRPr="00EB20D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F7E82" w:rsidRPr="00EB20D4" w:rsidTr="003203AD">
        <w:trPr>
          <w:trHeight w:val="459"/>
        </w:trPr>
        <w:tc>
          <w:tcPr>
            <w:tcW w:w="1927" w:type="dxa"/>
            <w:shd w:val="clear" w:color="auto" w:fill="auto"/>
          </w:tcPr>
          <w:p w:rsidR="001F7E82" w:rsidRPr="00EB20D4" w:rsidRDefault="001F7E82" w:rsidP="0032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B20D4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913" w:type="dxa"/>
            <w:shd w:val="clear" w:color="auto" w:fill="auto"/>
          </w:tcPr>
          <w:p w:rsidR="001F7E82" w:rsidRPr="00E87965" w:rsidRDefault="003A3DFC" w:rsidP="003203AD">
            <w:pPr>
              <w:pStyle w:val="ConsPlusCell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244395970</w:t>
            </w:r>
          </w:p>
        </w:tc>
        <w:tc>
          <w:tcPr>
            <w:tcW w:w="1910" w:type="dxa"/>
            <w:shd w:val="clear" w:color="auto" w:fill="auto"/>
          </w:tcPr>
          <w:p w:rsidR="001F7E82" w:rsidRPr="007E2809" w:rsidRDefault="003A3DFC" w:rsidP="00A7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90495136</w:t>
            </w:r>
          </w:p>
        </w:tc>
        <w:tc>
          <w:tcPr>
            <w:tcW w:w="1910" w:type="dxa"/>
            <w:shd w:val="clear" w:color="auto" w:fill="auto"/>
          </w:tcPr>
          <w:p w:rsidR="001F7E82" w:rsidRPr="00EB20D4" w:rsidRDefault="00BC7F5F" w:rsidP="0032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76720607</w:t>
            </w:r>
          </w:p>
        </w:tc>
        <w:tc>
          <w:tcPr>
            <w:tcW w:w="1911" w:type="dxa"/>
            <w:shd w:val="clear" w:color="auto" w:fill="auto"/>
          </w:tcPr>
          <w:p w:rsidR="001F7E82" w:rsidRPr="00EB20D4" w:rsidRDefault="00BC7F5F" w:rsidP="0032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77180227</w:t>
            </w:r>
          </w:p>
        </w:tc>
      </w:tr>
    </w:tbl>
    <w:p w:rsidR="001F7E82" w:rsidRPr="00E87965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F7E82" w:rsidRDefault="005D0E37" w:rsidP="001F7E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Приложение</w:t>
      </w:r>
      <w:r w:rsidR="001F7E82" w:rsidRPr="00E87965">
        <w:rPr>
          <w:rFonts w:ascii="Times New Roman" w:hAnsi="Times New Roman"/>
          <w:sz w:val="24"/>
          <w:szCs w:val="24"/>
        </w:rPr>
        <w:t xml:space="preserve"> </w:t>
      </w:r>
      <w:r w:rsidR="00C27DBC">
        <w:rPr>
          <w:rFonts w:ascii="Times New Roman" w:hAnsi="Times New Roman"/>
          <w:sz w:val="24"/>
          <w:szCs w:val="24"/>
        </w:rPr>
        <w:t>7</w:t>
      </w:r>
      <w:r w:rsidR="001F7E82" w:rsidRPr="00E87965">
        <w:rPr>
          <w:rFonts w:ascii="Times New Roman" w:hAnsi="Times New Roman"/>
          <w:sz w:val="24"/>
          <w:szCs w:val="24"/>
        </w:rPr>
        <w:t xml:space="preserve"> « План реализации муниципальной программы «Развитие образования Жирятинского района» (201</w:t>
      </w:r>
      <w:r w:rsidR="00B47136">
        <w:rPr>
          <w:rFonts w:ascii="Times New Roman" w:hAnsi="Times New Roman"/>
          <w:sz w:val="24"/>
          <w:szCs w:val="24"/>
        </w:rPr>
        <w:t>7</w:t>
      </w:r>
      <w:r w:rsidR="001F7E82" w:rsidRPr="00E87965">
        <w:rPr>
          <w:rFonts w:ascii="Times New Roman" w:hAnsi="Times New Roman"/>
          <w:sz w:val="24"/>
          <w:szCs w:val="24"/>
        </w:rPr>
        <w:t>-201</w:t>
      </w:r>
      <w:r w:rsidR="00B47136">
        <w:rPr>
          <w:rFonts w:ascii="Times New Roman" w:hAnsi="Times New Roman"/>
          <w:sz w:val="24"/>
          <w:szCs w:val="24"/>
        </w:rPr>
        <w:t>9</w:t>
      </w:r>
      <w:r w:rsidR="001F7E82" w:rsidRPr="00E87965">
        <w:rPr>
          <w:rFonts w:ascii="Times New Roman" w:hAnsi="Times New Roman"/>
          <w:sz w:val="24"/>
          <w:szCs w:val="24"/>
        </w:rPr>
        <w:t xml:space="preserve">  годы) к муници</w:t>
      </w:r>
      <w:r w:rsidR="001F7E82">
        <w:rPr>
          <w:rFonts w:ascii="Times New Roman" w:hAnsi="Times New Roman"/>
          <w:sz w:val="24"/>
          <w:szCs w:val="24"/>
        </w:rPr>
        <w:t xml:space="preserve">пальной программе </w:t>
      </w:r>
      <w:r w:rsidR="001F7E82" w:rsidRPr="00E87965">
        <w:rPr>
          <w:rFonts w:ascii="Times New Roman" w:hAnsi="Times New Roman"/>
          <w:sz w:val="24"/>
          <w:szCs w:val="24"/>
        </w:rPr>
        <w:t>изложить в новой редакции</w:t>
      </w:r>
      <w:r w:rsidR="00071D9A">
        <w:rPr>
          <w:rFonts w:ascii="Times New Roman" w:hAnsi="Times New Roman"/>
          <w:sz w:val="24"/>
          <w:szCs w:val="24"/>
        </w:rPr>
        <w:t>:</w:t>
      </w:r>
    </w:p>
    <w:p w:rsidR="007E4458" w:rsidRDefault="007E4458" w:rsidP="001F7E82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E60F5" w:rsidRPr="006E60F5" w:rsidRDefault="007E4458" w:rsidP="007E4458">
      <w:pPr>
        <w:rPr>
          <w:b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C7F5F" w:rsidRDefault="00BC7F5F">
      <w:pPr>
        <w:sectPr w:rsidR="00BC7F5F" w:rsidSect="00A778A9">
          <w:headerReference w:type="default" r:id="rId9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:rsidR="007E4458" w:rsidRDefault="007E4458"/>
    <w:p w:rsidR="006E60F5" w:rsidRDefault="006E60F5" w:rsidP="006E60F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План </w:t>
      </w:r>
      <w:r w:rsidRPr="00EA5A07">
        <w:rPr>
          <w:rFonts w:ascii="Times New Roman" w:hAnsi="Times New Roman"/>
          <w:b/>
          <w:sz w:val="24"/>
          <w:szCs w:val="24"/>
        </w:rPr>
        <w:t xml:space="preserve">реализации муниципальной программы «Развитие образования Жирятинского района» </w:t>
      </w:r>
      <w:r>
        <w:rPr>
          <w:rFonts w:ascii="Times New Roman" w:hAnsi="Times New Roman"/>
          <w:b/>
          <w:sz w:val="24"/>
          <w:szCs w:val="24"/>
        </w:rPr>
        <w:t>(2017-2019</w:t>
      </w:r>
      <w:r w:rsidRPr="00EA5A07">
        <w:rPr>
          <w:rFonts w:ascii="Times New Roman" w:hAnsi="Times New Roman"/>
          <w:b/>
          <w:sz w:val="24"/>
          <w:szCs w:val="24"/>
        </w:rPr>
        <w:t xml:space="preserve"> годы)</w:t>
      </w:r>
    </w:p>
    <w:p w:rsidR="006E60F5" w:rsidRDefault="006E60F5"/>
    <w:tbl>
      <w:tblPr>
        <w:tblW w:w="15525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9"/>
        <w:gridCol w:w="2774"/>
        <w:gridCol w:w="1987"/>
        <w:gridCol w:w="1984"/>
        <w:gridCol w:w="1540"/>
        <w:gridCol w:w="1417"/>
        <w:gridCol w:w="1418"/>
        <w:gridCol w:w="1559"/>
        <w:gridCol w:w="284"/>
        <w:gridCol w:w="1843"/>
      </w:tblGrid>
      <w:tr w:rsidR="005D0E37" w:rsidRPr="006100A0" w:rsidTr="000247E0">
        <w:trPr>
          <w:trHeight w:val="321"/>
          <w:tblCellSpacing w:w="5" w:type="nil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Подпрограмма,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мероприятие, мероприятие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исполнитель, соисполнитель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финансового</w:t>
            </w:r>
            <w:proofErr w:type="gramEnd"/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обеспечения</w:t>
            </w:r>
          </w:p>
        </w:tc>
        <w:tc>
          <w:tcPr>
            <w:tcW w:w="6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   Объем средств на реализацию          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Наименование целевых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показателей 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(индикаторов)</w:t>
            </w:r>
          </w:p>
        </w:tc>
      </w:tr>
      <w:tr w:rsidR="005D0E37" w:rsidRPr="006100A0" w:rsidTr="000247E0">
        <w:trPr>
          <w:trHeight w:val="1240"/>
          <w:tblCellSpacing w:w="5" w:type="nil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Default="005D0E37" w:rsidP="000247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37" w:rsidRDefault="005D0E37" w:rsidP="000247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37" w:rsidRDefault="005D0E37" w:rsidP="000247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37" w:rsidRDefault="005D0E37" w:rsidP="000247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37" w:rsidRPr="006100A0" w:rsidRDefault="005D0E37" w:rsidP="000247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Default="005D0E37" w:rsidP="000247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37" w:rsidRDefault="005D0E37" w:rsidP="000247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37" w:rsidRDefault="005D0E37" w:rsidP="000247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37" w:rsidRPr="006100A0" w:rsidRDefault="005D0E37" w:rsidP="000247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год,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>рублей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Default="005D0E37" w:rsidP="000247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37" w:rsidRDefault="005D0E37" w:rsidP="000247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37" w:rsidRDefault="005D0E37" w:rsidP="000247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37" w:rsidRPr="006100A0" w:rsidRDefault="005D0E37" w:rsidP="000247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год,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рублей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Default="005D0E37" w:rsidP="000247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37" w:rsidRDefault="005D0E37" w:rsidP="000247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37" w:rsidRDefault="005D0E37" w:rsidP="000247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37" w:rsidRPr="006100A0" w:rsidRDefault="005D0E37" w:rsidP="000247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год,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>рублей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E37" w:rsidRPr="006100A0" w:rsidTr="000247E0">
        <w:trPr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1  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      2        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    4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5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9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    10    </w:t>
            </w:r>
          </w:p>
        </w:tc>
      </w:tr>
      <w:tr w:rsidR="005D0E37" w:rsidRPr="006100A0" w:rsidTr="000247E0">
        <w:trPr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>Общее образование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E37" w:rsidRPr="006100A0" w:rsidTr="000247E0">
        <w:trPr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>Дошкольное образование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E37" w:rsidRPr="006100A0" w:rsidTr="000247E0">
        <w:trPr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92553A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2553A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92553A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2553A"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92553A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2553A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92553A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2553A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92553A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  <w:p w:rsidR="005D0E37" w:rsidRPr="0092553A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2553A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92553A" w:rsidRDefault="003A3DFC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3942050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92553A" w:rsidRDefault="003A3DFC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1655408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92553A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1143321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92553A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1143321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Удовлетворение потребностей 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населения в получении доступного и 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качественного дошкольного образования детей,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соответствующего</w:t>
            </w:r>
            <w:proofErr w:type="gramEnd"/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требованиям 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инновационного социально 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ориентированного развития 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Федерации.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E37" w:rsidRPr="006100A0" w:rsidTr="000247E0">
        <w:trPr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3DFC">
              <w:rPr>
                <w:rFonts w:ascii="Times New Roman" w:hAnsi="Times New Roman" w:cs="Times New Roman"/>
                <w:sz w:val="20"/>
                <w:szCs w:val="20"/>
              </w:rPr>
              <w:t>094593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3A3DFC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384117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355238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355238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E37" w:rsidRPr="006100A0" w:rsidTr="000247E0">
        <w:trPr>
          <w:trHeight w:val="1505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получения дошкольного образования в дошкольных образовательных организациях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33147993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11049331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11049331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11049331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E37" w:rsidRPr="006100A0" w:rsidTr="000247E0">
        <w:trPr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E7243A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931385,69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E7243A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225023,69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353181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353181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E37" w:rsidRPr="006100A0" w:rsidTr="000247E0">
        <w:trPr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1.1.5.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мер социальной поддержки работникам образовательных организаций, работающим в сельских населенных пунктах и поселках городского  типа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территории Брянской области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образования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Default="003A3DFC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707517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3A3DFC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249117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229200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229200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прав педагогических работников, проживающих и работающих в сельских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населенных пунктах и поселках городского типа на территории Брянской области</w:t>
            </w:r>
          </w:p>
        </w:tc>
      </w:tr>
      <w:tr w:rsidR="005D0E37" w:rsidRPr="006100A0" w:rsidTr="000247E0">
        <w:trPr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1.2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E37" w:rsidRPr="006100A0" w:rsidTr="000247E0">
        <w:trPr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E73D1B" w:rsidRDefault="003A3DFC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26921865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E73D1B" w:rsidRDefault="003A3DFC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12863077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E73D1B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7029394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E73D1B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7029394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Удовлетворение потребностей 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населения в получении доступного и 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качественного начального общего, основного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общего, среднего (полного) общего образования детей,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соответствующего</w:t>
            </w:r>
            <w:proofErr w:type="gramEnd"/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требованиям 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инновационного социально 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ориентированного развития 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Федерации.</w:t>
            </w:r>
          </w:p>
        </w:tc>
      </w:tr>
      <w:tr w:rsidR="005D0E37" w:rsidRPr="006100A0" w:rsidTr="000247E0">
        <w:trPr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1.2.2 .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деятельности муниципальных общеобразовательных организаций, имеющих государственную аккредитацию негосударственных  общеобразовательных организаций в части реализации ими государственного стандарта общего образования 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119862573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39954191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39954191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39954191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E37" w:rsidRPr="006100A0" w:rsidTr="000247E0">
        <w:trPr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1.2.3. 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 типа на территории Брянской области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3A3DFC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4624640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Default="003A3DFC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1534280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1545180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1545180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Реализация прав педагогических работников, проживающих и работающих в сельских населенных пунктах и поселках городского типа на территории Брянской области</w:t>
            </w:r>
          </w:p>
        </w:tc>
      </w:tr>
      <w:tr w:rsidR="005D0E37" w:rsidRPr="006100A0" w:rsidTr="000247E0">
        <w:trPr>
          <w:trHeight w:val="1650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3A3DFC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2277291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3A3DFC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824171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714589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738531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Реализация запланированных мероприятий муниципальной программы (ежегодно 100%)</w:t>
            </w:r>
          </w:p>
        </w:tc>
      </w:tr>
      <w:tr w:rsidR="005D0E37" w:rsidRPr="006100A0" w:rsidTr="000247E0">
        <w:trPr>
          <w:trHeight w:val="396"/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E37" w:rsidRPr="006100A0" w:rsidTr="000247E0">
        <w:trPr>
          <w:trHeight w:val="3405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B44C23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4C2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Организации дополнительного образования 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Default="003A3DFC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6706639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3A3DFC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2502035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2072906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2131698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Удовлетворение потребностей 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населения в получении доступного и 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качественного 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 детей,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соответствующего</w:t>
            </w:r>
            <w:proofErr w:type="gramEnd"/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требованиям 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инновационного социально 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ориентированного развития 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Федерации.</w:t>
            </w:r>
          </w:p>
        </w:tc>
      </w:tr>
      <w:tr w:rsidR="005D0E37" w:rsidRPr="006100A0" w:rsidTr="000247E0">
        <w:trPr>
          <w:trHeight w:val="2201"/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B44C23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B44C23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 типа на территории Брянской области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Default="003A3DFC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Default="003A3DFC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Реализация прав педагогических работников, проживающих и работающих в сельских населенных пунктах и поселках городского типа на территории Брянской области</w:t>
            </w:r>
          </w:p>
        </w:tc>
      </w:tr>
      <w:tr w:rsidR="005D0E37" w:rsidRPr="006100A0" w:rsidTr="000247E0">
        <w:trPr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 психолого-медико-социального сопровождения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Default="003A3DFC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2449465</w:t>
            </w:r>
          </w:p>
          <w:p w:rsidR="005D0E37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3A3DFC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955403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734553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759509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Реализация запланированных мероприятий муниципальной программы (ежегодно 100%)</w:t>
            </w:r>
          </w:p>
        </w:tc>
      </w:tr>
      <w:tr w:rsidR="005D0E37" w:rsidRPr="006100A0" w:rsidTr="000247E0">
        <w:trPr>
          <w:trHeight w:val="834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оказания услуг в сфере образования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6466F6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30823836,31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6466F6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11522416,31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9474745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9826675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Совершенствование организации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и управления системой дошкольного, 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начального, общего,  основного 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общего, среднего (полного) общего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дополнительного  образования детей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в соответствии с программой социально-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экономического развития района.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</w:t>
            </w:r>
            <w:proofErr w:type="gramStart"/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федеральных</w:t>
            </w:r>
            <w:proofErr w:type="gramEnd"/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государственных образовательных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стандартов</w:t>
            </w:r>
          </w:p>
        </w:tc>
      </w:tr>
      <w:tr w:rsidR="005D0E37" w:rsidRPr="006100A0" w:rsidTr="000247E0">
        <w:trPr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обеспечению питания учащихся школ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6466F6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2224845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6466F6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805605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709620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709620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качества питания и 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обеспечение его безопасности.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Обеспечение сбалансированности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питания </w:t>
            </w:r>
            <w:proofErr w:type="gramStart"/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Охват школьников всеми видами 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питания</w:t>
            </w:r>
            <w:proofErr w:type="gramStart"/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горячим 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питанием.</w:t>
            </w:r>
          </w:p>
        </w:tc>
      </w:tr>
      <w:tr w:rsidR="005D0E37" w:rsidRPr="006100A0" w:rsidTr="000247E0">
        <w:trPr>
          <w:trHeight w:val="5512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Комплексная безопасность образовательных учреждений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747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3765990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747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2212910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776540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776540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безопасности 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учреждений, 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снижение риска возникновения пожаров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аварийных ситуаций, травматизма,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чрезвычайных ситуаций.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подготовки кадров </w:t>
            </w:r>
            <w:proofErr w:type="gramStart"/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вопросам комплексной безопасности.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proofErr w:type="gramStart"/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материально-технической</w:t>
            </w:r>
            <w:proofErr w:type="gramEnd"/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базы для безопасного функционирования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объектов образования.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E37" w:rsidRPr="006100A0" w:rsidTr="000247E0">
        <w:trPr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энергетической эффективности и обеспечение энергосбережения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электроосвещения в образовательных учреждениях</w:t>
            </w:r>
          </w:p>
        </w:tc>
      </w:tr>
      <w:tr w:rsidR="005D0E37" w:rsidRPr="006100A0" w:rsidTr="000247E0">
        <w:trPr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15225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5075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эффективности профилактики правонарушений; повышение уровня </w:t>
            </w:r>
            <w:proofErr w:type="spellStart"/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воспитательно</w:t>
            </w:r>
            <w:proofErr w:type="spellEnd"/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-профилактической работы с подростками, с целью предупреждения употребления в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раннем возрасте наркотических средств; рост численности подростков и молодежи, вовлеченных в профилактические мероприятия.</w:t>
            </w:r>
          </w:p>
        </w:tc>
      </w:tr>
      <w:tr w:rsidR="005D0E37" w:rsidRPr="006100A0" w:rsidTr="000247E0">
        <w:trPr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 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работе с детьми и молодёжью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747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355177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747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175177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E37" w:rsidRPr="006100A0" w:rsidTr="000247E0">
        <w:trPr>
          <w:trHeight w:val="2142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11. 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проведение олимпиад, выставок, конкурсов, конференций и других общественных мероприятий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Обеспечение отдыха и труда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детей и подростков </w:t>
            </w:r>
            <w:proofErr w:type="gramStart"/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школьного</w:t>
            </w:r>
            <w:proofErr w:type="gramEnd"/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возраста. Поддержка и стимулирование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одаренных школьников.</w:t>
            </w:r>
          </w:p>
        </w:tc>
      </w:tr>
      <w:tr w:rsidR="005D0E37" w:rsidRPr="006100A0" w:rsidTr="000247E0">
        <w:trPr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 типа на территории Брянской области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Реализация прав работников образовательных организаций, проживающих и работающих в сельских населенных пунктах и поселках городского типа на территории Брянской области</w:t>
            </w:r>
          </w:p>
        </w:tc>
      </w:tr>
      <w:tr w:rsidR="005D0E37" w:rsidRPr="006100A0" w:rsidTr="000247E0">
        <w:trPr>
          <w:trHeight w:val="1926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Профилактика дорожно-транспортных происшествий</w:t>
            </w:r>
            <w:proofErr w:type="gramStart"/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предупреждение детского дорожно-транспортного травматизма</w:t>
            </w:r>
          </w:p>
        </w:tc>
      </w:tr>
      <w:tr w:rsidR="005D0E37" w:rsidRPr="006100A0" w:rsidTr="000247E0">
        <w:trPr>
          <w:trHeight w:val="1725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проведению оздоровительной кампании детей за счет средств местного бюджета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231429</w:t>
            </w:r>
          </w:p>
          <w:p w:rsidR="005D0E37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77143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каникулярное время в лагерях с дневным пребыванием на базе образовательных организаций</w:t>
            </w:r>
          </w:p>
        </w:tc>
      </w:tr>
      <w:tr w:rsidR="005D0E37" w:rsidRPr="006100A0" w:rsidTr="000247E0">
        <w:trPr>
          <w:trHeight w:val="1936"/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по проведению оздоровительной кампании детей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бюджета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E37" w:rsidRPr="0024556B" w:rsidRDefault="005D0E37" w:rsidP="000247E0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отдыха детей в каникулярное время в лагерях с дневным пребыванием на базе образовательных организаций</w:t>
            </w:r>
          </w:p>
        </w:tc>
      </w:tr>
      <w:tr w:rsidR="005D0E37" w:rsidRPr="006100A0" w:rsidTr="000247E0">
        <w:trPr>
          <w:trHeight w:val="407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422D30" w:rsidRDefault="005D0E37" w:rsidP="000247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М</w:t>
            </w:r>
            <w:r w:rsidRPr="00422D30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ероприятия по созданию в общеобразовательных организациях, расположенных в сельской местности, условий для занятий физической культурой и спортом.</w:t>
            </w:r>
            <w:r w:rsidRPr="00422D30">
              <w:rPr>
                <w:rStyle w:val="apple-converted-space"/>
                <w:color w:val="2D2D2D"/>
                <w:spacing w:val="2"/>
                <w:sz w:val="18"/>
                <w:szCs w:val="18"/>
              </w:rPr>
              <w:t> </w:t>
            </w:r>
          </w:p>
        </w:tc>
      </w:tr>
      <w:tr w:rsidR="005D0E37" w:rsidRPr="006100A0" w:rsidTr="000247E0">
        <w:trPr>
          <w:trHeight w:val="407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за счет бюджета субъекта Российской Федерации  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2860997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2860997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CC730B" w:rsidRDefault="005D0E37" w:rsidP="000247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730B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спортом.</w:t>
            </w:r>
            <w:r w:rsidRPr="00CC730B">
              <w:rPr>
                <w:rStyle w:val="apple-converted-space"/>
                <w:color w:val="2D2D2D"/>
                <w:spacing w:val="2"/>
                <w:sz w:val="18"/>
                <w:szCs w:val="18"/>
              </w:rPr>
              <w:t> </w:t>
            </w:r>
          </w:p>
        </w:tc>
      </w:tr>
      <w:tr w:rsidR="00CC730B" w:rsidRPr="006100A0" w:rsidTr="000247E0">
        <w:trPr>
          <w:trHeight w:val="407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0B" w:rsidRDefault="00CC730B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0B" w:rsidRDefault="00CC730B" w:rsidP="00CC730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Стимулирование результатов социально-экономического развития территорий и качества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управления общественными финансами муниципальных районов (городских округов)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0B" w:rsidRPr="00CC730B" w:rsidRDefault="00CC730B" w:rsidP="00CC73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73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0B" w:rsidRPr="00CC730B" w:rsidRDefault="00CC730B" w:rsidP="00CC73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730B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0B" w:rsidRDefault="00CC730B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0B" w:rsidRDefault="00CC730B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0B" w:rsidRDefault="00CC730B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0B" w:rsidRDefault="00CC730B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0B" w:rsidRPr="006100A0" w:rsidRDefault="00CC730B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0B" w:rsidRPr="00CC730B" w:rsidRDefault="00CC730B" w:rsidP="000247E0">
            <w:pPr>
              <w:pStyle w:val="ConsPlusCell"/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</w:pPr>
            <w:r w:rsidRPr="00CC730B">
              <w:rPr>
                <w:rFonts w:ascii="Times New Roman" w:hAnsi="Times New Roman" w:cs="Times New Roman"/>
                <w:sz w:val="18"/>
                <w:szCs w:val="18"/>
              </w:rPr>
              <w:t xml:space="preserve">Стимулирование результатов социально-экономического развития территорий </w:t>
            </w:r>
            <w:r w:rsidRPr="00CC73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качества управления общественными финансами муниципальных районов (городских округов)</w:t>
            </w:r>
          </w:p>
        </w:tc>
      </w:tr>
      <w:tr w:rsidR="005D0E37" w:rsidRPr="006100A0" w:rsidTr="000247E0">
        <w:trPr>
          <w:trHeight w:val="407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4307DE" w:rsidRDefault="006466F6" w:rsidP="000247E0">
            <w:pPr>
              <w:pStyle w:val="ConsPlusCell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244395970</w:t>
            </w:r>
          </w:p>
          <w:p w:rsidR="005D0E37" w:rsidRPr="00E71879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E71879" w:rsidRDefault="006466F6" w:rsidP="000247E0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90495136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76 720 607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77 180 227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7" w:rsidRPr="006100A0" w:rsidRDefault="005D0E37" w:rsidP="000247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7F5F" w:rsidRDefault="00BC7F5F" w:rsidP="006E60F5">
      <w:pPr>
        <w:sectPr w:rsidR="00BC7F5F" w:rsidSect="00BC7F5F">
          <w:pgSz w:w="16838" w:h="11906" w:orient="landscape" w:code="9"/>
          <w:pgMar w:top="720" w:right="720" w:bottom="720" w:left="720" w:header="708" w:footer="708" w:gutter="0"/>
          <w:cols w:space="708"/>
          <w:docGrid w:linePitch="360"/>
        </w:sectPr>
      </w:pPr>
    </w:p>
    <w:p w:rsidR="004659E3" w:rsidRPr="006E60F5" w:rsidRDefault="004659E3" w:rsidP="006466F6"/>
    <w:sectPr w:rsidR="004659E3" w:rsidRPr="006E60F5" w:rsidSect="00A778A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A31" w:rsidRDefault="005C7A31" w:rsidP="006E60F5">
      <w:pPr>
        <w:spacing w:after="0" w:line="240" w:lineRule="auto"/>
      </w:pPr>
      <w:r>
        <w:separator/>
      </w:r>
    </w:p>
  </w:endnote>
  <w:endnote w:type="continuationSeparator" w:id="0">
    <w:p w:rsidR="005C7A31" w:rsidRDefault="005C7A31" w:rsidP="006E6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A31" w:rsidRDefault="005C7A31" w:rsidP="006E60F5">
      <w:pPr>
        <w:spacing w:after="0" w:line="240" w:lineRule="auto"/>
      </w:pPr>
      <w:r>
        <w:separator/>
      </w:r>
    </w:p>
  </w:footnote>
  <w:footnote w:type="continuationSeparator" w:id="0">
    <w:p w:rsidR="005C7A31" w:rsidRDefault="005C7A31" w:rsidP="006E6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66F" w:rsidRPr="00CB366F" w:rsidRDefault="005C7A31" w:rsidP="00CB366F">
    <w:pPr>
      <w:pStyle w:val="a8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9F1"/>
    <w:multiLevelType w:val="hybridMultilevel"/>
    <w:tmpl w:val="950A28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43FDE"/>
    <w:multiLevelType w:val="multilevel"/>
    <w:tmpl w:val="F1DE77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6E2E3E"/>
    <w:multiLevelType w:val="hybridMultilevel"/>
    <w:tmpl w:val="9DF4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7619B"/>
    <w:multiLevelType w:val="hybridMultilevel"/>
    <w:tmpl w:val="B9B4D7BE"/>
    <w:lvl w:ilvl="0" w:tplc="1C3E00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464E18"/>
    <w:multiLevelType w:val="multilevel"/>
    <w:tmpl w:val="7BA28A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7B8B510A"/>
    <w:multiLevelType w:val="hybridMultilevel"/>
    <w:tmpl w:val="E8D85626"/>
    <w:lvl w:ilvl="0" w:tplc="3D6CA1D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2F"/>
    <w:rsid w:val="000345EF"/>
    <w:rsid w:val="00035D41"/>
    <w:rsid w:val="00062BD6"/>
    <w:rsid w:val="000710F1"/>
    <w:rsid w:val="00071D9A"/>
    <w:rsid w:val="000B430C"/>
    <w:rsid w:val="0011541A"/>
    <w:rsid w:val="00192391"/>
    <w:rsid w:val="001F7E82"/>
    <w:rsid w:val="0020119F"/>
    <w:rsid w:val="00256282"/>
    <w:rsid w:val="002B309E"/>
    <w:rsid w:val="002D4A0B"/>
    <w:rsid w:val="002F4A3B"/>
    <w:rsid w:val="00300495"/>
    <w:rsid w:val="0032738E"/>
    <w:rsid w:val="00370569"/>
    <w:rsid w:val="003A15CF"/>
    <w:rsid w:val="003A3DFC"/>
    <w:rsid w:val="003D32E3"/>
    <w:rsid w:val="00422D30"/>
    <w:rsid w:val="004659E3"/>
    <w:rsid w:val="004F1491"/>
    <w:rsid w:val="004F1FAF"/>
    <w:rsid w:val="005253CE"/>
    <w:rsid w:val="00560477"/>
    <w:rsid w:val="0056289D"/>
    <w:rsid w:val="00570FEB"/>
    <w:rsid w:val="005A5CE1"/>
    <w:rsid w:val="005C7A31"/>
    <w:rsid w:val="005D0E37"/>
    <w:rsid w:val="005D316E"/>
    <w:rsid w:val="005D7477"/>
    <w:rsid w:val="005E038B"/>
    <w:rsid w:val="005F494B"/>
    <w:rsid w:val="0064262C"/>
    <w:rsid w:val="006466F6"/>
    <w:rsid w:val="006E60F5"/>
    <w:rsid w:val="006F0431"/>
    <w:rsid w:val="0072308D"/>
    <w:rsid w:val="00797777"/>
    <w:rsid w:val="007B7459"/>
    <w:rsid w:val="007E2809"/>
    <w:rsid w:val="007E4458"/>
    <w:rsid w:val="00843BA6"/>
    <w:rsid w:val="00863BB4"/>
    <w:rsid w:val="00865643"/>
    <w:rsid w:val="008B5210"/>
    <w:rsid w:val="008C62E5"/>
    <w:rsid w:val="008E6BF4"/>
    <w:rsid w:val="008F1384"/>
    <w:rsid w:val="00911746"/>
    <w:rsid w:val="0095284F"/>
    <w:rsid w:val="00970F02"/>
    <w:rsid w:val="009C626D"/>
    <w:rsid w:val="00A55209"/>
    <w:rsid w:val="00A57176"/>
    <w:rsid w:val="00A67326"/>
    <w:rsid w:val="00A778A9"/>
    <w:rsid w:val="00AD0524"/>
    <w:rsid w:val="00AE7DBA"/>
    <w:rsid w:val="00B244BC"/>
    <w:rsid w:val="00B47136"/>
    <w:rsid w:val="00B644B4"/>
    <w:rsid w:val="00B65EB0"/>
    <w:rsid w:val="00B771D0"/>
    <w:rsid w:val="00B93FD4"/>
    <w:rsid w:val="00BC7F5F"/>
    <w:rsid w:val="00C25A23"/>
    <w:rsid w:val="00C27DBC"/>
    <w:rsid w:val="00C36D2F"/>
    <w:rsid w:val="00C4633B"/>
    <w:rsid w:val="00C46ADF"/>
    <w:rsid w:val="00CC730B"/>
    <w:rsid w:val="00D30EFB"/>
    <w:rsid w:val="00D33C4C"/>
    <w:rsid w:val="00D83645"/>
    <w:rsid w:val="00DA640C"/>
    <w:rsid w:val="00DE15E7"/>
    <w:rsid w:val="00E7243A"/>
    <w:rsid w:val="00F9669B"/>
    <w:rsid w:val="00FB434D"/>
    <w:rsid w:val="00FE67A8"/>
    <w:rsid w:val="00FE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D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basedOn w:val="a0"/>
    <w:link w:val="6"/>
    <w:rsid w:val="00C36D2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C36D2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4"/>
    <w:rsid w:val="00C36D2F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/>
      <w:sz w:val="26"/>
      <w:szCs w:val="26"/>
    </w:rPr>
  </w:style>
  <w:style w:type="paragraph" w:styleId="a5">
    <w:name w:val="List Paragraph"/>
    <w:basedOn w:val="a"/>
    <w:uiPriority w:val="34"/>
    <w:qFormat/>
    <w:rsid w:val="00C36D2F"/>
    <w:pPr>
      <w:ind w:left="720"/>
      <w:contextualSpacing/>
    </w:pPr>
  </w:style>
  <w:style w:type="character" w:customStyle="1" w:styleId="2">
    <w:name w:val="Основной текст2"/>
    <w:basedOn w:val="a4"/>
    <w:rsid w:val="00C36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">
    <w:name w:val="Основной текст3"/>
    <w:basedOn w:val="a4"/>
    <w:rsid w:val="00C36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C36D2F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C36D2F"/>
    <w:pPr>
      <w:widowControl w:val="0"/>
      <w:shd w:val="clear" w:color="auto" w:fill="FFFFFF"/>
      <w:spacing w:before="540" w:after="420" w:line="0" w:lineRule="atLeast"/>
      <w:ind w:hanging="2060"/>
      <w:jc w:val="both"/>
      <w:outlineLvl w:val="0"/>
    </w:pPr>
    <w:rPr>
      <w:rFonts w:ascii="Times New Roman" w:eastAsia="Times New Roman" w:hAnsi="Times New Roman"/>
      <w:b/>
      <w:bCs/>
      <w:spacing w:val="-1"/>
      <w:sz w:val="26"/>
      <w:szCs w:val="26"/>
    </w:rPr>
  </w:style>
  <w:style w:type="character" w:customStyle="1" w:styleId="0pt">
    <w:name w:val="Основной текст + Полужирный;Интервал 0 pt"/>
    <w:basedOn w:val="a4"/>
    <w:rsid w:val="004659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64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62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E6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60F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E6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60F5"/>
    <w:rPr>
      <w:rFonts w:ascii="Calibri" w:eastAsia="Calibri" w:hAnsi="Calibri" w:cs="Times New Roman"/>
    </w:rPr>
  </w:style>
  <w:style w:type="paragraph" w:customStyle="1" w:styleId="ConsPlusCell">
    <w:name w:val="ConsPlusCell"/>
    <w:rsid w:val="006E60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Revision"/>
    <w:hidden/>
    <w:uiPriority w:val="99"/>
    <w:semiHidden/>
    <w:rsid w:val="007E4458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A778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117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D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basedOn w:val="a0"/>
    <w:link w:val="6"/>
    <w:rsid w:val="00C36D2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C36D2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4"/>
    <w:rsid w:val="00C36D2F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/>
      <w:sz w:val="26"/>
      <w:szCs w:val="26"/>
    </w:rPr>
  </w:style>
  <w:style w:type="paragraph" w:styleId="a5">
    <w:name w:val="List Paragraph"/>
    <w:basedOn w:val="a"/>
    <w:uiPriority w:val="34"/>
    <w:qFormat/>
    <w:rsid w:val="00C36D2F"/>
    <w:pPr>
      <w:ind w:left="720"/>
      <w:contextualSpacing/>
    </w:pPr>
  </w:style>
  <w:style w:type="character" w:customStyle="1" w:styleId="2">
    <w:name w:val="Основной текст2"/>
    <w:basedOn w:val="a4"/>
    <w:rsid w:val="00C36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">
    <w:name w:val="Основной текст3"/>
    <w:basedOn w:val="a4"/>
    <w:rsid w:val="00C36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C36D2F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C36D2F"/>
    <w:pPr>
      <w:widowControl w:val="0"/>
      <w:shd w:val="clear" w:color="auto" w:fill="FFFFFF"/>
      <w:spacing w:before="540" w:after="420" w:line="0" w:lineRule="atLeast"/>
      <w:ind w:hanging="2060"/>
      <w:jc w:val="both"/>
      <w:outlineLvl w:val="0"/>
    </w:pPr>
    <w:rPr>
      <w:rFonts w:ascii="Times New Roman" w:eastAsia="Times New Roman" w:hAnsi="Times New Roman"/>
      <w:b/>
      <w:bCs/>
      <w:spacing w:val="-1"/>
      <w:sz w:val="26"/>
      <w:szCs w:val="26"/>
    </w:rPr>
  </w:style>
  <w:style w:type="character" w:customStyle="1" w:styleId="0pt">
    <w:name w:val="Основной текст + Полужирный;Интервал 0 pt"/>
    <w:basedOn w:val="a4"/>
    <w:rsid w:val="004659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64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62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E6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60F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E6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60F5"/>
    <w:rPr>
      <w:rFonts w:ascii="Calibri" w:eastAsia="Calibri" w:hAnsi="Calibri" w:cs="Times New Roman"/>
    </w:rPr>
  </w:style>
  <w:style w:type="paragraph" w:customStyle="1" w:styleId="ConsPlusCell">
    <w:name w:val="ConsPlusCell"/>
    <w:rsid w:val="006E60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Revision"/>
    <w:hidden/>
    <w:uiPriority w:val="99"/>
    <w:semiHidden/>
    <w:rsid w:val="007E4458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A778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11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369DF-7BFD-40CC-B715-CF900B9D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Страшевичская СОШ</Company>
  <LinksUpToDate>false</LinksUpToDate>
  <CharactersWithSpaces>11789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user</cp:lastModifiedBy>
  <cp:revision>6</cp:revision>
  <cp:lastPrinted>2017-12-27T10:03:00Z</cp:lastPrinted>
  <dcterms:created xsi:type="dcterms:W3CDTF">2017-10-31T07:17:00Z</dcterms:created>
  <dcterms:modified xsi:type="dcterms:W3CDTF">2018-03-16T11:38:00Z</dcterms:modified>
</cp:coreProperties>
</file>