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989" w:rsidRPr="00BE5D6F" w:rsidRDefault="001C7989" w:rsidP="001C7989">
      <w:pPr>
        <w:jc w:val="center"/>
        <w:rPr>
          <w:b/>
          <w:sz w:val="28"/>
          <w:szCs w:val="28"/>
        </w:rPr>
      </w:pPr>
      <w:r w:rsidRPr="00BE5D6F">
        <w:rPr>
          <w:b/>
          <w:sz w:val="28"/>
          <w:szCs w:val="28"/>
        </w:rPr>
        <w:t>Сводный годовой доклад</w:t>
      </w:r>
    </w:p>
    <w:p w:rsidR="001C7989" w:rsidRPr="00BE5D6F" w:rsidRDefault="001C7989" w:rsidP="001C7989">
      <w:pPr>
        <w:jc w:val="center"/>
        <w:rPr>
          <w:b/>
          <w:sz w:val="28"/>
          <w:szCs w:val="28"/>
        </w:rPr>
      </w:pPr>
      <w:r w:rsidRPr="00BE5D6F">
        <w:rPr>
          <w:b/>
          <w:sz w:val="28"/>
          <w:szCs w:val="28"/>
        </w:rPr>
        <w:t xml:space="preserve"> о ходе реализации и оценке эффективности муниципальных программ Жирятинского района за 20</w:t>
      </w:r>
      <w:r w:rsidR="000C26C9" w:rsidRPr="00BE5D6F">
        <w:rPr>
          <w:b/>
          <w:sz w:val="28"/>
          <w:szCs w:val="28"/>
        </w:rPr>
        <w:t>20</w:t>
      </w:r>
      <w:r w:rsidRPr="00BE5D6F">
        <w:rPr>
          <w:b/>
          <w:sz w:val="28"/>
          <w:szCs w:val="28"/>
        </w:rPr>
        <w:t xml:space="preserve"> год</w:t>
      </w:r>
    </w:p>
    <w:p w:rsidR="00597516" w:rsidRPr="00BE5D6F" w:rsidRDefault="00597516" w:rsidP="001C7989">
      <w:pPr>
        <w:jc w:val="center"/>
        <w:rPr>
          <w:b/>
          <w:sz w:val="28"/>
          <w:szCs w:val="28"/>
        </w:rPr>
      </w:pPr>
    </w:p>
    <w:p w:rsidR="00597516" w:rsidRPr="00BE5D6F" w:rsidRDefault="00597516" w:rsidP="00597516">
      <w:r w:rsidRPr="00BE5D6F">
        <w:t xml:space="preserve">        В  2020 году на территории района реализовывались мероприятия по 4 муниципальным </w:t>
      </w:r>
      <w:bookmarkStart w:id="0" w:name="_GoBack"/>
      <w:bookmarkEnd w:id="0"/>
      <w:r w:rsidRPr="00BE5D6F">
        <w:t>программам.</w:t>
      </w:r>
    </w:p>
    <w:p w:rsidR="00597516" w:rsidRPr="00BE5D6F" w:rsidRDefault="00597516" w:rsidP="00597516">
      <w:r w:rsidRPr="00BE5D6F">
        <w:t xml:space="preserve">     -«Реализация полномочий органов местного самоуправления Жирятинского муниципального района Брянской области» (2020-2022 годы),</w:t>
      </w:r>
    </w:p>
    <w:p w:rsidR="00597516" w:rsidRPr="00BE5D6F" w:rsidRDefault="00597516" w:rsidP="00597516">
      <w:r w:rsidRPr="00BE5D6F">
        <w:t>-«Управление муниципальными финансами Жирятинского муниципального района Брянской области»  (2020-2022 годы),</w:t>
      </w:r>
    </w:p>
    <w:p w:rsidR="00597516" w:rsidRPr="00BE5D6F" w:rsidRDefault="00597516" w:rsidP="00597516">
      <w:r w:rsidRPr="00BE5D6F">
        <w:t>- «Развитие образования Жирятинского муниципального района Брянской области» (2020-2022 годы),</w:t>
      </w:r>
    </w:p>
    <w:p w:rsidR="00597516" w:rsidRPr="00BE5D6F" w:rsidRDefault="00597516" w:rsidP="00597516">
      <w:r w:rsidRPr="00BE5D6F">
        <w:t>-«Управление муниципальным имуществом Жирятинского муниципального района Брянской области» (2020 -2022 годы)</w:t>
      </w:r>
    </w:p>
    <w:p w:rsidR="00597516" w:rsidRPr="00BE5D6F" w:rsidRDefault="00597516" w:rsidP="00597516">
      <w:pPr>
        <w:spacing w:before="120" w:after="120"/>
        <w:jc w:val="both"/>
      </w:pPr>
      <w:r w:rsidRPr="00BE5D6F">
        <w:t xml:space="preserve">Анализ исполнения муниципальных  программ представлен в таблице:                                                                                                          </w:t>
      </w:r>
    </w:p>
    <w:p w:rsidR="00597516" w:rsidRPr="00BE5D6F" w:rsidRDefault="00597516" w:rsidP="00597516">
      <w:pPr>
        <w:spacing w:before="120" w:after="120"/>
        <w:jc w:val="both"/>
        <w:rPr>
          <w:sz w:val="20"/>
          <w:szCs w:val="20"/>
        </w:rPr>
      </w:pPr>
      <w:r w:rsidRPr="00BE5D6F">
        <w:t xml:space="preserve">                                                                                                                            </w:t>
      </w:r>
      <w:r w:rsidRPr="00BE5D6F">
        <w:rPr>
          <w:sz w:val="20"/>
          <w:szCs w:val="20"/>
        </w:rPr>
        <w:t>(руб.)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1701"/>
        <w:gridCol w:w="567"/>
        <w:gridCol w:w="1559"/>
        <w:gridCol w:w="992"/>
      </w:tblGrid>
      <w:tr w:rsidR="00BE5D6F" w:rsidRPr="00BE5D6F" w:rsidTr="00597516">
        <w:trPr>
          <w:trHeight w:val="1270"/>
        </w:trPr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b/>
                <w:sz w:val="20"/>
                <w:szCs w:val="20"/>
              </w:rPr>
            </w:pPr>
            <w:r w:rsidRPr="00BE5D6F">
              <w:rPr>
                <w:b/>
                <w:sz w:val="20"/>
                <w:szCs w:val="20"/>
              </w:rPr>
              <w:t xml:space="preserve">Наименование программы, </w:t>
            </w:r>
          </w:p>
          <w:p w:rsidR="00597516" w:rsidRPr="00BE5D6F" w:rsidRDefault="00597516" w:rsidP="00597516">
            <w:pPr>
              <w:jc w:val="both"/>
              <w:rPr>
                <w:b/>
                <w:sz w:val="20"/>
                <w:szCs w:val="20"/>
              </w:rPr>
            </w:pPr>
            <w:r w:rsidRPr="00BE5D6F">
              <w:rPr>
                <w:b/>
                <w:sz w:val="20"/>
                <w:szCs w:val="20"/>
              </w:rPr>
              <w:t>основного мероприятия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b/>
                <w:sz w:val="20"/>
                <w:szCs w:val="20"/>
              </w:rPr>
            </w:pPr>
            <w:r w:rsidRPr="00BE5D6F">
              <w:rPr>
                <w:b/>
                <w:sz w:val="20"/>
                <w:szCs w:val="20"/>
              </w:rPr>
              <w:t>Утверждено в бюджете 2020 г., руб.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b/>
                <w:sz w:val="20"/>
                <w:szCs w:val="20"/>
              </w:rPr>
            </w:pPr>
            <w:r w:rsidRPr="00BE5D6F">
              <w:rPr>
                <w:b/>
                <w:sz w:val="20"/>
                <w:szCs w:val="20"/>
              </w:rPr>
              <w:t>Исполнено в 2020 г., руб.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b/>
                <w:sz w:val="20"/>
                <w:szCs w:val="20"/>
              </w:rPr>
            </w:pPr>
            <w:r w:rsidRPr="00BE5D6F">
              <w:rPr>
                <w:b/>
                <w:sz w:val="20"/>
                <w:szCs w:val="20"/>
              </w:rPr>
              <w:t>% выполнения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b/>
                <w:sz w:val="20"/>
                <w:szCs w:val="20"/>
              </w:rPr>
            </w:pPr>
            <w:r w:rsidRPr="00BE5D6F">
              <w:rPr>
                <w:b/>
                <w:sz w:val="20"/>
                <w:szCs w:val="20"/>
              </w:rPr>
              <w:t xml:space="preserve">Исполнено в 2019 г., руб. </w:t>
            </w: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rPr>
                <w:b/>
                <w:sz w:val="20"/>
                <w:szCs w:val="20"/>
              </w:rPr>
            </w:pPr>
            <w:r w:rsidRPr="00BE5D6F">
              <w:rPr>
                <w:b/>
                <w:sz w:val="20"/>
                <w:szCs w:val="20"/>
              </w:rPr>
              <w:t xml:space="preserve">Темп роста </w:t>
            </w:r>
          </w:p>
          <w:p w:rsidR="00597516" w:rsidRPr="00BE5D6F" w:rsidRDefault="00597516" w:rsidP="00597516">
            <w:pPr>
              <w:ind w:right="-249"/>
              <w:rPr>
                <w:b/>
                <w:sz w:val="20"/>
                <w:szCs w:val="20"/>
              </w:rPr>
            </w:pPr>
            <w:r w:rsidRPr="00BE5D6F">
              <w:rPr>
                <w:b/>
                <w:sz w:val="20"/>
                <w:szCs w:val="20"/>
              </w:rPr>
              <w:t>к 2019 году, %</w:t>
            </w:r>
          </w:p>
          <w:p w:rsidR="00597516" w:rsidRPr="00BE5D6F" w:rsidRDefault="00597516" w:rsidP="00597516">
            <w:pPr>
              <w:rPr>
                <w:b/>
                <w:sz w:val="20"/>
                <w:szCs w:val="20"/>
              </w:rPr>
            </w:pPr>
          </w:p>
          <w:p w:rsidR="00597516" w:rsidRPr="00BE5D6F" w:rsidRDefault="00597516" w:rsidP="0059751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E5D6F" w:rsidRPr="00BE5D6F" w:rsidTr="00597516">
        <w:trPr>
          <w:trHeight w:val="1026"/>
        </w:trPr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b/>
                <w:sz w:val="20"/>
                <w:szCs w:val="20"/>
              </w:rPr>
            </w:pPr>
            <w:r w:rsidRPr="00BE5D6F">
              <w:rPr>
                <w:b/>
                <w:sz w:val="20"/>
                <w:szCs w:val="20"/>
                <w:lang w:val="en-US"/>
              </w:rPr>
              <w:t>I</w:t>
            </w:r>
            <w:r w:rsidRPr="00BE5D6F">
              <w:rPr>
                <w:b/>
                <w:sz w:val="20"/>
                <w:szCs w:val="20"/>
              </w:rPr>
              <w:t>. Муниципальная программа Жирятинского района «Реализация полномочий органов местного самоуправления Жирятинского муниципального района Брянской области» (2020-2022 годы)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b/>
                <w:sz w:val="20"/>
                <w:szCs w:val="20"/>
              </w:rPr>
            </w:pPr>
            <w:r w:rsidRPr="00BE5D6F">
              <w:rPr>
                <w:b/>
                <w:sz w:val="20"/>
                <w:szCs w:val="20"/>
              </w:rPr>
              <w:t>76 261 988,51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b/>
                <w:sz w:val="20"/>
                <w:szCs w:val="20"/>
              </w:rPr>
            </w:pPr>
            <w:r w:rsidRPr="00BE5D6F">
              <w:rPr>
                <w:b/>
                <w:sz w:val="20"/>
                <w:szCs w:val="20"/>
              </w:rPr>
              <w:t>70 241 917,02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b/>
                <w:sz w:val="20"/>
                <w:szCs w:val="20"/>
              </w:rPr>
            </w:pPr>
            <w:r w:rsidRPr="00BE5D6F">
              <w:rPr>
                <w:b/>
                <w:sz w:val="20"/>
                <w:szCs w:val="20"/>
              </w:rPr>
              <w:t>92,1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b/>
                <w:sz w:val="20"/>
                <w:szCs w:val="20"/>
              </w:rPr>
            </w:pPr>
            <w:r w:rsidRPr="00BE5D6F">
              <w:rPr>
                <w:b/>
                <w:sz w:val="20"/>
                <w:szCs w:val="20"/>
              </w:rPr>
              <w:t>60 123 699,14</w:t>
            </w: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b/>
                <w:sz w:val="20"/>
                <w:szCs w:val="20"/>
              </w:rPr>
            </w:pPr>
            <w:r w:rsidRPr="00BE5D6F">
              <w:rPr>
                <w:b/>
                <w:sz w:val="20"/>
                <w:szCs w:val="20"/>
              </w:rPr>
              <w:t>116,8</w:t>
            </w:r>
          </w:p>
        </w:tc>
      </w:tr>
      <w:tr w:rsidR="00BE5D6F" w:rsidRPr="00BE5D6F" w:rsidTr="00597516">
        <w:trPr>
          <w:trHeight w:val="95"/>
        </w:trPr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i/>
                <w:sz w:val="20"/>
                <w:szCs w:val="20"/>
              </w:rPr>
            </w:pPr>
            <w:r w:rsidRPr="00BE5D6F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E5D6F" w:rsidRPr="00BE5D6F" w:rsidTr="00597516"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Создание условий для эффективной деятельности главы исполнительно-распорядительного органа муниципального образования и администрации Жирятинского района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16 024 944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15 678 781,04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97,8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14 181 175,92</w:t>
            </w: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110,6</w:t>
            </w:r>
          </w:p>
        </w:tc>
      </w:tr>
      <w:tr w:rsidR="00BE5D6F" w:rsidRPr="00BE5D6F" w:rsidTr="00597516"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5 640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5 640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4 980</w:t>
            </w: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113,3</w:t>
            </w:r>
          </w:p>
        </w:tc>
      </w:tr>
      <w:tr w:rsidR="00BE5D6F" w:rsidRPr="00BE5D6F" w:rsidTr="00597516"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 xml:space="preserve">Многофункциональный центр предоставления государственных и муниципальных услуг 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1 849 672,84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1 841 608,08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99,6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1 588 286,55</w:t>
            </w: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115,9</w:t>
            </w:r>
          </w:p>
        </w:tc>
      </w:tr>
      <w:tr w:rsidR="00BE5D6F" w:rsidRPr="00BE5D6F" w:rsidTr="00597516"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50 000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50 000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19 999,44</w:t>
            </w: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18"/>
                <w:szCs w:val="18"/>
              </w:rPr>
            </w:pPr>
            <w:r w:rsidRPr="00BE5D6F">
              <w:rPr>
                <w:sz w:val="18"/>
                <w:szCs w:val="18"/>
              </w:rPr>
              <w:t>в 2,5 раза</w:t>
            </w:r>
          </w:p>
        </w:tc>
      </w:tr>
      <w:tr w:rsidR="00BE5D6F" w:rsidRPr="00BE5D6F" w:rsidTr="00597516"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10 000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9 975,6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99,8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9 987,32</w:t>
            </w: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18"/>
                <w:szCs w:val="18"/>
              </w:rPr>
            </w:pPr>
            <w:r w:rsidRPr="00BE5D6F">
              <w:rPr>
                <w:sz w:val="18"/>
                <w:szCs w:val="18"/>
              </w:rPr>
              <w:t>99,9</w:t>
            </w:r>
          </w:p>
        </w:tc>
      </w:tr>
      <w:tr w:rsidR="00BE5D6F" w:rsidRPr="00BE5D6F" w:rsidTr="00597516"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867 904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867 904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652 315,33</w:t>
            </w: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133,0</w:t>
            </w:r>
          </w:p>
        </w:tc>
      </w:tr>
      <w:tr w:rsidR="00BE5D6F" w:rsidRPr="00BE5D6F" w:rsidTr="00597516"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622 192,66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622 192,66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555 136</w:t>
            </w: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112,1</w:t>
            </w:r>
          </w:p>
        </w:tc>
      </w:tr>
      <w:tr w:rsidR="00BE5D6F" w:rsidRPr="00BE5D6F" w:rsidTr="00597516"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 xml:space="preserve">  Единые дежурно-диспетчерские службы   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3 791 982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3 784 147,04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99,8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2 957 000,4</w:t>
            </w: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128,0</w:t>
            </w:r>
          </w:p>
        </w:tc>
      </w:tr>
      <w:tr w:rsidR="00BE5D6F" w:rsidRPr="00BE5D6F" w:rsidTr="00597516"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lastRenderedPageBreak/>
              <w:t xml:space="preserve"> 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20 000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10 372,65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51,9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9 885</w:t>
            </w: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104,9</w:t>
            </w:r>
          </w:p>
        </w:tc>
      </w:tr>
      <w:tr w:rsidR="00BE5D6F" w:rsidRPr="00BE5D6F" w:rsidTr="00597516"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13 092,55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13 092,55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13 092,44</w:t>
            </w: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100,0</w:t>
            </w:r>
          </w:p>
        </w:tc>
      </w:tr>
      <w:tr w:rsidR="00BE5D6F" w:rsidRPr="00BE5D6F" w:rsidTr="00597516"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 xml:space="preserve">Компенсация транспортным организациям части потерь в доход, возникающих в результате регулирования тарифов на перевозку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305 000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254 156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83,3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291 000</w:t>
            </w: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87,3</w:t>
            </w:r>
          </w:p>
        </w:tc>
      </w:tr>
      <w:tr w:rsidR="00BE5D6F" w:rsidRPr="00BE5D6F" w:rsidTr="00597516"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Осуществление отдельных полномочий Брянской области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216 926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216 926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163 029</w:t>
            </w: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133,1</w:t>
            </w:r>
          </w:p>
        </w:tc>
      </w:tr>
      <w:tr w:rsidR="00BE5D6F" w:rsidRPr="00BE5D6F" w:rsidTr="00597516"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79 354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79 354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72 636</w:t>
            </w: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109,2</w:t>
            </w:r>
          </w:p>
        </w:tc>
      </w:tr>
      <w:tr w:rsidR="00BE5D6F" w:rsidRPr="00BE5D6F" w:rsidTr="00597516"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 xml:space="preserve"> Организация дополнительного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2 602 991,83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2 596 870,01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99,8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2 634 022,66</w:t>
            </w: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98,6</w:t>
            </w:r>
          </w:p>
        </w:tc>
      </w:tr>
      <w:tr w:rsidR="00BE5D6F" w:rsidRPr="00BE5D6F" w:rsidTr="00597516"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Предоставление 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68 400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68 400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68 400</w:t>
            </w: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100</w:t>
            </w:r>
          </w:p>
        </w:tc>
      </w:tr>
      <w:tr w:rsidR="00BE5D6F" w:rsidRPr="00BE5D6F" w:rsidTr="00597516"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Мероприятия по работе с семьей, детьми и молодежью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12 000</w:t>
            </w: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18"/>
                <w:szCs w:val="18"/>
              </w:rPr>
            </w:pPr>
          </w:p>
        </w:tc>
      </w:tr>
      <w:tr w:rsidR="00BE5D6F" w:rsidRPr="00BE5D6F" w:rsidTr="00597516"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Библиотеки</w:t>
            </w:r>
          </w:p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3 260 308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3 260 304,75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3 217 938,27</w:t>
            </w: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18"/>
                <w:szCs w:val="18"/>
              </w:rPr>
            </w:pPr>
            <w:r w:rsidRPr="00BE5D6F">
              <w:rPr>
                <w:sz w:val="18"/>
                <w:szCs w:val="18"/>
              </w:rPr>
              <w:t>101,3</w:t>
            </w:r>
          </w:p>
        </w:tc>
      </w:tr>
      <w:tr w:rsidR="00BE5D6F" w:rsidRPr="00BE5D6F" w:rsidTr="00597516"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Дворцы и дома культуры, клубы, выставочные залы</w:t>
            </w:r>
          </w:p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4 207 816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4 046 236,6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center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95,7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4 513 004,51</w:t>
            </w: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18"/>
                <w:szCs w:val="18"/>
              </w:rPr>
            </w:pPr>
            <w:r w:rsidRPr="00BE5D6F">
              <w:rPr>
                <w:sz w:val="18"/>
                <w:szCs w:val="18"/>
              </w:rPr>
              <w:t>89,2</w:t>
            </w:r>
          </w:p>
        </w:tc>
      </w:tr>
      <w:tr w:rsidR="00BE5D6F" w:rsidRPr="00BE5D6F" w:rsidTr="00597516"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Предоставление 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63 900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63 600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99,5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63 900</w:t>
            </w: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99,5</w:t>
            </w:r>
          </w:p>
        </w:tc>
      </w:tr>
      <w:tr w:rsidR="00BE5D6F" w:rsidRPr="00BE5D6F" w:rsidTr="00597516"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3 521 950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2 804 190,5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79,6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2 832 065,5</w:t>
            </w: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99,0</w:t>
            </w:r>
          </w:p>
        </w:tc>
      </w:tr>
      <w:tr w:rsidR="00BE5D6F" w:rsidRPr="00BE5D6F" w:rsidTr="00597516"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Выплаты пенсии за выслугу лет лицам, замещавшим должности муниципальной службы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1 131 093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1 131 091,58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1 028 608,09</w:t>
            </w: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110,0</w:t>
            </w:r>
          </w:p>
        </w:tc>
      </w:tr>
      <w:tr w:rsidR="00BE5D6F" w:rsidRPr="00BE5D6F" w:rsidTr="00597516"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rPr>
                <w:sz w:val="20"/>
                <w:szCs w:val="20"/>
              </w:rPr>
            </w:pPr>
            <w:r w:rsidRPr="00BE5D6F">
              <w:rPr>
                <w:sz w:val="16"/>
                <w:szCs w:val="16"/>
              </w:rPr>
              <w:t xml:space="preserve"> </w:t>
            </w:r>
            <w:r w:rsidRPr="00BE5D6F">
              <w:rPr>
                <w:sz w:val="20"/>
                <w:szCs w:val="20"/>
              </w:rPr>
              <w:t xml:space="preserve">Обеспечение сохранности жилых  </w:t>
            </w:r>
            <w:r w:rsidRPr="00BE5D6F">
              <w:rPr>
                <w:sz w:val="20"/>
                <w:szCs w:val="20"/>
              </w:rPr>
              <w:br/>
              <w:t xml:space="preserve">помещений, закрепленных за     </w:t>
            </w:r>
            <w:r w:rsidRPr="00BE5D6F">
              <w:rPr>
                <w:sz w:val="20"/>
                <w:szCs w:val="20"/>
              </w:rPr>
              <w:br/>
              <w:t xml:space="preserve">детьми-сиротами и детьми,      </w:t>
            </w:r>
            <w:r w:rsidRPr="00BE5D6F">
              <w:rPr>
                <w:sz w:val="20"/>
                <w:szCs w:val="20"/>
              </w:rPr>
              <w:br/>
            </w:r>
            <w:r w:rsidRPr="00BE5D6F">
              <w:rPr>
                <w:sz w:val="20"/>
                <w:szCs w:val="20"/>
              </w:rPr>
              <w:lastRenderedPageBreak/>
              <w:t xml:space="preserve">оставшимися без попечения      </w:t>
            </w:r>
            <w:r w:rsidRPr="00BE5D6F">
              <w:rPr>
                <w:sz w:val="20"/>
                <w:szCs w:val="20"/>
              </w:rPr>
              <w:br/>
              <w:t>родителей</w:t>
            </w:r>
            <w:r w:rsidRPr="00BE5D6F">
              <w:rPr>
                <w:sz w:val="16"/>
                <w:szCs w:val="16"/>
              </w:rPr>
              <w:t xml:space="preserve">                      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lastRenderedPageBreak/>
              <w:t>39 000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27 000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69,2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12 000</w:t>
            </w: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в 2,25 раза</w:t>
            </w:r>
          </w:p>
        </w:tc>
      </w:tr>
      <w:tr w:rsidR="00BE5D6F" w:rsidRPr="00BE5D6F" w:rsidTr="00597516"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5 742 900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4 180 444,18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72,8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4 362 154,4</w:t>
            </w: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95,8</w:t>
            </w:r>
          </w:p>
        </w:tc>
      </w:tr>
      <w:tr w:rsidR="00BE5D6F" w:rsidRPr="00BE5D6F" w:rsidTr="00597516"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BE5D6F">
              <w:rPr>
                <w:sz w:val="20"/>
                <w:szCs w:val="20"/>
              </w:rPr>
              <w:br/>
              <w:t xml:space="preserve">                  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3 010 788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1 003 596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33,3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3 010 788</w:t>
            </w: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18"/>
                <w:szCs w:val="18"/>
              </w:rPr>
            </w:pPr>
            <w:r w:rsidRPr="00BE5D6F">
              <w:rPr>
                <w:sz w:val="18"/>
                <w:szCs w:val="18"/>
              </w:rPr>
              <w:t>33,3</w:t>
            </w:r>
          </w:p>
        </w:tc>
      </w:tr>
      <w:tr w:rsidR="00BE5D6F" w:rsidRPr="00BE5D6F" w:rsidTr="00597516"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 xml:space="preserve"> 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90 020,65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71 492,09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79,4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17 479,73</w:t>
            </w: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в 4,1 раза</w:t>
            </w:r>
          </w:p>
        </w:tc>
      </w:tr>
      <w:tr w:rsidR="00BE5D6F" w:rsidRPr="00BE5D6F" w:rsidTr="00597516"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Мероприятия в сфере социальной и демографической политики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35 500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34 900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98,3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19 000</w:t>
            </w: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в 1,8 раза</w:t>
            </w:r>
          </w:p>
        </w:tc>
      </w:tr>
      <w:tr w:rsidR="00BE5D6F" w:rsidRPr="00BE5D6F" w:rsidTr="00597516"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13 000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13 000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3 794,9</w:t>
            </w: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3,4</w:t>
            </w:r>
          </w:p>
        </w:tc>
      </w:tr>
      <w:tr w:rsidR="00BE5D6F" w:rsidRPr="00BE5D6F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t xml:space="preserve"> </w:t>
            </w:r>
            <w:r w:rsidRPr="00BE5D6F">
              <w:rPr>
                <w:sz w:val="20"/>
                <w:szCs w:val="20"/>
              </w:rPr>
              <w:t>Мероприятия по развитию физической культуры и спорта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80 000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80 000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91 644,64</w:t>
            </w: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87,3</w:t>
            </w:r>
          </w:p>
        </w:tc>
      </w:tr>
      <w:tr w:rsidR="00BE5D6F" w:rsidRPr="00BE5D6F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t xml:space="preserve"> </w:t>
            </w:r>
            <w:r w:rsidRPr="00BE5D6F">
              <w:rPr>
                <w:sz w:val="20"/>
                <w:szCs w:val="20"/>
              </w:rPr>
              <w:t>Реализация мероприятий по  поэтапному внедрению  Всероссийского физкультурно-спортивного комплекса "Готов к труду и обороне" (ГТО)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15 000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14 510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96,7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</w:p>
        </w:tc>
      </w:tr>
      <w:tr w:rsidR="00BE5D6F" w:rsidRPr="00BE5D6F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Региональный проект "Спорт-норма жизни"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3 040 608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2 523 984,8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83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</w:p>
        </w:tc>
      </w:tr>
      <w:tr w:rsidR="00BE5D6F" w:rsidRPr="00BE5D6F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Социальные выплаты лицам, удостоенным звания почетного гражданина муниципального образования</w:t>
            </w:r>
          </w:p>
          <w:p w:rsidR="00597516" w:rsidRPr="00BE5D6F" w:rsidRDefault="00597516" w:rsidP="005975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36 000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36 000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36 000</w:t>
            </w: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100</w:t>
            </w:r>
          </w:p>
        </w:tc>
      </w:tr>
      <w:tr w:rsidR="00BE5D6F" w:rsidRPr="00BE5D6F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 xml:space="preserve"> Подпрограмма "Обеспечение жильем молодых семей в Брянской области" государственной программы "Социальная и демографическая политика Брянской области"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630 000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630 000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1 314 000</w:t>
            </w: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47,9</w:t>
            </w:r>
          </w:p>
        </w:tc>
      </w:tr>
      <w:tr w:rsidR="00BE5D6F" w:rsidRPr="00BE5D6F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дорожного хозяйства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center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22 032 741,98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center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21 460 718,61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97,4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center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10 386 064,11</w:t>
            </w: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206,6</w:t>
            </w:r>
          </w:p>
        </w:tc>
      </w:tr>
      <w:tr w:rsidR="00BE5D6F" w:rsidRPr="00BE5D6F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center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543 237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center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529 057,28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97,4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center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348 667,52</w:t>
            </w: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151,7</w:t>
            </w:r>
          </w:p>
        </w:tc>
      </w:tr>
      <w:tr w:rsidR="00BE5D6F" w:rsidRPr="00BE5D6F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Подготовка объектов ЖКХ к зиме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center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289 280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center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281 625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97,4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center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138 880,47</w:t>
            </w: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202,8</w:t>
            </w:r>
          </w:p>
        </w:tc>
      </w:tr>
      <w:tr w:rsidR="00BE5D6F" w:rsidRPr="00BE5D6F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Приобретение специализированной техники для предприятий жилищно-коммунального хозяйства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center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center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94,1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center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1 036 114,94</w:t>
            </w: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</w:p>
        </w:tc>
      </w:tr>
      <w:tr w:rsidR="00BE5D6F" w:rsidRPr="00BE5D6F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center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886 916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886 916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center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center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2 127 660</w:t>
            </w: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41,7</w:t>
            </w:r>
          </w:p>
        </w:tc>
      </w:tr>
      <w:tr w:rsidR="00BE5D6F" w:rsidRPr="00BE5D6F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 xml:space="preserve">     0,00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center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2 329 788</w:t>
            </w: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E5D6F" w:rsidRPr="00BE5D6F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center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1 063 830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center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1 063 830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</w:p>
        </w:tc>
      </w:tr>
      <w:tr w:rsidR="00BE5D6F" w:rsidRPr="00BE5D6F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b/>
                <w:sz w:val="20"/>
                <w:szCs w:val="20"/>
              </w:rPr>
            </w:pPr>
            <w:r w:rsidRPr="00BE5D6F">
              <w:rPr>
                <w:b/>
                <w:sz w:val="20"/>
                <w:szCs w:val="20"/>
              </w:rPr>
              <w:lastRenderedPageBreak/>
              <w:t xml:space="preserve"> </w:t>
            </w:r>
            <w:r w:rsidRPr="00BE5D6F">
              <w:rPr>
                <w:b/>
                <w:sz w:val="20"/>
                <w:szCs w:val="20"/>
                <w:lang w:val="en-US"/>
              </w:rPr>
              <w:t>II</w:t>
            </w:r>
            <w:r w:rsidRPr="00BE5D6F">
              <w:rPr>
                <w:b/>
                <w:sz w:val="20"/>
                <w:szCs w:val="20"/>
              </w:rPr>
              <w:t>.Муниципальная программа Жирятинского района «Управление муниципальными финансами Жирятинского муниципального района Брянской области» (2020-2022 годы)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b/>
                <w:sz w:val="20"/>
                <w:szCs w:val="20"/>
              </w:rPr>
            </w:pPr>
            <w:r w:rsidRPr="00BE5D6F">
              <w:rPr>
                <w:b/>
                <w:sz w:val="20"/>
                <w:szCs w:val="20"/>
              </w:rPr>
              <w:t>4 872 384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b/>
                <w:sz w:val="20"/>
                <w:szCs w:val="20"/>
              </w:rPr>
            </w:pPr>
            <w:r w:rsidRPr="00BE5D6F">
              <w:rPr>
                <w:b/>
                <w:sz w:val="20"/>
                <w:szCs w:val="20"/>
              </w:rPr>
              <w:t>4 864 853,29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b/>
                <w:sz w:val="20"/>
                <w:szCs w:val="20"/>
              </w:rPr>
            </w:pPr>
            <w:r w:rsidRPr="00BE5D6F">
              <w:rPr>
                <w:b/>
                <w:sz w:val="20"/>
                <w:szCs w:val="20"/>
              </w:rPr>
              <w:t>99,8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b/>
                <w:sz w:val="20"/>
                <w:szCs w:val="20"/>
              </w:rPr>
            </w:pPr>
            <w:r w:rsidRPr="00BE5D6F">
              <w:rPr>
                <w:b/>
                <w:sz w:val="20"/>
                <w:szCs w:val="20"/>
              </w:rPr>
              <w:t>4 049 184,3</w:t>
            </w: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b/>
                <w:sz w:val="20"/>
                <w:szCs w:val="20"/>
              </w:rPr>
            </w:pPr>
            <w:r w:rsidRPr="00BE5D6F">
              <w:rPr>
                <w:b/>
                <w:sz w:val="20"/>
                <w:szCs w:val="20"/>
              </w:rPr>
              <w:t>120,1</w:t>
            </w:r>
          </w:p>
        </w:tc>
      </w:tr>
      <w:tr w:rsidR="00BE5D6F" w:rsidRPr="00BE5D6F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i/>
                <w:sz w:val="20"/>
                <w:szCs w:val="20"/>
              </w:rPr>
            </w:pPr>
            <w:r w:rsidRPr="00BE5D6F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</w:p>
        </w:tc>
      </w:tr>
      <w:tr w:rsidR="00BE5D6F" w:rsidRPr="00BE5D6F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4 219 384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4 211 853,29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99,8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3 522 184,3</w:t>
            </w: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119,6</w:t>
            </w:r>
          </w:p>
        </w:tc>
      </w:tr>
      <w:tr w:rsidR="00BE5D6F" w:rsidRPr="00BE5D6F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Реализация государственных полномочий Брянской области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290 000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290 000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277 000</w:t>
            </w: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center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104,7</w:t>
            </w:r>
          </w:p>
        </w:tc>
      </w:tr>
      <w:tr w:rsidR="00BE5D6F" w:rsidRPr="00BE5D6F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b/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363 000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363 000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250 000</w:t>
            </w: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145,2</w:t>
            </w:r>
          </w:p>
        </w:tc>
      </w:tr>
      <w:tr w:rsidR="00BE5D6F" w:rsidRPr="00BE5D6F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i/>
                <w:sz w:val="20"/>
                <w:szCs w:val="20"/>
              </w:rPr>
            </w:pPr>
            <w:r w:rsidRPr="00BE5D6F">
              <w:rPr>
                <w:b/>
                <w:sz w:val="20"/>
                <w:szCs w:val="20"/>
                <w:lang w:val="en-US"/>
              </w:rPr>
              <w:t>III</w:t>
            </w:r>
            <w:r w:rsidRPr="00BE5D6F">
              <w:rPr>
                <w:b/>
                <w:sz w:val="20"/>
                <w:szCs w:val="20"/>
              </w:rPr>
              <w:t>.Муниципальная программа Жирятинского района «Развитие образования Жирятинского муниципального  района Брянской области» (2020-2022 годы)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b/>
                <w:sz w:val="20"/>
                <w:szCs w:val="20"/>
              </w:rPr>
            </w:pPr>
            <w:r w:rsidRPr="00BE5D6F">
              <w:rPr>
                <w:b/>
                <w:sz w:val="20"/>
                <w:szCs w:val="20"/>
              </w:rPr>
              <w:t>111584460,19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b/>
                <w:sz w:val="20"/>
                <w:szCs w:val="20"/>
              </w:rPr>
            </w:pPr>
            <w:r w:rsidRPr="00BE5D6F">
              <w:rPr>
                <w:b/>
                <w:sz w:val="20"/>
                <w:szCs w:val="20"/>
              </w:rPr>
              <w:t>109 860 059,57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b/>
                <w:sz w:val="20"/>
                <w:szCs w:val="20"/>
              </w:rPr>
            </w:pPr>
            <w:r w:rsidRPr="00BE5D6F">
              <w:rPr>
                <w:b/>
                <w:sz w:val="20"/>
                <w:szCs w:val="20"/>
              </w:rPr>
              <w:t>99,5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b/>
                <w:sz w:val="20"/>
                <w:szCs w:val="20"/>
              </w:rPr>
            </w:pPr>
            <w:r w:rsidRPr="00BE5D6F">
              <w:rPr>
                <w:b/>
                <w:sz w:val="20"/>
                <w:szCs w:val="20"/>
              </w:rPr>
              <w:t>99 140 046,54</w:t>
            </w: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b/>
                <w:sz w:val="20"/>
                <w:szCs w:val="20"/>
              </w:rPr>
            </w:pPr>
            <w:r w:rsidRPr="00BE5D6F">
              <w:rPr>
                <w:b/>
                <w:sz w:val="20"/>
                <w:szCs w:val="20"/>
              </w:rPr>
              <w:t>110,8</w:t>
            </w:r>
          </w:p>
        </w:tc>
      </w:tr>
      <w:tr w:rsidR="00BE5D6F" w:rsidRPr="00BE5D6F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i/>
                <w:sz w:val="20"/>
                <w:szCs w:val="20"/>
              </w:rPr>
            </w:pPr>
            <w:r w:rsidRPr="00BE5D6F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</w:p>
        </w:tc>
      </w:tr>
      <w:tr w:rsidR="00BE5D6F" w:rsidRPr="00BE5D6F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1 849 281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1 848 998,59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2 840 931,57</w:t>
            </w: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65,1</w:t>
            </w:r>
          </w:p>
        </w:tc>
      </w:tr>
      <w:tr w:rsidR="00BE5D6F" w:rsidRPr="00BE5D6F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10 290 520,74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9 791 029,83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95,1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12 526 158,31</w:t>
            </w: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78,2</w:t>
            </w:r>
          </w:p>
        </w:tc>
      </w:tr>
      <w:tr w:rsidR="00BE5D6F" w:rsidRPr="00BE5D6F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 дошкольного образования в  образовательных организациях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14 654 742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14 654 487,12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12 445 724,26</w:t>
            </w: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117,7</w:t>
            </w:r>
          </w:p>
        </w:tc>
      </w:tr>
      <w:tr w:rsidR="00BE5D6F" w:rsidRPr="00BE5D6F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Организации дополнительного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1 144 214,4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1 144 210,96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1 760 201,96</w:t>
            </w: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65,0</w:t>
            </w:r>
          </w:p>
        </w:tc>
      </w:tr>
      <w:tr w:rsidR="00BE5D6F" w:rsidRPr="00BE5D6F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Развитие детского и юношеского спорта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926 807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926 806,62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1 232 387,33</w:t>
            </w: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75,2</w:t>
            </w:r>
          </w:p>
        </w:tc>
      </w:tr>
      <w:tr w:rsidR="00BE5D6F" w:rsidRPr="00BE5D6F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Учреждения психолого-медико-социального сопровождения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1 490 957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1 485 954,28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99,7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1 141 359,31</w:t>
            </w: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130,2</w:t>
            </w:r>
          </w:p>
        </w:tc>
      </w:tr>
      <w:tr w:rsidR="00BE5D6F" w:rsidRPr="00BE5D6F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47 601 551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47 600 795,81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46 073 622,8</w:t>
            </w: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103,3</w:t>
            </w:r>
          </w:p>
        </w:tc>
      </w:tr>
      <w:tr w:rsidR="00BE5D6F" w:rsidRPr="00BE5D6F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267 520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59 040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22,1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267 520</w:t>
            </w: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31,5</w:t>
            </w:r>
          </w:p>
        </w:tc>
      </w:tr>
      <w:tr w:rsidR="00BE5D6F" w:rsidRPr="00BE5D6F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 xml:space="preserve"> Создание доступной среды для граждан - инвалидов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22 050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22 050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22 050</w:t>
            </w: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100</w:t>
            </w:r>
          </w:p>
        </w:tc>
      </w:tr>
      <w:tr w:rsidR="00BE5D6F" w:rsidRPr="00BE5D6F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74 500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74 500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20 000</w:t>
            </w: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в 3,7 раза</w:t>
            </w:r>
          </w:p>
        </w:tc>
      </w:tr>
      <w:tr w:rsidR="00BE5D6F" w:rsidRPr="00BE5D6F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Мероприятия по комплексной  безопасности муниципальных учреждений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  <w:lang w:val="en-US"/>
              </w:rPr>
            </w:pPr>
            <w:r w:rsidRPr="00BE5D6F">
              <w:rPr>
                <w:sz w:val="20"/>
                <w:szCs w:val="20"/>
              </w:rPr>
              <w:t>1 </w:t>
            </w:r>
            <w:r w:rsidRPr="00BE5D6F">
              <w:rPr>
                <w:sz w:val="20"/>
                <w:szCs w:val="20"/>
                <w:lang w:val="en-US"/>
              </w:rPr>
              <w:t>440 424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1 </w:t>
            </w:r>
            <w:r w:rsidRPr="00BE5D6F">
              <w:rPr>
                <w:sz w:val="20"/>
                <w:szCs w:val="20"/>
                <w:lang w:val="en-US"/>
              </w:rPr>
              <w:t>440 423</w:t>
            </w:r>
            <w:r w:rsidRPr="00BE5D6F">
              <w:rPr>
                <w:sz w:val="20"/>
                <w:szCs w:val="20"/>
              </w:rPr>
              <w:t>,12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1 127 594,95</w:t>
            </w: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18"/>
                <w:szCs w:val="18"/>
              </w:rPr>
            </w:pPr>
            <w:r w:rsidRPr="00BE5D6F">
              <w:rPr>
                <w:sz w:val="18"/>
                <w:szCs w:val="18"/>
                <w:lang w:val="en-US"/>
              </w:rPr>
              <w:t>127</w:t>
            </w:r>
            <w:r w:rsidRPr="00BE5D6F">
              <w:rPr>
                <w:sz w:val="18"/>
                <w:szCs w:val="18"/>
              </w:rPr>
              <w:t>,7</w:t>
            </w:r>
          </w:p>
        </w:tc>
      </w:tr>
      <w:tr w:rsidR="00BE5D6F" w:rsidRPr="00BE5D6F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Мероприятия по работе с семьей, детьми и молодежью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120 000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119 691,84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99,7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119 554,5</w:t>
            </w: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100,1</w:t>
            </w:r>
          </w:p>
        </w:tc>
      </w:tr>
      <w:tr w:rsidR="00BE5D6F" w:rsidRPr="00BE5D6F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Организация питания в образовательных организациях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712 752,13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650 706,79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91,3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899 215,92</w:t>
            </w: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18"/>
                <w:szCs w:val="18"/>
              </w:rPr>
            </w:pPr>
            <w:r w:rsidRPr="00BE5D6F">
              <w:rPr>
                <w:sz w:val="18"/>
                <w:szCs w:val="18"/>
              </w:rPr>
              <w:t>72,4</w:t>
            </w:r>
          </w:p>
        </w:tc>
      </w:tr>
      <w:tr w:rsidR="00BE5D6F" w:rsidRPr="00BE5D6F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5 460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5 460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5 460</w:t>
            </w: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100</w:t>
            </w:r>
          </w:p>
        </w:tc>
      </w:tr>
      <w:tr w:rsidR="00BE5D6F" w:rsidRPr="00BE5D6F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10 500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10 499,52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10 489,46</w:t>
            </w: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18"/>
                <w:szCs w:val="18"/>
              </w:rPr>
            </w:pPr>
            <w:r w:rsidRPr="00BE5D6F">
              <w:rPr>
                <w:sz w:val="18"/>
                <w:szCs w:val="18"/>
              </w:rPr>
              <w:t>100,1</w:t>
            </w:r>
          </w:p>
        </w:tc>
      </w:tr>
      <w:tr w:rsidR="00BE5D6F" w:rsidRPr="00BE5D6F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Организация и проведение олимпиад, выставок, конкурсов, конференций и других общественных мероприятий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20 000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19 996,32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19 999,98</w:t>
            </w: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100</w:t>
            </w:r>
          </w:p>
        </w:tc>
      </w:tr>
      <w:tr w:rsidR="00BE5D6F" w:rsidRPr="00BE5D6F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1 024 175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1 017 876,81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99,4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900 879,23</w:t>
            </w: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113</w:t>
            </w:r>
          </w:p>
        </w:tc>
      </w:tr>
      <w:tr w:rsidR="00BE5D6F" w:rsidRPr="00BE5D6F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14 103 267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14 039 048,85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99,5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12 876 029,07</w:t>
            </w: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109,0</w:t>
            </w:r>
          </w:p>
        </w:tc>
      </w:tr>
      <w:tr w:rsidR="00BE5D6F" w:rsidRPr="00BE5D6F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lastRenderedPageBreak/>
              <w:t xml:space="preserve"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            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406 674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108 162,6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26,6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188 897,7</w:t>
            </w: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57,3</w:t>
            </w:r>
          </w:p>
        </w:tc>
      </w:tr>
      <w:tr w:rsidR="00BE5D6F" w:rsidRPr="00BE5D6F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 xml:space="preserve"> Предоставление мер социальной поддержки  работникам образовательных учреждений,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1 824 000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1 774 900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97,3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1 806 500</w:t>
            </w: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98,3</w:t>
            </w:r>
          </w:p>
        </w:tc>
      </w:tr>
      <w:tr w:rsidR="00BE5D6F" w:rsidRPr="00BE5D6F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 xml:space="preserve">Отдельные мероприятия по развитию спорта </w:t>
            </w:r>
          </w:p>
          <w:p w:rsidR="00597516" w:rsidRPr="00BE5D6F" w:rsidRDefault="00597516" w:rsidP="0059751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53 873</w:t>
            </w: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</w:p>
        </w:tc>
      </w:tr>
      <w:tr w:rsidR="00BE5D6F" w:rsidRPr="00BE5D6F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2 994 510,58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2 498 936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83,5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2 801 597,19</w:t>
            </w: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89,2</w:t>
            </w:r>
          </w:p>
        </w:tc>
      </w:tr>
      <w:tr w:rsidR="00BE5D6F" w:rsidRPr="00BE5D6F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2 072 123,2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2 072 122,47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E5D6F" w:rsidRPr="00BE5D6F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59 575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59 575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E5D6F" w:rsidRPr="00BE5D6F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Приведение в соответствии с брендбуком "Точки роста" помещений муниципальных общеобразовательных организаций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177 305,67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177 305,67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E5D6F" w:rsidRPr="00BE5D6F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1 666 560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1 660 050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99,6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E5D6F" w:rsidRPr="00BE5D6F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695 797,87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695 797,83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E5D6F" w:rsidRPr="00BE5D6F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Мероприятия по решению вопросов местного значения, инициированных органами местного самоуправления муниципальных образований Брянской области, в рамках проекта Решаем вместе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5 000 000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5 000 000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E5D6F" w:rsidRPr="00BE5D6F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929 192,6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901 633,54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97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E5D6F" w:rsidRPr="00BE5D6F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rPr>
                <w:b/>
                <w:sz w:val="20"/>
                <w:szCs w:val="20"/>
              </w:rPr>
            </w:pPr>
            <w:r w:rsidRPr="00BE5D6F">
              <w:rPr>
                <w:b/>
                <w:sz w:val="20"/>
                <w:szCs w:val="20"/>
                <w:lang w:val="en-US"/>
              </w:rPr>
              <w:t>IV</w:t>
            </w:r>
            <w:r w:rsidRPr="00BE5D6F">
              <w:rPr>
                <w:b/>
                <w:sz w:val="20"/>
                <w:szCs w:val="20"/>
              </w:rPr>
              <w:t>.</w:t>
            </w:r>
            <w:r w:rsidRPr="00BE5D6F">
              <w:rPr>
                <w:sz w:val="20"/>
                <w:szCs w:val="20"/>
              </w:rPr>
              <w:t xml:space="preserve"> </w:t>
            </w:r>
            <w:r w:rsidRPr="00BE5D6F">
              <w:rPr>
                <w:b/>
                <w:sz w:val="20"/>
                <w:szCs w:val="20"/>
              </w:rPr>
              <w:t>Муниципальная программа Жирятинского района</w:t>
            </w:r>
            <w:r w:rsidRPr="00BE5D6F">
              <w:rPr>
                <w:sz w:val="20"/>
                <w:szCs w:val="20"/>
              </w:rPr>
              <w:t xml:space="preserve"> </w:t>
            </w:r>
            <w:r w:rsidRPr="00BE5D6F">
              <w:rPr>
                <w:b/>
                <w:sz w:val="20"/>
                <w:szCs w:val="20"/>
              </w:rPr>
              <w:t>«Управление муниципальным имуществом Жирятинского муниципального района Брянской области» (2020 -2022 годы)</w:t>
            </w:r>
          </w:p>
          <w:p w:rsidR="00597516" w:rsidRPr="00BE5D6F" w:rsidRDefault="00597516" w:rsidP="0059751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b/>
                <w:sz w:val="20"/>
                <w:szCs w:val="20"/>
              </w:rPr>
            </w:pPr>
            <w:r w:rsidRPr="00BE5D6F">
              <w:rPr>
                <w:b/>
                <w:sz w:val="20"/>
                <w:szCs w:val="20"/>
              </w:rPr>
              <w:t>1 650 919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b/>
                <w:sz w:val="20"/>
                <w:szCs w:val="20"/>
              </w:rPr>
            </w:pPr>
            <w:r w:rsidRPr="00BE5D6F">
              <w:rPr>
                <w:b/>
                <w:sz w:val="20"/>
                <w:szCs w:val="20"/>
              </w:rPr>
              <w:t>1 598 019,5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b/>
                <w:sz w:val="20"/>
                <w:szCs w:val="20"/>
              </w:rPr>
            </w:pPr>
            <w:r w:rsidRPr="00BE5D6F">
              <w:rPr>
                <w:b/>
                <w:sz w:val="20"/>
                <w:szCs w:val="20"/>
              </w:rPr>
              <w:t>96,8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b/>
                <w:sz w:val="20"/>
                <w:szCs w:val="20"/>
              </w:rPr>
            </w:pPr>
            <w:r w:rsidRPr="00BE5D6F">
              <w:rPr>
                <w:b/>
                <w:sz w:val="20"/>
                <w:szCs w:val="20"/>
              </w:rPr>
              <w:t>1 491 702,15</w:t>
            </w: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b/>
                <w:sz w:val="20"/>
                <w:szCs w:val="20"/>
              </w:rPr>
            </w:pPr>
            <w:r w:rsidRPr="00BE5D6F">
              <w:rPr>
                <w:b/>
                <w:sz w:val="20"/>
                <w:szCs w:val="20"/>
              </w:rPr>
              <w:t>107,1</w:t>
            </w:r>
          </w:p>
        </w:tc>
      </w:tr>
      <w:tr w:rsidR="00BE5D6F" w:rsidRPr="00BE5D6F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b/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1 349 678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1 312 413,14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97,2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1 012 377,85</w:t>
            </w: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129,6</w:t>
            </w:r>
          </w:p>
        </w:tc>
      </w:tr>
      <w:tr w:rsidR="00BE5D6F" w:rsidRPr="00BE5D6F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135 625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129 372,39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95,4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147 422,9</w:t>
            </w: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87,8</w:t>
            </w:r>
          </w:p>
        </w:tc>
      </w:tr>
      <w:tr w:rsidR="00BE5D6F" w:rsidRPr="00BE5D6F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112 154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110 151,51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98,2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266 901,4</w:t>
            </w: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41,3</w:t>
            </w:r>
          </w:p>
        </w:tc>
      </w:tr>
      <w:tr w:rsidR="00BE5D6F" w:rsidRPr="00BE5D6F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40 708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40 500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99,5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65 000</w:t>
            </w: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62,3</w:t>
            </w:r>
          </w:p>
        </w:tc>
      </w:tr>
      <w:tr w:rsidR="00BE5D6F" w:rsidRPr="00BE5D6F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lastRenderedPageBreak/>
              <w:t>Эксплуатация и содержание имущества казны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12 754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5 582,46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43,8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18"/>
                <w:szCs w:val="18"/>
              </w:rPr>
            </w:pPr>
          </w:p>
        </w:tc>
      </w:tr>
      <w:tr w:rsidR="00597516" w:rsidRPr="00BE5D6F" w:rsidTr="00597516">
        <w:trPr>
          <w:trHeight w:val="180"/>
        </w:trPr>
        <w:tc>
          <w:tcPr>
            <w:tcW w:w="407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b/>
                <w:sz w:val="20"/>
                <w:szCs w:val="20"/>
              </w:rPr>
            </w:pPr>
            <w:r w:rsidRPr="00BE5D6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BE5D6F">
              <w:rPr>
                <w:b/>
                <w:sz w:val="18"/>
                <w:szCs w:val="18"/>
                <w:lang w:val="en-US"/>
              </w:rPr>
              <w:t>194 369 751</w:t>
            </w:r>
            <w:r w:rsidRPr="00BE5D6F">
              <w:rPr>
                <w:b/>
                <w:sz w:val="18"/>
                <w:szCs w:val="18"/>
              </w:rPr>
              <w:t>,</w:t>
            </w:r>
            <w:r w:rsidRPr="00BE5D6F"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BE5D6F">
              <w:rPr>
                <w:b/>
                <w:sz w:val="18"/>
                <w:szCs w:val="18"/>
                <w:lang w:val="en-US"/>
              </w:rPr>
              <w:t>186 564 849</w:t>
            </w:r>
            <w:r w:rsidRPr="00BE5D6F">
              <w:rPr>
                <w:b/>
                <w:sz w:val="18"/>
                <w:szCs w:val="18"/>
              </w:rPr>
              <w:t>,</w:t>
            </w:r>
            <w:r w:rsidRPr="00BE5D6F">
              <w:rPr>
                <w:b/>
                <w:sz w:val="18"/>
                <w:szCs w:val="18"/>
                <w:lang w:val="en-US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b/>
                <w:sz w:val="18"/>
                <w:szCs w:val="18"/>
              </w:rPr>
            </w:pPr>
            <w:r w:rsidRPr="00BE5D6F">
              <w:rPr>
                <w:b/>
                <w:sz w:val="18"/>
                <w:szCs w:val="18"/>
              </w:rPr>
              <w:t>9</w:t>
            </w:r>
            <w:r w:rsidRPr="00BE5D6F">
              <w:rPr>
                <w:b/>
                <w:sz w:val="18"/>
                <w:szCs w:val="18"/>
                <w:lang w:val="en-US"/>
              </w:rPr>
              <w:t>6</w:t>
            </w:r>
            <w:r w:rsidRPr="00BE5D6F">
              <w:rPr>
                <w:b/>
                <w:sz w:val="18"/>
                <w:szCs w:val="18"/>
              </w:rPr>
              <w:t>,</w:t>
            </w:r>
            <w:r w:rsidRPr="00BE5D6F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b/>
                <w:sz w:val="18"/>
                <w:szCs w:val="18"/>
              </w:rPr>
            </w:pPr>
            <w:r w:rsidRPr="00BE5D6F">
              <w:rPr>
                <w:b/>
                <w:sz w:val="18"/>
                <w:szCs w:val="18"/>
              </w:rPr>
              <w:t>164 804 632,13</w:t>
            </w:r>
          </w:p>
        </w:tc>
        <w:tc>
          <w:tcPr>
            <w:tcW w:w="992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b/>
                <w:sz w:val="18"/>
                <w:szCs w:val="18"/>
              </w:rPr>
            </w:pPr>
            <w:r w:rsidRPr="00BE5D6F">
              <w:rPr>
                <w:b/>
                <w:sz w:val="18"/>
                <w:szCs w:val="18"/>
              </w:rPr>
              <w:t>113,2</w:t>
            </w:r>
          </w:p>
        </w:tc>
      </w:tr>
    </w:tbl>
    <w:p w:rsidR="00597516" w:rsidRPr="00BE5D6F" w:rsidRDefault="00597516" w:rsidP="00597516"/>
    <w:p w:rsidR="00597516" w:rsidRPr="00BE5D6F" w:rsidRDefault="00597516" w:rsidP="00597516">
      <w:r w:rsidRPr="00BE5D6F">
        <w:t xml:space="preserve">       Исполнение по муниципальным программам Жирятинского района составило 186 564 849,38 руб. или 96,0 процента к плановым показателям (194 369 751,7 руб.). Удельный вес расходов   бюджета района в 2020 году программно-целевым методом составил 98,7 процента.</w:t>
      </w:r>
    </w:p>
    <w:p w:rsidR="00597516" w:rsidRPr="00BE5D6F" w:rsidRDefault="00597516" w:rsidP="00597516">
      <w:r w:rsidRPr="00BE5D6F">
        <w:t xml:space="preserve">      </w:t>
      </w:r>
    </w:p>
    <w:p w:rsidR="00597516" w:rsidRPr="00BE5D6F" w:rsidRDefault="00597516" w:rsidP="00597516">
      <w:r w:rsidRPr="00BE5D6F">
        <w:t xml:space="preserve">       В разрезе главных распорядителей средств бюджета района исполнение муниципальных  программ сложилось следующим образом:</w:t>
      </w:r>
    </w:p>
    <w:p w:rsidR="00597516" w:rsidRPr="00BE5D6F" w:rsidRDefault="00597516" w:rsidP="00597516">
      <w:r w:rsidRPr="00BE5D6F">
        <w:t xml:space="preserve">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666"/>
        <w:gridCol w:w="1619"/>
        <w:gridCol w:w="1624"/>
        <w:gridCol w:w="1989"/>
      </w:tblGrid>
      <w:tr w:rsidR="00597516" w:rsidRPr="00BE5D6F" w:rsidTr="00597516">
        <w:tc>
          <w:tcPr>
            <w:tcW w:w="2628" w:type="dxa"/>
            <w:shd w:val="clear" w:color="auto" w:fill="auto"/>
          </w:tcPr>
          <w:p w:rsidR="00597516" w:rsidRPr="00BE5D6F" w:rsidRDefault="00597516" w:rsidP="00597516">
            <w:r w:rsidRPr="00BE5D6F">
              <w:t>Наименование муниципальной  программы</w:t>
            </w:r>
          </w:p>
        </w:tc>
        <w:tc>
          <w:tcPr>
            <w:tcW w:w="1666" w:type="dxa"/>
            <w:shd w:val="clear" w:color="auto" w:fill="auto"/>
          </w:tcPr>
          <w:p w:rsidR="00597516" w:rsidRPr="00BE5D6F" w:rsidRDefault="00597516" w:rsidP="00597516">
            <w:r w:rsidRPr="00BE5D6F">
              <w:t>Утверждено, руб.</w:t>
            </w:r>
          </w:p>
        </w:tc>
        <w:tc>
          <w:tcPr>
            <w:tcW w:w="1619" w:type="dxa"/>
            <w:shd w:val="clear" w:color="auto" w:fill="auto"/>
          </w:tcPr>
          <w:p w:rsidR="00597516" w:rsidRPr="00BE5D6F" w:rsidRDefault="00597516" w:rsidP="00597516">
            <w:r w:rsidRPr="00BE5D6F">
              <w:t>Исполнено, руб.</w:t>
            </w:r>
          </w:p>
        </w:tc>
        <w:tc>
          <w:tcPr>
            <w:tcW w:w="1624" w:type="dxa"/>
            <w:shd w:val="clear" w:color="auto" w:fill="auto"/>
          </w:tcPr>
          <w:p w:rsidR="00597516" w:rsidRPr="00BE5D6F" w:rsidRDefault="00597516" w:rsidP="00597516">
            <w:r w:rsidRPr="00BE5D6F">
              <w:t>% исполнения</w:t>
            </w:r>
          </w:p>
        </w:tc>
        <w:tc>
          <w:tcPr>
            <w:tcW w:w="1989" w:type="dxa"/>
            <w:shd w:val="clear" w:color="auto" w:fill="auto"/>
          </w:tcPr>
          <w:p w:rsidR="00597516" w:rsidRPr="00BE5D6F" w:rsidRDefault="00597516" w:rsidP="00597516">
            <w:r w:rsidRPr="00BE5D6F">
              <w:t>Оценка эффективности муниципальных программ</w:t>
            </w:r>
          </w:p>
        </w:tc>
      </w:tr>
      <w:tr w:rsidR="00597516" w:rsidRPr="00BE5D6F" w:rsidTr="00597516">
        <w:tc>
          <w:tcPr>
            <w:tcW w:w="9526" w:type="dxa"/>
            <w:gridSpan w:val="5"/>
            <w:shd w:val="clear" w:color="auto" w:fill="auto"/>
          </w:tcPr>
          <w:p w:rsidR="00597516" w:rsidRPr="00BE5D6F" w:rsidRDefault="00597516" w:rsidP="00597516">
            <w:pPr>
              <w:jc w:val="center"/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администрация Жирятинского района</w:t>
            </w:r>
          </w:p>
        </w:tc>
      </w:tr>
      <w:tr w:rsidR="00597516" w:rsidRPr="00BE5D6F" w:rsidTr="00597516">
        <w:tc>
          <w:tcPr>
            <w:tcW w:w="2628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sz w:val="20"/>
                <w:szCs w:val="20"/>
              </w:rPr>
            </w:pPr>
            <w:r w:rsidRPr="00BE5D6F">
              <w:rPr>
                <w:b/>
                <w:sz w:val="20"/>
                <w:szCs w:val="20"/>
              </w:rPr>
              <w:t>Муниципальная программа Жирятинского района «Реализация полномочий органов местного самоуправления Жирятинского муниципального района Брянской области» (2020-2022 годы)</w:t>
            </w:r>
          </w:p>
        </w:tc>
        <w:tc>
          <w:tcPr>
            <w:tcW w:w="1666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b/>
                <w:sz w:val="20"/>
                <w:szCs w:val="20"/>
              </w:rPr>
            </w:pPr>
            <w:r w:rsidRPr="00BE5D6F">
              <w:rPr>
                <w:b/>
                <w:sz w:val="20"/>
                <w:szCs w:val="20"/>
              </w:rPr>
              <w:t>76 261 988,51</w:t>
            </w:r>
          </w:p>
        </w:tc>
        <w:tc>
          <w:tcPr>
            <w:tcW w:w="1619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b/>
                <w:sz w:val="20"/>
                <w:szCs w:val="20"/>
              </w:rPr>
            </w:pPr>
            <w:r w:rsidRPr="00BE5D6F">
              <w:rPr>
                <w:b/>
                <w:sz w:val="20"/>
                <w:szCs w:val="20"/>
              </w:rPr>
              <w:t>70 241 917,02</w:t>
            </w:r>
          </w:p>
        </w:tc>
        <w:tc>
          <w:tcPr>
            <w:tcW w:w="1624" w:type="dxa"/>
            <w:shd w:val="clear" w:color="auto" w:fill="auto"/>
          </w:tcPr>
          <w:p w:rsidR="00597516" w:rsidRPr="00BE5D6F" w:rsidRDefault="00597516" w:rsidP="00597516">
            <w:pPr>
              <w:jc w:val="both"/>
              <w:rPr>
                <w:b/>
                <w:sz w:val="20"/>
                <w:szCs w:val="20"/>
              </w:rPr>
            </w:pPr>
            <w:r w:rsidRPr="00BE5D6F">
              <w:rPr>
                <w:b/>
                <w:sz w:val="20"/>
                <w:szCs w:val="20"/>
              </w:rPr>
              <w:t>92,1</w:t>
            </w:r>
          </w:p>
        </w:tc>
        <w:tc>
          <w:tcPr>
            <w:tcW w:w="1989" w:type="dxa"/>
            <w:shd w:val="clear" w:color="auto" w:fill="auto"/>
          </w:tcPr>
          <w:p w:rsidR="00597516" w:rsidRPr="00BE5D6F" w:rsidRDefault="00597516" w:rsidP="00597516">
            <w:pPr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Программа высокоэффективная, реализация программы целесообразна</w:t>
            </w:r>
          </w:p>
        </w:tc>
      </w:tr>
    </w:tbl>
    <w:p w:rsidR="005653E0" w:rsidRPr="00BE5D6F" w:rsidRDefault="005653E0" w:rsidP="005653E0"/>
    <w:p w:rsidR="005F790E" w:rsidRPr="00BE5D6F" w:rsidRDefault="005F790E" w:rsidP="005653E0"/>
    <w:p w:rsidR="005F790E" w:rsidRPr="00BE5D6F" w:rsidRDefault="005F790E" w:rsidP="005F790E">
      <w:r w:rsidRPr="00BE5D6F">
        <w:t xml:space="preserve">                                         </w:t>
      </w:r>
    </w:p>
    <w:p w:rsidR="00E92D5A" w:rsidRPr="00BE5D6F" w:rsidRDefault="00237974" w:rsidP="00E92D5A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BE5D6F">
        <w:t xml:space="preserve">  </w:t>
      </w:r>
      <w:r w:rsidR="00E92D5A" w:rsidRPr="00BE5D6F">
        <w:rPr>
          <w:i/>
          <w:sz w:val="20"/>
          <w:szCs w:val="20"/>
        </w:rPr>
        <w:t>Цели муниципальной программы</w:t>
      </w:r>
    </w:p>
    <w:p w:rsidR="00E92D5A" w:rsidRPr="00BE5D6F" w:rsidRDefault="00E92D5A" w:rsidP="00E92D5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E5D6F">
        <w:rPr>
          <w:sz w:val="20"/>
          <w:szCs w:val="20"/>
        </w:rPr>
        <w:t xml:space="preserve">Создание условий для эффективного исполнения полномочий по решению вопросов местного значения района; </w:t>
      </w:r>
    </w:p>
    <w:p w:rsidR="00E92D5A" w:rsidRPr="00BE5D6F" w:rsidRDefault="00E92D5A" w:rsidP="00E92D5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E5D6F">
        <w:rPr>
          <w:sz w:val="20"/>
          <w:szCs w:val="20"/>
        </w:rPr>
        <w:t>осуществление отдельных государственных полномочий, переданных органам местного самоуправления Жирятинского района федеральными законами и законами Брянской области.</w:t>
      </w:r>
    </w:p>
    <w:p w:rsidR="00E92D5A" w:rsidRPr="00BE5D6F" w:rsidRDefault="00E92D5A" w:rsidP="00E92D5A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</w:p>
    <w:p w:rsidR="00E92D5A" w:rsidRPr="00BE5D6F" w:rsidRDefault="00E92D5A" w:rsidP="00E92D5A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BE5D6F">
        <w:rPr>
          <w:i/>
          <w:sz w:val="20"/>
          <w:szCs w:val="20"/>
        </w:rPr>
        <w:t>Задачи муниципальной программы</w:t>
      </w:r>
    </w:p>
    <w:p w:rsidR="00E92D5A" w:rsidRPr="00BE5D6F" w:rsidRDefault="00E92D5A" w:rsidP="00E92D5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E5D6F">
        <w:rPr>
          <w:sz w:val="20"/>
          <w:szCs w:val="20"/>
        </w:rPr>
        <w:t>Эффективное руководство и управление в сфере установленных функций, в том числе:</w:t>
      </w:r>
    </w:p>
    <w:p w:rsidR="00E92D5A" w:rsidRPr="00BE5D6F" w:rsidRDefault="00E92D5A" w:rsidP="00E92D5A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</w:p>
    <w:p w:rsidR="00E92D5A" w:rsidRPr="00BE5D6F" w:rsidRDefault="00E92D5A" w:rsidP="009E181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-создание оптимальных условий для повышения эффективности реализации полномочий администрации района, а также отдельных государственных полномочий Брянской области, переданных в соответствии с законами Брянской области;</w:t>
      </w:r>
    </w:p>
    <w:p w:rsidR="00E92D5A" w:rsidRPr="00BE5D6F" w:rsidRDefault="00E92D5A" w:rsidP="009E181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-перевод предоставления муниципальных услуг в электронный вид;</w:t>
      </w:r>
    </w:p>
    <w:p w:rsidR="00E92D5A" w:rsidRPr="00BE5D6F" w:rsidRDefault="00E92D5A" w:rsidP="009E181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-повышение качества и доступности предоставления государственных и муниципальных услуг;</w:t>
      </w:r>
    </w:p>
    <w:p w:rsidR="00E92D5A" w:rsidRPr="00BE5D6F" w:rsidRDefault="00E92D5A" w:rsidP="009E181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-создание урегулированной системы учета объектов муниципального имущества на территории Жирятинского района</w:t>
      </w:r>
    </w:p>
    <w:p w:rsidR="00E92D5A" w:rsidRPr="00BE5D6F" w:rsidRDefault="00E92D5A" w:rsidP="009E181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-правовое осуществление закупок товаров, работ и услуг для муниципальных нужд;</w:t>
      </w:r>
    </w:p>
    <w:p w:rsidR="00E92D5A" w:rsidRPr="00BE5D6F" w:rsidRDefault="00E92D5A" w:rsidP="009E181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-защита прав и законных интересов несовершеннолетних, лиц из числа детей-сирот и детей, оставшихся без попечения родителей</w:t>
      </w:r>
    </w:p>
    <w:p w:rsidR="00E92D5A" w:rsidRPr="00BE5D6F" w:rsidRDefault="00E92D5A" w:rsidP="009E181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-предупреждение и профилактика социального сиротства;</w:t>
      </w:r>
    </w:p>
    <w:p w:rsidR="00E92D5A" w:rsidRPr="00BE5D6F" w:rsidRDefault="00E92D5A" w:rsidP="009E181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-повышение качества психолого-медико-педагогической, социальной и трудовой реабилитации детей-сирот и детей, оставшихся без попечения родителей;</w:t>
      </w:r>
    </w:p>
    <w:p w:rsidR="00E92D5A" w:rsidRPr="00BE5D6F" w:rsidRDefault="00E92D5A" w:rsidP="009E181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-сокращение численности детей-сирот и детей, оставшихся без попечения родителей, от общей численности детей в Жирятинском районе;</w:t>
      </w:r>
    </w:p>
    <w:p w:rsidR="00E92D5A" w:rsidRPr="00BE5D6F" w:rsidRDefault="00E92D5A" w:rsidP="009E181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-увеличение доли детей-сирот и детей, оставшихся без попечения родителей, переданных в семьи (усыновление, опека, попечительство, приемная семья);</w:t>
      </w:r>
    </w:p>
    <w:p w:rsidR="00E92D5A" w:rsidRPr="00BE5D6F" w:rsidRDefault="00E92D5A" w:rsidP="009E181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-осуществление сохранности жилых помещений, закрепленных за детьми-сиротами и детьми, оставшимися без попечения родителей;</w:t>
      </w:r>
    </w:p>
    <w:p w:rsidR="00E92D5A" w:rsidRPr="00BE5D6F" w:rsidRDefault="00E92D5A" w:rsidP="009E181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-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помещений;</w:t>
      </w:r>
    </w:p>
    <w:p w:rsidR="00E92D5A" w:rsidRPr="00BE5D6F" w:rsidRDefault="00E92D5A" w:rsidP="009E181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 xml:space="preserve">-сокращение количества лиц, погибших в результате дорожно-транспортных происшествий, </w:t>
      </w:r>
      <w:r w:rsidRPr="00BE5D6F">
        <w:rPr>
          <w:sz w:val="22"/>
          <w:szCs w:val="22"/>
        </w:rPr>
        <w:lastRenderedPageBreak/>
        <w:t>сокращение количества дорожно-транспортных происшествий с пострадавшими, сокращение детского дорожно-транспортного травматизма;</w:t>
      </w:r>
    </w:p>
    <w:p w:rsidR="00E92D5A" w:rsidRPr="00BE5D6F" w:rsidRDefault="00E92D5A" w:rsidP="009E181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-муниципальная поддержка решения жилищной проблемы молодых семей, признанных в установленном порядке нуждающимися в улучшении жилищных условий;</w:t>
      </w:r>
    </w:p>
    <w:p w:rsidR="00E92D5A" w:rsidRPr="00BE5D6F" w:rsidRDefault="00E92D5A" w:rsidP="009E181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предоставление молодым семьям, участникам мероприятия, социальных выплат на приобретение жилья экономкласса или строительство индивидуального жилого помещения экономкласса;</w:t>
      </w:r>
    </w:p>
    <w:p w:rsidR="00E92D5A" w:rsidRPr="00BE5D6F" w:rsidRDefault="00E92D5A" w:rsidP="009E181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повышение энергетической эффективности при потреблении энергетических ресурсов, создание условий для перевода  бюджетной сферы муниципального образования на энергосберегающий путь развития;</w:t>
      </w:r>
    </w:p>
    <w:p w:rsidR="00E92D5A" w:rsidRPr="00BE5D6F" w:rsidRDefault="00E92D5A" w:rsidP="009E181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обеспечение расходов по выплате пенсий за выслугу лет лицам, замещающим должности муниципальной службы;</w:t>
      </w:r>
    </w:p>
    <w:p w:rsidR="0003261F" w:rsidRPr="00BE5D6F" w:rsidRDefault="00E92D5A" w:rsidP="009E181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реализация административного законодательства на территории Жирятинского района, профилактика административных правонарушений</w:t>
      </w:r>
      <w:r w:rsidR="0003261F" w:rsidRPr="00BE5D6F">
        <w:rPr>
          <w:sz w:val="22"/>
          <w:szCs w:val="22"/>
        </w:rPr>
        <w:t>;</w:t>
      </w:r>
    </w:p>
    <w:p w:rsidR="0003261F" w:rsidRPr="00BE5D6F" w:rsidRDefault="0003261F" w:rsidP="009E181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создание благоприятных условий для комплексного развития и жизнедеятельности детей, укрепления семьи как гражданского института в целом;</w:t>
      </w:r>
    </w:p>
    <w:p w:rsidR="0003261F" w:rsidRPr="00BE5D6F" w:rsidRDefault="0003261F" w:rsidP="009E181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улучшение состояния условий и охраны труда в организациях, учреждениях и предприятиях Жирятинского района;</w:t>
      </w:r>
    </w:p>
    <w:p w:rsidR="0003261F" w:rsidRPr="00BE5D6F" w:rsidRDefault="0003261F" w:rsidP="009E181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сокращение доли несовершеннолетних, состоящих на учете в комиссии по делам несовершеннолетних  защите их прав Жирятинского района;</w:t>
      </w:r>
    </w:p>
    <w:p w:rsidR="0003261F" w:rsidRPr="00BE5D6F" w:rsidRDefault="0003261F" w:rsidP="009E181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обеспечение мероприятий мобилизационной подготовки, готовности формирований, выполнение мероприятий по ГО;</w:t>
      </w:r>
    </w:p>
    <w:p w:rsidR="0003261F" w:rsidRPr="00BE5D6F" w:rsidRDefault="0003261F" w:rsidP="009E181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осуществление мероприятий по вовлечению населения в занятия физической культурой и массовым спортом, участие в соревнованиях различного уровня;</w:t>
      </w:r>
    </w:p>
    <w:p w:rsidR="0003261F" w:rsidRPr="00BE5D6F" w:rsidRDefault="0003261F" w:rsidP="009E181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обеспечение условий для приостановления роста злоупотребления наркотиками и их незаконного оборота;</w:t>
      </w:r>
    </w:p>
    <w:p w:rsidR="0003261F" w:rsidRPr="00BE5D6F" w:rsidRDefault="0003261F" w:rsidP="009E181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противодействие злоупотреблению наркотиками и их незаконному обороту;</w:t>
      </w:r>
    </w:p>
    <w:p w:rsidR="0003261F" w:rsidRPr="00BE5D6F" w:rsidRDefault="0003261F" w:rsidP="009E181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обеспечение жителей района коммуникационной инфраструктурой и доступом энергоресурсами;</w:t>
      </w:r>
    </w:p>
    <w:p w:rsidR="0003261F" w:rsidRPr="00BE5D6F" w:rsidRDefault="0003261F" w:rsidP="009E181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создание условий для безопасного отдыха на воде.</w:t>
      </w:r>
    </w:p>
    <w:p w:rsidR="009E1812" w:rsidRPr="00BE5D6F" w:rsidRDefault="009E1812" w:rsidP="009E181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E1812" w:rsidRPr="00BE5D6F" w:rsidRDefault="009E1812" w:rsidP="009E181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3261F" w:rsidRPr="00BE5D6F" w:rsidRDefault="0003261F" w:rsidP="0003261F">
      <w:pPr>
        <w:widowControl w:val="0"/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BE5D6F">
        <w:rPr>
          <w:i/>
          <w:sz w:val="22"/>
          <w:szCs w:val="22"/>
        </w:rPr>
        <w:t>Целевые индикаторы и показатели муниципальной программы:</w:t>
      </w:r>
    </w:p>
    <w:p w:rsidR="0003261F" w:rsidRPr="00BE5D6F" w:rsidRDefault="0003261F" w:rsidP="009E181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финансовое обеспечение переданных  муниципальному образованию государственных полномочий и решение вопросов местного значения - 100%;</w:t>
      </w:r>
    </w:p>
    <w:p w:rsidR="0003261F" w:rsidRPr="00BE5D6F" w:rsidRDefault="0003261F" w:rsidP="009E181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улучшение к 2018 году основных демографических показателей:</w:t>
      </w:r>
    </w:p>
    <w:p w:rsidR="0003261F" w:rsidRPr="00BE5D6F" w:rsidRDefault="0003261F" w:rsidP="009E181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общий коэффициент рождаемости увеличить с 7,9 до 8,5;</w:t>
      </w:r>
    </w:p>
    <w:p w:rsidR="0003261F" w:rsidRPr="00BE5D6F" w:rsidRDefault="0003261F" w:rsidP="009E181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общий коэффициент смертности уменьшить с 17,4 до 16,5</w:t>
      </w:r>
    </w:p>
    <w:p w:rsidR="0003261F" w:rsidRPr="00BE5D6F" w:rsidRDefault="0003261F" w:rsidP="009E181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достичь коэффициента миграционного прироста до 1,5;</w:t>
      </w:r>
    </w:p>
    <w:p w:rsidR="0003261F" w:rsidRPr="00BE5D6F" w:rsidRDefault="0003261F" w:rsidP="009E181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увеличение доли заявителей, удовлетворенных качеством предоставленных государственных и муниципальных услуг на базе МФЦ, от общего числа опрошенных заявителей - 98%;</w:t>
      </w:r>
    </w:p>
    <w:p w:rsidR="0003261F" w:rsidRPr="00BE5D6F" w:rsidRDefault="0003261F" w:rsidP="009E181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количество государственных и муниципальных услуг, предоставляемых через МФЦ -98%;</w:t>
      </w:r>
    </w:p>
    <w:p w:rsidR="0003261F" w:rsidRPr="00BE5D6F" w:rsidRDefault="0003261F" w:rsidP="009E181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сокращение доли несовершеннолетних, состоящих на учете в комиссиях по делам несовершеннолетних и защите их прав, до 0,1 %;</w:t>
      </w:r>
    </w:p>
    <w:p w:rsidR="0003261F" w:rsidRPr="00BE5D6F" w:rsidRDefault="0003261F" w:rsidP="009E181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сокращение доли детей-сирот и детей, оставшихся без попечения родителей, от общей численности детского населения района до 0,1%;</w:t>
      </w:r>
    </w:p>
    <w:p w:rsidR="0003261F" w:rsidRPr="00BE5D6F" w:rsidRDefault="0003261F" w:rsidP="009E181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увеличение доли детей-сирот и детей, оставшихся без попечения родителей, а также лиц из их числа, обеспеченных жилыми помещениями до 4,2 %;</w:t>
      </w:r>
    </w:p>
    <w:p w:rsidR="0003261F" w:rsidRPr="00BE5D6F" w:rsidRDefault="0003261F" w:rsidP="009E181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сохранение уровня обеспеченностью врачами-специалистами 23,8 на 10000 населения;</w:t>
      </w:r>
    </w:p>
    <w:p w:rsidR="0003261F" w:rsidRPr="00BE5D6F" w:rsidRDefault="0003261F" w:rsidP="009E181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обеспечение жильем молодых семей, нуждающихся в улучшении жилищных условий, на 100% реализовывать свидетельства на приобретение жилья, выданным молодым семьям;</w:t>
      </w:r>
    </w:p>
    <w:p w:rsidR="0003261F" w:rsidRPr="00BE5D6F" w:rsidRDefault="0003261F" w:rsidP="009E181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реализация запланированных мероприятий муниципальной программы Жирятинского района, 100%.</w:t>
      </w:r>
    </w:p>
    <w:p w:rsidR="0003261F" w:rsidRPr="00BE5D6F" w:rsidRDefault="0003261F" w:rsidP="009E181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В бюджете Жирятинского муниципального района Брянской области в 2020 году на реализацию мероприятий муниципальной программы «Реализация полномочий органов местного самоуправления Жирятинского муниципального района Брянской области» (2020-2022 годы) предусмотрено  с учетом уточнений – 76 261 988,51 руб., исполнено –  70 241 917,02 руб.</w:t>
      </w:r>
    </w:p>
    <w:p w:rsidR="0003261F" w:rsidRPr="00BE5D6F" w:rsidRDefault="0003261F" w:rsidP="0003261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3261F" w:rsidRPr="00BE5D6F" w:rsidRDefault="0003261F" w:rsidP="009E1812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В ходе реализации муниципальной программы в 2020 году достигнуты следующие целевые индикаторы и показатели:</w:t>
      </w:r>
    </w:p>
    <w:p w:rsidR="0003261F" w:rsidRPr="00BE5D6F" w:rsidRDefault="0003261F" w:rsidP="000936B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lastRenderedPageBreak/>
        <w:t>финансовое обеспечение переданных  муниципальному образованию государственных полномочий и решение вопросов местного значения - 100%;</w:t>
      </w:r>
    </w:p>
    <w:p w:rsidR="0003261F" w:rsidRPr="00BE5D6F" w:rsidRDefault="0003261F" w:rsidP="000936B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улучшение основных демографических показателей:</w:t>
      </w:r>
    </w:p>
    <w:p w:rsidR="0003261F" w:rsidRPr="00BE5D6F" w:rsidRDefault="0003261F" w:rsidP="000936B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общий коэффициент рождаемости,  фактически  -  5,8;</w:t>
      </w:r>
    </w:p>
    <w:p w:rsidR="0003261F" w:rsidRPr="00BE5D6F" w:rsidRDefault="0003261F" w:rsidP="000936B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общий коэффициент смертности,  фактически  -  16,7;</w:t>
      </w:r>
    </w:p>
    <w:p w:rsidR="0003261F" w:rsidRPr="00BE5D6F" w:rsidRDefault="0003261F" w:rsidP="000936B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коэффициент миграционного прироста фактически     - (- 7,4);</w:t>
      </w:r>
    </w:p>
    <w:p w:rsidR="0003261F" w:rsidRPr="00BE5D6F" w:rsidRDefault="0003261F" w:rsidP="000936B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увеличение доли заявителей, удовлетворенных качеством предоставленных государст-венных и муниципальных услуг на базе МФЦ, от общего числа опрошенных заявителей - 100 %;</w:t>
      </w:r>
    </w:p>
    <w:p w:rsidR="0003261F" w:rsidRPr="00BE5D6F" w:rsidRDefault="0003261F" w:rsidP="000936B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сокращение доли несовершеннолетних, состоящих на учете в комиссиях по делам несовершеннолетних и защите их прав -  0,1 %;</w:t>
      </w:r>
    </w:p>
    <w:p w:rsidR="0003261F" w:rsidRPr="00BE5D6F" w:rsidRDefault="0003261F" w:rsidP="000936B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сокращение доли детей-сирот и детей, оставшихся без попечения родителей, от общей численности детского населения района –(- 0,34) %;</w:t>
      </w:r>
    </w:p>
    <w:p w:rsidR="0003261F" w:rsidRPr="00BE5D6F" w:rsidRDefault="0003261F" w:rsidP="000936B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увеличение доли детей-сирот и детей, оставшихся без попечения родителей, а также лиц из их числа, обеспеченных жилыми помещениями  - (- 7,49) %;</w:t>
      </w:r>
    </w:p>
    <w:p w:rsidR="0003261F" w:rsidRPr="00BE5D6F" w:rsidRDefault="0003261F" w:rsidP="000936B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сохранение уровня обеспеченности врачами-специалистами – 7,1 на 10000 населения;</w:t>
      </w:r>
    </w:p>
    <w:p w:rsidR="0003261F" w:rsidRPr="00BE5D6F" w:rsidRDefault="0003261F" w:rsidP="000936B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обеспечение жильем молодых семей, нуждающихся в улучшении жилищных условий, на 100% реализовать свидетельства на приобретение жилья, выданным молодым семьям – 100% ;</w:t>
      </w:r>
    </w:p>
    <w:p w:rsidR="0003261F" w:rsidRPr="00BE5D6F" w:rsidRDefault="0003261F" w:rsidP="000936B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реализация запланированных мероприятий муниципальной программы Жирятинского района- 100%.</w:t>
      </w:r>
    </w:p>
    <w:p w:rsidR="0003261F" w:rsidRPr="00BE5D6F" w:rsidRDefault="0003261F" w:rsidP="0003261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03261F" w:rsidRPr="00BE5D6F" w:rsidRDefault="0003261F" w:rsidP="0003261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E5D6F">
        <w:rPr>
          <w:sz w:val="22"/>
          <w:szCs w:val="22"/>
        </w:rPr>
        <w:t>Общая положительная динамика целевых показателей муниципальной программы –               55 % от запланированных.</w:t>
      </w:r>
    </w:p>
    <w:p w:rsidR="0003261F" w:rsidRPr="00BE5D6F" w:rsidRDefault="0003261F" w:rsidP="0003261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E5D6F">
        <w:rPr>
          <w:sz w:val="22"/>
          <w:szCs w:val="22"/>
        </w:rPr>
        <w:t>По показателям:</w:t>
      </w:r>
    </w:p>
    <w:p w:rsidR="0003261F" w:rsidRPr="00BE5D6F" w:rsidRDefault="0003261F" w:rsidP="000936B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« улучшение основных демографических показателей:</w:t>
      </w:r>
    </w:p>
    <w:p w:rsidR="0003261F" w:rsidRPr="00BE5D6F" w:rsidRDefault="0003261F" w:rsidP="000936B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общий коэффициент рождаемости увеличить с 7,9 до 8,5;</w:t>
      </w:r>
    </w:p>
    <w:p w:rsidR="0003261F" w:rsidRPr="00BE5D6F" w:rsidRDefault="0003261F" w:rsidP="000936B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общий коэффициент смертности уменьшить с 17,4 до 16,5;</w:t>
      </w:r>
    </w:p>
    <w:p w:rsidR="0003261F" w:rsidRPr="00BE5D6F" w:rsidRDefault="0003261F" w:rsidP="000936B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достичь коэффициента миграционного прироста до 1,5»;</w:t>
      </w:r>
    </w:p>
    <w:p w:rsidR="0003261F" w:rsidRPr="00BE5D6F" w:rsidRDefault="0003261F" w:rsidP="000936B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« сокращение доли детей-сирот и детей, оставшихся без попечения родителей, от об-щей численности детского населения района до 0,1 %»;</w:t>
      </w:r>
    </w:p>
    <w:p w:rsidR="0003261F" w:rsidRPr="00BE5D6F" w:rsidRDefault="0003261F" w:rsidP="000936B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«увеличение доли детей-сирот и детей, оставшихся без попечения родителей, а также лиц из их числа, обеспеченных жилыми помещениями  - 4,2%;</w:t>
      </w:r>
    </w:p>
    <w:p w:rsidR="0003261F" w:rsidRPr="00BE5D6F" w:rsidRDefault="0003261F" w:rsidP="000936B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«сохранение уровня обеспеченностью врачами-специалистами 23,8 на 10000 населения»    значения запланированных индикаторов не достигнуты».</w:t>
      </w:r>
    </w:p>
    <w:p w:rsidR="0003261F" w:rsidRPr="00BE5D6F" w:rsidRDefault="0003261F" w:rsidP="0003261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03261F" w:rsidRPr="00BE5D6F" w:rsidRDefault="0003261F" w:rsidP="0003261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E5D6F">
        <w:rPr>
          <w:sz w:val="22"/>
          <w:szCs w:val="22"/>
        </w:rPr>
        <w:t>Оценка эффективности программы – 94 балла. Качественная характеристика программы –  муниципальная программа высокоэффективная. Реализация программы – целесообразна, продолжается финансирование мероприятий.</w:t>
      </w:r>
    </w:p>
    <w:p w:rsidR="0003261F" w:rsidRPr="00BE5D6F" w:rsidRDefault="0003261F" w:rsidP="0003261F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E5D6F">
        <w:rPr>
          <w:b/>
          <w:sz w:val="22"/>
          <w:szCs w:val="22"/>
        </w:rPr>
        <w:t>Финансовый отдел администрации Жирятинского района</w:t>
      </w:r>
    </w:p>
    <w:p w:rsidR="00496F77" w:rsidRPr="00BE5D6F" w:rsidRDefault="00496F77" w:rsidP="00E92D5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4"/>
        <w:gridCol w:w="1360"/>
        <w:gridCol w:w="1361"/>
        <w:gridCol w:w="1361"/>
        <w:gridCol w:w="2010"/>
      </w:tblGrid>
      <w:tr w:rsidR="00201232" w:rsidRPr="00BE5D6F" w:rsidTr="000936B0">
        <w:trPr>
          <w:trHeight w:val="300"/>
          <w:jc w:val="center"/>
        </w:trPr>
        <w:tc>
          <w:tcPr>
            <w:tcW w:w="4054" w:type="dxa"/>
          </w:tcPr>
          <w:p w:rsidR="00201232" w:rsidRPr="00BE5D6F" w:rsidRDefault="00201232" w:rsidP="00E92D5A">
            <w:r w:rsidRPr="00BE5D6F">
              <w:rPr>
                <w:b/>
                <w:sz w:val="20"/>
                <w:szCs w:val="20"/>
              </w:rPr>
              <w:t>Муниципальная программа Жирятинского района «Управление муниципальными финансами Жирятинского муниципального района Брянской области» (2020-2022 годы)</w:t>
            </w:r>
          </w:p>
        </w:tc>
        <w:tc>
          <w:tcPr>
            <w:tcW w:w="1360" w:type="dxa"/>
            <w:vAlign w:val="center"/>
          </w:tcPr>
          <w:p w:rsidR="00201232" w:rsidRPr="00BE5D6F" w:rsidRDefault="00201232" w:rsidP="00E92D5A">
            <w:r w:rsidRPr="00BE5D6F">
              <w:rPr>
                <w:b/>
                <w:sz w:val="20"/>
                <w:szCs w:val="20"/>
              </w:rPr>
              <w:t>4 872 384</w:t>
            </w:r>
          </w:p>
        </w:tc>
        <w:tc>
          <w:tcPr>
            <w:tcW w:w="1361" w:type="dxa"/>
            <w:vAlign w:val="center"/>
          </w:tcPr>
          <w:p w:rsidR="00201232" w:rsidRPr="00BE5D6F" w:rsidRDefault="00201232" w:rsidP="00E92D5A">
            <w:r w:rsidRPr="00BE5D6F">
              <w:rPr>
                <w:b/>
                <w:sz w:val="20"/>
                <w:szCs w:val="20"/>
              </w:rPr>
              <w:t>4 864 853,29</w:t>
            </w:r>
          </w:p>
        </w:tc>
        <w:tc>
          <w:tcPr>
            <w:tcW w:w="1361" w:type="dxa"/>
            <w:vAlign w:val="center"/>
          </w:tcPr>
          <w:p w:rsidR="00201232" w:rsidRPr="00BE5D6F" w:rsidRDefault="00201232" w:rsidP="00E92D5A">
            <w:r w:rsidRPr="00BE5D6F">
              <w:rPr>
                <w:b/>
                <w:sz w:val="20"/>
                <w:szCs w:val="20"/>
              </w:rPr>
              <w:t xml:space="preserve">     99,8</w:t>
            </w:r>
          </w:p>
        </w:tc>
        <w:tc>
          <w:tcPr>
            <w:tcW w:w="2010" w:type="dxa"/>
          </w:tcPr>
          <w:p w:rsidR="00201232" w:rsidRPr="00BE5D6F" w:rsidRDefault="00201232" w:rsidP="00E92D5A">
            <w:r w:rsidRPr="00BE5D6F">
              <w:rPr>
                <w:sz w:val="20"/>
                <w:szCs w:val="20"/>
              </w:rPr>
              <w:t>Программа высокоэффективная, реализация программы целесообразна</w:t>
            </w:r>
          </w:p>
        </w:tc>
      </w:tr>
    </w:tbl>
    <w:p w:rsidR="00201232" w:rsidRPr="00BE5D6F" w:rsidRDefault="00201232" w:rsidP="00E92D5A"/>
    <w:p w:rsidR="00201232" w:rsidRPr="00BE5D6F" w:rsidRDefault="00201232" w:rsidP="00201232">
      <w:pPr>
        <w:widowControl w:val="0"/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BE5D6F">
        <w:rPr>
          <w:i/>
          <w:sz w:val="22"/>
          <w:szCs w:val="22"/>
        </w:rPr>
        <w:t>Цели муниципальной программы:</w:t>
      </w:r>
    </w:p>
    <w:p w:rsidR="00201232" w:rsidRPr="00BE5D6F" w:rsidRDefault="00201232" w:rsidP="000936B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обеспечение долгосрочной сбалансированности и устойчивости бюджета Жирятинского района;</w:t>
      </w:r>
    </w:p>
    <w:p w:rsidR="00201232" w:rsidRPr="00BE5D6F" w:rsidRDefault="00201232" w:rsidP="000936B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создание условий для эффективного выполнения полномочий органов местного самоуправления.</w:t>
      </w:r>
    </w:p>
    <w:p w:rsidR="00201232" w:rsidRPr="00BE5D6F" w:rsidRDefault="00201232" w:rsidP="000936B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Задачи муниципальной программы:</w:t>
      </w:r>
    </w:p>
    <w:p w:rsidR="00201232" w:rsidRPr="00BE5D6F" w:rsidRDefault="00201232" w:rsidP="000936B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 xml:space="preserve">сбалансированное управление расходами  бюджета района, </w:t>
      </w:r>
    </w:p>
    <w:p w:rsidR="00201232" w:rsidRPr="00BE5D6F" w:rsidRDefault="00201232" w:rsidP="000936B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внедрение современных методов и технологий управления  муниципальными финансами;</w:t>
      </w:r>
    </w:p>
    <w:p w:rsidR="00201232" w:rsidRPr="00BE5D6F" w:rsidRDefault="00201232" w:rsidP="000936B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повышение прозрачности бюджета Жирятинского района;</w:t>
      </w:r>
    </w:p>
    <w:p w:rsidR="00201232" w:rsidRPr="00BE5D6F" w:rsidRDefault="00201232" w:rsidP="000936B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выравнивание бюджетной обеспеченности сельских поселений и поддержка мер по обеспечению сбалансированности бюджетов сельских поселений Жирятинского района  в рамках содействия органам местного самоуправления в осуществлении реализации полномочий по решению вопросов местного значения.</w:t>
      </w:r>
    </w:p>
    <w:p w:rsidR="00201232" w:rsidRPr="00BE5D6F" w:rsidRDefault="00201232" w:rsidP="0020123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01232" w:rsidRPr="00BE5D6F" w:rsidRDefault="00201232" w:rsidP="00201232">
      <w:pPr>
        <w:widowControl w:val="0"/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BE5D6F">
        <w:rPr>
          <w:i/>
          <w:sz w:val="22"/>
          <w:szCs w:val="22"/>
        </w:rPr>
        <w:t>Целевые индикаторы и показатели муниципальной программы:</w:t>
      </w:r>
    </w:p>
    <w:p w:rsidR="00201232" w:rsidRPr="00BE5D6F" w:rsidRDefault="00201232" w:rsidP="000936B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lastRenderedPageBreak/>
        <w:t>объем муниципального внутреннего долга Жирятинского района по состоянию на конец периода – 0 руб.;</w:t>
      </w:r>
    </w:p>
    <w:p w:rsidR="00201232" w:rsidRPr="00BE5D6F" w:rsidRDefault="00201232" w:rsidP="000936B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доля просроченной кредиторской задолженности на конец отчетного периода в общем объеме расходов бюджета района – 0%;</w:t>
      </w:r>
    </w:p>
    <w:p w:rsidR="00201232" w:rsidRPr="00BE5D6F" w:rsidRDefault="00201232" w:rsidP="000936B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доля выпадающих в результате предоставления налоговых льгот доходов бюджета района в общем объеме налоговых и неналоговых доходов – 0%;</w:t>
      </w:r>
    </w:p>
    <w:p w:rsidR="00201232" w:rsidRPr="00BE5D6F" w:rsidRDefault="00201232" w:rsidP="000936B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отклонение фактического объема налоговых и неналоговых доходов за отчетный период от первоначального плана – не более 15 %;</w:t>
      </w:r>
    </w:p>
    <w:p w:rsidR="00201232" w:rsidRPr="00BE5D6F" w:rsidRDefault="00201232" w:rsidP="000936B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доля расходов бюджета района, формируемых в рамках муниципальных программ – не менее  98 %;</w:t>
      </w:r>
    </w:p>
    <w:p w:rsidR="00201232" w:rsidRPr="00BE5D6F" w:rsidRDefault="00201232" w:rsidP="000936B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обеспечение публикации в сети Интернет информации о системе управления муниципальными финансами;</w:t>
      </w:r>
    </w:p>
    <w:p w:rsidR="00201232" w:rsidRPr="00BE5D6F" w:rsidRDefault="00201232" w:rsidP="000936B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сохранение основных принципов методики распределения дотаций на выравнивание  бюджетной обеспеченности сельских поселений района с учетом требований бюджетного законодательства.</w:t>
      </w:r>
    </w:p>
    <w:p w:rsidR="00201232" w:rsidRPr="00BE5D6F" w:rsidRDefault="00201232" w:rsidP="002012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01232" w:rsidRPr="00BE5D6F" w:rsidRDefault="00201232" w:rsidP="000936B0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В бюджете Жирятинского муниципального района Брянской области в 2020 году на реализацию мероприятий муниципальной программы «Управление муниципальными финансами Жирятинского муниципального района Брянской области» (2020-2022 годы) первоначально предусмотрено 3 947 608 руб., с учетом уточнений –   4 872 384  руб., исполнено – 4 864 853,29 руб., в том числе:</w:t>
      </w:r>
    </w:p>
    <w:p w:rsidR="00201232" w:rsidRPr="00BE5D6F" w:rsidRDefault="00201232" w:rsidP="000936B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руководство и управление в сфере установленных функций органов местного самоуправления – 4 211 853,29 руб.,</w:t>
      </w:r>
    </w:p>
    <w:p w:rsidR="00201232" w:rsidRPr="00BE5D6F" w:rsidRDefault="00201232" w:rsidP="000936B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реализация государственных полномочий Брянской области по расчету и предоставлению дотаций на выравнивание бюджетной обеспеченности поселений  – 290 000 руб.,</w:t>
      </w:r>
    </w:p>
    <w:p w:rsidR="00201232" w:rsidRPr="00BE5D6F" w:rsidRDefault="00201232" w:rsidP="000936B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поддержка мер по обеспечению сбалансированности бюджетов поселений – 363 000 руб.</w:t>
      </w:r>
    </w:p>
    <w:p w:rsidR="00201232" w:rsidRPr="00BE5D6F" w:rsidRDefault="00201232" w:rsidP="00201232">
      <w:pPr>
        <w:pStyle w:val="ConsPlusCell"/>
        <w:jc w:val="both"/>
        <w:rPr>
          <w:sz w:val="22"/>
          <w:szCs w:val="22"/>
        </w:rPr>
      </w:pPr>
    </w:p>
    <w:p w:rsidR="00201232" w:rsidRPr="00BE5D6F" w:rsidRDefault="00201232" w:rsidP="000936B0">
      <w:pPr>
        <w:widowControl w:val="0"/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BE5D6F">
        <w:rPr>
          <w:i/>
          <w:sz w:val="22"/>
          <w:szCs w:val="22"/>
        </w:rPr>
        <w:t>В ходе реализации муниципальной программы в 2020 году достигнуты следующие целевые индикаторы и показатели:</w:t>
      </w:r>
    </w:p>
    <w:p w:rsidR="00201232" w:rsidRPr="00BE5D6F" w:rsidRDefault="00201232" w:rsidP="000936B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обязательств по муниципальному внутреннему долгу Жирятинского района по состоянию на 01.01.2021 года нет;</w:t>
      </w:r>
    </w:p>
    <w:p w:rsidR="00201232" w:rsidRPr="00BE5D6F" w:rsidRDefault="00201232" w:rsidP="000936B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просроченная кредиторская задолженность на 01.01.2021 года отсутствует;</w:t>
      </w:r>
    </w:p>
    <w:p w:rsidR="00201232" w:rsidRPr="00BE5D6F" w:rsidRDefault="00201232" w:rsidP="000936B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налоговые льготы не предоставлялись;</w:t>
      </w:r>
    </w:p>
    <w:p w:rsidR="00201232" w:rsidRPr="00BE5D6F" w:rsidRDefault="00201232" w:rsidP="000936B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отклонение фактического объема налоговых и неналоговых доходов за отчетный период от первоначального плана составило 11,8 %;</w:t>
      </w:r>
    </w:p>
    <w:p w:rsidR="00201232" w:rsidRPr="00BE5D6F" w:rsidRDefault="00201232" w:rsidP="000936B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доля расходов бюджета района, формируемых в рамках муниципальных программ составила 98,7 %;</w:t>
      </w:r>
    </w:p>
    <w:p w:rsidR="00201232" w:rsidRPr="00BE5D6F" w:rsidRDefault="00201232" w:rsidP="000936B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обеспечена публикация в сети Интернет информации о системе управления муниципальными финансами;</w:t>
      </w:r>
    </w:p>
    <w:p w:rsidR="00201232" w:rsidRPr="00BE5D6F" w:rsidRDefault="00201232" w:rsidP="000936B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сохранены основные принципы методики распределения дотаций на выравнивание  бюджетной обеспеченности сельских поселений района с учетом требований бюджетного законодательства.</w:t>
      </w:r>
    </w:p>
    <w:p w:rsidR="00201232" w:rsidRPr="00BE5D6F" w:rsidRDefault="00201232" w:rsidP="002012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01232" w:rsidRPr="00BE5D6F" w:rsidRDefault="00201232" w:rsidP="002012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Общая положительная динамика целевых показателей муниципальной программы – 100 % от запланированных.</w:t>
      </w:r>
    </w:p>
    <w:p w:rsidR="00201232" w:rsidRPr="00BE5D6F" w:rsidRDefault="00201232" w:rsidP="00201232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BE5D6F">
        <w:rPr>
          <w:i/>
          <w:sz w:val="22"/>
          <w:szCs w:val="22"/>
        </w:rPr>
        <w:t>Оценка эффективности программы – 100 баллов. Качественная характеристика программы –  муниципальная программа высокоэффективная. Реализация программы – целесообразна, продолжается финансирование мероприятий.</w:t>
      </w:r>
    </w:p>
    <w:p w:rsidR="00201232" w:rsidRPr="00BE5D6F" w:rsidRDefault="00201232" w:rsidP="00201232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201232" w:rsidRPr="00BE5D6F" w:rsidRDefault="00201232" w:rsidP="00201232">
      <w:pPr>
        <w:jc w:val="center"/>
        <w:rPr>
          <w:b/>
          <w:sz w:val="22"/>
          <w:szCs w:val="22"/>
        </w:rPr>
      </w:pPr>
      <w:r w:rsidRPr="00BE5D6F">
        <w:rPr>
          <w:b/>
          <w:sz w:val="22"/>
          <w:szCs w:val="22"/>
        </w:rPr>
        <w:t>Отдел образования администрации Жирятинского района</w:t>
      </w:r>
    </w:p>
    <w:p w:rsidR="00201232" w:rsidRPr="00BE5D6F" w:rsidRDefault="00201232" w:rsidP="00201232">
      <w:pPr>
        <w:ind w:left="546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1559"/>
        <w:gridCol w:w="1416"/>
        <w:gridCol w:w="1535"/>
        <w:gridCol w:w="2212"/>
      </w:tblGrid>
      <w:tr w:rsidR="00201232" w:rsidRPr="00BE5D6F" w:rsidTr="000936B0">
        <w:trPr>
          <w:jc w:val="center"/>
        </w:trPr>
        <w:tc>
          <w:tcPr>
            <w:tcW w:w="3262" w:type="dxa"/>
            <w:shd w:val="clear" w:color="auto" w:fill="auto"/>
          </w:tcPr>
          <w:p w:rsidR="00201232" w:rsidRPr="00BE5D6F" w:rsidRDefault="00201232" w:rsidP="00C160C8">
            <w:pPr>
              <w:jc w:val="both"/>
              <w:rPr>
                <w:sz w:val="20"/>
                <w:szCs w:val="20"/>
              </w:rPr>
            </w:pPr>
            <w:r w:rsidRPr="00BE5D6F">
              <w:rPr>
                <w:b/>
                <w:sz w:val="20"/>
                <w:szCs w:val="20"/>
              </w:rPr>
              <w:t>Муниципальная программа Жирятинского района «Развитие образования Жирятинского муниципального района Брянской области» (2020-2022 годы)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1232" w:rsidRPr="00BE5D6F" w:rsidRDefault="00201232" w:rsidP="001B36F4">
            <w:pPr>
              <w:jc w:val="center"/>
              <w:rPr>
                <w:b/>
                <w:sz w:val="20"/>
                <w:szCs w:val="20"/>
              </w:rPr>
            </w:pPr>
            <w:r w:rsidRPr="00BE5D6F">
              <w:rPr>
                <w:b/>
                <w:sz w:val="20"/>
                <w:szCs w:val="20"/>
              </w:rPr>
              <w:t>111584460,19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01232" w:rsidRPr="00BE5D6F" w:rsidRDefault="00201232" w:rsidP="001B36F4">
            <w:pPr>
              <w:jc w:val="center"/>
              <w:rPr>
                <w:b/>
                <w:sz w:val="20"/>
                <w:szCs w:val="20"/>
              </w:rPr>
            </w:pPr>
            <w:r w:rsidRPr="00BE5D6F">
              <w:rPr>
                <w:b/>
                <w:sz w:val="20"/>
                <w:szCs w:val="20"/>
              </w:rPr>
              <w:t>109860059,57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01232" w:rsidRPr="00BE5D6F" w:rsidRDefault="00201232" w:rsidP="001B36F4">
            <w:pPr>
              <w:jc w:val="center"/>
              <w:rPr>
                <w:b/>
                <w:sz w:val="20"/>
                <w:szCs w:val="20"/>
              </w:rPr>
            </w:pPr>
            <w:r w:rsidRPr="00BE5D6F">
              <w:rPr>
                <w:b/>
                <w:sz w:val="20"/>
                <w:szCs w:val="20"/>
              </w:rPr>
              <w:t>99,5</w:t>
            </w:r>
          </w:p>
        </w:tc>
        <w:tc>
          <w:tcPr>
            <w:tcW w:w="2212" w:type="dxa"/>
            <w:shd w:val="clear" w:color="auto" w:fill="auto"/>
          </w:tcPr>
          <w:p w:rsidR="00201232" w:rsidRPr="00BE5D6F" w:rsidRDefault="00201232" w:rsidP="00C160C8">
            <w:pPr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Программа высокоэффективная, реализация программы целесообразна</w:t>
            </w:r>
          </w:p>
        </w:tc>
      </w:tr>
    </w:tbl>
    <w:p w:rsidR="00201232" w:rsidRPr="00BE5D6F" w:rsidRDefault="00201232" w:rsidP="00201232">
      <w:pPr>
        <w:ind w:left="546"/>
      </w:pPr>
    </w:p>
    <w:p w:rsidR="00201232" w:rsidRPr="00BE5D6F" w:rsidRDefault="00201232" w:rsidP="00201232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2"/>
          <w:szCs w:val="22"/>
        </w:rPr>
      </w:pPr>
      <w:r w:rsidRPr="00BE5D6F">
        <w:rPr>
          <w:i/>
          <w:sz w:val="22"/>
          <w:szCs w:val="22"/>
        </w:rPr>
        <w:t>Цели муниципальной программы:</w:t>
      </w:r>
    </w:p>
    <w:p w:rsidR="000169B1" w:rsidRPr="00BE5D6F" w:rsidRDefault="000169B1" w:rsidP="000936B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повышение доступности  качественного общего, дополнительного, дошкольного образования, соответствующего требованиям инновационного развития экономики, современным потребностям граждан</w:t>
      </w:r>
    </w:p>
    <w:p w:rsidR="000169B1" w:rsidRPr="00BE5D6F" w:rsidRDefault="000169B1" w:rsidP="000169B1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2"/>
          <w:szCs w:val="22"/>
        </w:rPr>
      </w:pPr>
    </w:p>
    <w:p w:rsidR="000169B1" w:rsidRPr="00BE5D6F" w:rsidRDefault="000169B1" w:rsidP="000169B1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2"/>
          <w:szCs w:val="22"/>
        </w:rPr>
      </w:pPr>
    </w:p>
    <w:p w:rsidR="000169B1" w:rsidRPr="00BE5D6F" w:rsidRDefault="000169B1" w:rsidP="000169B1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2"/>
          <w:szCs w:val="22"/>
        </w:rPr>
      </w:pPr>
      <w:r w:rsidRPr="00BE5D6F">
        <w:rPr>
          <w:i/>
          <w:sz w:val="22"/>
          <w:szCs w:val="22"/>
        </w:rPr>
        <w:t>Задачи муниципальной программы:</w:t>
      </w:r>
    </w:p>
    <w:p w:rsidR="000169B1" w:rsidRPr="00BE5D6F" w:rsidRDefault="000169B1" w:rsidP="000936B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- повысить эффективность образовательного процесса;</w:t>
      </w:r>
    </w:p>
    <w:p w:rsidR="000169B1" w:rsidRPr="00BE5D6F" w:rsidRDefault="000169B1" w:rsidP="000936B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- обеспечить социальную защищенность педагогических работников, выполнение майских указов Президента Российской Федерации;</w:t>
      </w:r>
    </w:p>
    <w:p w:rsidR="000169B1" w:rsidRPr="00BE5D6F" w:rsidRDefault="000169B1" w:rsidP="000936B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- усилить воспитательную функцию общеобразовательных школ;</w:t>
      </w:r>
    </w:p>
    <w:p w:rsidR="000169B1" w:rsidRPr="00BE5D6F" w:rsidRDefault="000169B1" w:rsidP="000936B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- продолжить внедрение федеральных государственных образовательных стандартов в систему основного общего образования;</w:t>
      </w:r>
    </w:p>
    <w:p w:rsidR="000169B1" w:rsidRPr="00BE5D6F" w:rsidRDefault="000169B1" w:rsidP="000936B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- обеспечить создание необходимых условий для отдыха и оздоровления детей и подростков;</w:t>
      </w:r>
    </w:p>
    <w:p w:rsidR="000169B1" w:rsidRPr="00BE5D6F" w:rsidRDefault="000169B1" w:rsidP="000936B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- совершенствовать учебную и материальную базу образовательных учреждений;</w:t>
      </w:r>
    </w:p>
    <w:p w:rsidR="000169B1" w:rsidRPr="00BE5D6F" w:rsidRDefault="000169B1" w:rsidP="000936B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-обеспечить учащихся школ качественным и сбалансированным питанием;</w:t>
      </w:r>
    </w:p>
    <w:p w:rsidR="000169B1" w:rsidRPr="00BE5D6F" w:rsidRDefault="000169B1" w:rsidP="000936B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- создать безопасные условия пребывания детей в образовательных учреждениях;</w:t>
      </w:r>
    </w:p>
    <w:p w:rsidR="000169B1" w:rsidRPr="00BE5D6F" w:rsidRDefault="000169B1" w:rsidP="000936B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 xml:space="preserve">- обеспечить доступность образования </w:t>
      </w:r>
      <w:r w:rsidR="001B36F4" w:rsidRPr="00BE5D6F">
        <w:rPr>
          <w:sz w:val="22"/>
          <w:szCs w:val="22"/>
        </w:rPr>
        <w:t>(в</w:t>
      </w:r>
      <w:r w:rsidRPr="00BE5D6F">
        <w:rPr>
          <w:sz w:val="22"/>
          <w:szCs w:val="22"/>
        </w:rPr>
        <w:t xml:space="preserve"> том числе инклюзивного) для детей с ограниченными возможностями здоровья и детей-инвалидов.</w:t>
      </w:r>
    </w:p>
    <w:p w:rsidR="000169B1" w:rsidRPr="00BE5D6F" w:rsidRDefault="000169B1" w:rsidP="000169B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69B1" w:rsidRPr="00BE5D6F" w:rsidRDefault="000169B1" w:rsidP="000169B1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2"/>
          <w:szCs w:val="22"/>
        </w:rPr>
      </w:pPr>
      <w:r w:rsidRPr="00BE5D6F">
        <w:rPr>
          <w:i/>
          <w:sz w:val="22"/>
          <w:szCs w:val="22"/>
        </w:rPr>
        <w:t>Целевые индикаторы и показатели муниципальной программы:</w:t>
      </w:r>
    </w:p>
    <w:p w:rsidR="000169B1" w:rsidRPr="00BE5D6F" w:rsidRDefault="000169B1" w:rsidP="001B36F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доля детей дошкольного возраста, получающих услуги дошкольного образования – 56%;</w:t>
      </w:r>
    </w:p>
    <w:p w:rsidR="000169B1" w:rsidRPr="00BE5D6F" w:rsidRDefault="000169B1" w:rsidP="001B36F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внедрение федеральных государственных образовательных стандартов – 90,2%;</w:t>
      </w:r>
    </w:p>
    <w:p w:rsidR="000169B1" w:rsidRPr="00BE5D6F" w:rsidRDefault="000169B1" w:rsidP="001B36F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доля учителей и руководителей общеобразовательных организаций, прошедших повышение и (или) профессиональную переподготовку для в соответствии с федеральными государственными общеобразовательными стандартами -42 %;</w:t>
      </w:r>
    </w:p>
    <w:p w:rsidR="000169B1" w:rsidRPr="00BE5D6F" w:rsidRDefault="000169B1" w:rsidP="001B36F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доля выпускников общеобразовательных организаций, не сдавших единый государственный экзамен, в общей численности выпускников общеобразовательных организаций – 5%</w:t>
      </w:r>
    </w:p>
    <w:p w:rsidR="000169B1" w:rsidRPr="00BE5D6F" w:rsidRDefault="000169B1" w:rsidP="001B36F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 xml:space="preserve">доля выпускников общеобразовательных организаций, получивших балл на едином государственном экзамене выше 80, в общей </w:t>
      </w:r>
      <w:r w:rsidR="000936B0" w:rsidRPr="00BE5D6F">
        <w:rPr>
          <w:sz w:val="22"/>
          <w:szCs w:val="22"/>
        </w:rPr>
        <w:t>численности выпускников</w:t>
      </w:r>
      <w:r w:rsidRPr="00BE5D6F">
        <w:rPr>
          <w:sz w:val="22"/>
          <w:szCs w:val="22"/>
        </w:rPr>
        <w:t xml:space="preserve"> общеобразовательных организаций – 9%;</w:t>
      </w:r>
    </w:p>
    <w:p w:rsidR="000169B1" w:rsidRPr="00BE5D6F" w:rsidRDefault="000169B1" w:rsidP="001B36F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количество стипендиатов именных стипендий Жирятинского района – 5 чел;</w:t>
      </w:r>
    </w:p>
    <w:p w:rsidR="000169B1" w:rsidRPr="00BE5D6F" w:rsidRDefault="000169B1" w:rsidP="001B36F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доля обучающихся, охваченных горячим питанием – 100%;</w:t>
      </w:r>
    </w:p>
    <w:p w:rsidR="000169B1" w:rsidRPr="00BE5D6F" w:rsidRDefault="000169B1" w:rsidP="001B36F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охват мерами социальной поддержки по оплате жилого помещения с отоплением и освещением педагогических работников общеобразовательных организаций, работающих и проживающих в сельской местности – 100%;</w:t>
      </w:r>
    </w:p>
    <w:p w:rsidR="000169B1" w:rsidRPr="00BE5D6F" w:rsidRDefault="000169B1" w:rsidP="001B36F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выплата компенсации части родительской платы за содержание ребенка в дошкольных образовательных организациях – 96%;</w:t>
      </w:r>
    </w:p>
    <w:p w:rsidR="000169B1" w:rsidRPr="00BE5D6F" w:rsidRDefault="000169B1" w:rsidP="001B36F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удельный вес детей школьного возраста, охваченных оздоровлением в лагерях с дневным пребыванием детей на базе образовательных учреждений – 39%;</w:t>
      </w:r>
    </w:p>
    <w:p w:rsidR="000169B1" w:rsidRPr="00BE5D6F" w:rsidRDefault="000169B1" w:rsidP="001B36F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доля детей в возрасте 5-18 лет, получивших услуги дополнительного образования в организациях дополнительного образования – 39%</w:t>
      </w:r>
    </w:p>
    <w:p w:rsidR="000169B1" w:rsidRPr="00BE5D6F" w:rsidRDefault="000169B1" w:rsidP="001B36F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 xml:space="preserve">охват образованием детей с ОВЗ и детей-инвалидов: </w:t>
      </w:r>
    </w:p>
    <w:p w:rsidR="000169B1" w:rsidRPr="00BE5D6F" w:rsidRDefault="000169B1" w:rsidP="000169B1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2"/>
          <w:szCs w:val="22"/>
        </w:rPr>
      </w:pPr>
      <w:r w:rsidRPr="00BE5D6F">
        <w:rPr>
          <w:i/>
          <w:sz w:val="22"/>
          <w:szCs w:val="22"/>
        </w:rPr>
        <w:t>- общее образование – 94%,</w:t>
      </w:r>
    </w:p>
    <w:p w:rsidR="000169B1" w:rsidRPr="00BE5D6F" w:rsidRDefault="000169B1" w:rsidP="001B36F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-  доля образовательных организаций, обеспечивающих безопасные условия обучения – 100%.</w:t>
      </w:r>
    </w:p>
    <w:p w:rsidR="000169B1" w:rsidRPr="00BE5D6F" w:rsidRDefault="000169B1" w:rsidP="000169B1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2"/>
          <w:szCs w:val="22"/>
        </w:rPr>
      </w:pPr>
    </w:p>
    <w:p w:rsidR="000169B1" w:rsidRPr="00BE5D6F" w:rsidRDefault="000169B1" w:rsidP="001B36F4">
      <w:pPr>
        <w:ind w:firstLine="426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В бюджете Жирятинского муниципального района Брянской области в 2020 году на реализацию мероприятий муниципальной программы "Развитие образования Жирятинского муниципального района Брянской области" (2020 - 2022 годы)  предусмотрено первоначально- 102638777 руб., с учетом уточнений – 111584460,19  руб., исполнено – 109860059,57  руб.</w:t>
      </w:r>
    </w:p>
    <w:p w:rsidR="001B36F4" w:rsidRPr="00BE5D6F" w:rsidRDefault="001B36F4" w:rsidP="000169B1">
      <w:pPr>
        <w:rPr>
          <w:sz w:val="22"/>
          <w:szCs w:val="22"/>
        </w:rPr>
      </w:pPr>
    </w:p>
    <w:p w:rsidR="000169B1" w:rsidRPr="00BE5D6F" w:rsidRDefault="000169B1" w:rsidP="001B36F4">
      <w:pPr>
        <w:widowControl w:val="0"/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BE5D6F">
        <w:rPr>
          <w:i/>
          <w:sz w:val="22"/>
          <w:szCs w:val="22"/>
        </w:rPr>
        <w:t>В ходе реализации муниципальной программы в 2020 году достигнуты следующие целевые индикаторы и показатели:</w:t>
      </w:r>
    </w:p>
    <w:p w:rsidR="000169B1" w:rsidRPr="00BE5D6F" w:rsidRDefault="000169B1" w:rsidP="001B36F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доля детей дошкольного возраста, получивших услуги дошкольного образования – 56%;</w:t>
      </w:r>
    </w:p>
    <w:p w:rsidR="000169B1" w:rsidRPr="00BE5D6F" w:rsidRDefault="000169B1" w:rsidP="001B36F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внедрение федеральных государственных образовательных стандартов – 91 %</w:t>
      </w:r>
    </w:p>
    <w:p w:rsidR="000169B1" w:rsidRPr="00BE5D6F" w:rsidRDefault="000169B1" w:rsidP="001B36F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доля учителей и руководителей общеобразовательных организаций, прошедших повышение и (или) профессиональную переподготовку для в соответствии с федеральными государственными общеобразовательными стандартами – 51%;</w:t>
      </w:r>
    </w:p>
    <w:p w:rsidR="000169B1" w:rsidRPr="00BE5D6F" w:rsidRDefault="000169B1" w:rsidP="001B36F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доля выпускников общеобразовательных организаций, не сдавших единый государственный экзамен, в общей численности выпускников общеобразовательных организаций – 0%;</w:t>
      </w:r>
    </w:p>
    <w:p w:rsidR="000169B1" w:rsidRPr="00BE5D6F" w:rsidRDefault="000169B1" w:rsidP="001B36F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доля выпускников общеобразовательных организаций, получивших балл на едином государственном экзамене выше 80, в общей численности  выпускников общеобразовательных организаций – 27%;</w:t>
      </w:r>
    </w:p>
    <w:p w:rsidR="000169B1" w:rsidRPr="00BE5D6F" w:rsidRDefault="000169B1" w:rsidP="001B36F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lastRenderedPageBreak/>
        <w:t>количество стипендиатов именных стипендий Жирятинского района -5 человек;</w:t>
      </w:r>
    </w:p>
    <w:p w:rsidR="000169B1" w:rsidRPr="00BE5D6F" w:rsidRDefault="000169B1" w:rsidP="001B36F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доля обучающихся, охваченных горячим питанием - 100,0%;</w:t>
      </w:r>
    </w:p>
    <w:p w:rsidR="000169B1" w:rsidRPr="00BE5D6F" w:rsidRDefault="000169B1" w:rsidP="001B36F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охват мерами социальной поддержки по оплате жилого помещения с отоплением и освещением педагогических работников общеобразовательных организаций, работающих и проживающих в сельской местности – 100,0%;</w:t>
      </w:r>
    </w:p>
    <w:p w:rsidR="000169B1" w:rsidRPr="00BE5D6F" w:rsidRDefault="000169B1" w:rsidP="001B36F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выплата компенсации части родительской платы за содержание ребенка в дошкольных образовательных организациях – 83,7%;</w:t>
      </w:r>
    </w:p>
    <w:p w:rsidR="000169B1" w:rsidRPr="00BE5D6F" w:rsidRDefault="000169B1" w:rsidP="001B36F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удельный вес детей школьного возраста, охваченных оздоровлением в лагерях с дневным пребыванием детей на базе образовательных учреждений – 8,1%;</w:t>
      </w:r>
    </w:p>
    <w:p w:rsidR="000169B1" w:rsidRPr="00BE5D6F" w:rsidRDefault="000169B1" w:rsidP="001B36F4">
      <w:pPr>
        <w:widowControl w:val="0"/>
        <w:autoSpaceDE w:val="0"/>
        <w:autoSpaceDN w:val="0"/>
        <w:adjustRightInd w:val="0"/>
        <w:ind w:left="36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 xml:space="preserve">доля детей в возрасте 5-18 лет, получивших услуги дополнительного </w:t>
      </w:r>
    </w:p>
    <w:p w:rsidR="000169B1" w:rsidRPr="00BE5D6F" w:rsidRDefault="000169B1" w:rsidP="001B36F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 xml:space="preserve">образования в организациях дополнительного образования – 39  %, </w:t>
      </w:r>
    </w:p>
    <w:p w:rsidR="000169B1" w:rsidRPr="00BE5D6F" w:rsidRDefault="000169B1" w:rsidP="001B36F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34"/>
        <w:jc w:val="both"/>
        <w:rPr>
          <w:sz w:val="22"/>
          <w:szCs w:val="22"/>
        </w:rPr>
      </w:pPr>
      <w:r w:rsidRPr="00BE5D6F">
        <w:rPr>
          <w:sz w:val="22"/>
          <w:szCs w:val="22"/>
        </w:rPr>
        <w:t xml:space="preserve">охват образованием детей с ОВЗ и детей-инвалидов: </w:t>
      </w:r>
    </w:p>
    <w:p w:rsidR="000169B1" w:rsidRPr="00BE5D6F" w:rsidRDefault="000169B1" w:rsidP="001B36F4">
      <w:pPr>
        <w:widowControl w:val="0"/>
        <w:autoSpaceDE w:val="0"/>
        <w:autoSpaceDN w:val="0"/>
        <w:adjustRightInd w:val="0"/>
        <w:ind w:firstLine="434"/>
        <w:jc w:val="center"/>
        <w:rPr>
          <w:i/>
          <w:sz w:val="22"/>
          <w:szCs w:val="22"/>
        </w:rPr>
      </w:pPr>
      <w:r w:rsidRPr="00BE5D6F">
        <w:rPr>
          <w:i/>
          <w:sz w:val="22"/>
          <w:szCs w:val="22"/>
        </w:rPr>
        <w:t>- общее образование – 100%,</w:t>
      </w:r>
    </w:p>
    <w:p w:rsidR="000169B1" w:rsidRPr="00BE5D6F" w:rsidRDefault="000169B1" w:rsidP="001B36F4">
      <w:pPr>
        <w:widowControl w:val="0"/>
        <w:autoSpaceDE w:val="0"/>
        <w:autoSpaceDN w:val="0"/>
        <w:adjustRightInd w:val="0"/>
        <w:ind w:firstLine="434"/>
        <w:rPr>
          <w:sz w:val="22"/>
          <w:szCs w:val="22"/>
        </w:rPr>
      </w:pPr>
      <w:r w:rsidRPr="00BE5D6F">
        <w:rPr>
          <w:i/>
          <w:sz w:val="22"/>
          <w:szCs w:val="22"/>
        </w:rPr>
        <w:t xml:space="preserve">-  </w:t>
      </w:r>
      <w:r w:rsidRPr="00BE5D6F">
        <w:rPr>
          <w:sz w:val="22"/>
          <w:szCs w:val="22"/>
        </w:rPr>
        <w:t>доля образовательных организаций, обеспечивающих безопасные условия обучения – 100%.</w:t>
      </w:r>
    </w:p>
    <w:p w:rsidR="000169B1" w:rsidRPr="00BE5D6F" w:rsidRDefault="000169B1" w:rsidP="000169B1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2"/>
          <w:szCs w:val="22"/>
        </w:rPr>
      </w:pPr>
    </w:p>
    <w:p w:rsidR="000169B1" w:rsidRPr="00BE5D6F" w:rsidRDefault="000169B1" w:rsidP="000169B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69B1" w:rsidRPr="00BE5D6F" w:rsidRDefault="000169B1" w:rsidP="000169B1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E5D6F">
        <w:rPr>
          <w:sz w:val="22"/>
          <w:szCs w:val="22"/>
        </w:rPr>
        <w:t xml:space="preserve">Общая положительная динамика целевых показателей муниципальной программы за 2020 год – 84,6 % от запланированных. </w:t>
      </w:r>
    </w:p>
    <w:p w:rsidR="000169B1" w:rsidRPr="00BE5D6F" w:rsidRDefault="000169B1" w:rsidP="000169B1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 w:rsidRPr="00BE5D6F">
        <w:rPr>
          <w:sz w:val="22"/>
          <w:szCs w:val="22"/>
        </w:rPr>
        <w:t xml:space="preserve">     </w:t>
      </w:r>
      <w:r w:rsidRPr="00BE5D6F">
        <w:rPr>
          <w:i/>
          <w:sz w:val="22"/>
          <w:szCs w:val="22"/>
        </w:rPr>
        <w:t xml:space="preserve">Оценка эффективности программы – 94 баллов. Качественная характеристика программы –  муниципальная программа высокоэффективная. Реализация программы – целесообразна, продолжается финансирование мероприятий. </w:t>
      </w:r>
    </w:p>
    <w:p w:rsidR="000169B1" w:rsidRPr="00BE5D6F" w:rsidRDefault="000169B1" w:rsidP="000169B1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</w:p>
    <w:p w:rsidR="000169B1" w:rsidRPr="00BE5D6F" w:rsidRDefault="000169B1" w:rsidP="000169B1">
      <w:pPr>
        <w:jc w:val="center"/>
        <w:rPr>
          <w:b/>
          <w:sz w:val="20"/>
          <w:szCs w:val="20"/>
        </w:rPr>
      </w:pPr>
      <w:r w:rsidRPr="00BE5D6F">
        <w:rPr>
          <w:b/>
          <w:sz w:val="20"/>
          <w:szCs w:val="20"/>
        </w:rPr>
        <w:t>Комитет по управлению муниципальным</w:t>
      </w:r>
    </w:p>
    <w:p w:rsidR="000169B1" w:rsidRPr="00BE5D6F" w:rsidRDefault="000169B1" w:rsidP="000169B1">
      <w:pPr>
        <w:jc w:val="center"/>
        <w:rPr>
          <w:b/>
          <w:sz w:val="20"/>
          <w:szCs w:val="20"/>
        </w:rPr>
      </w:pPr>
      <w:r w:rsidRPr="00BE5D6F">
        <w:rPr>
          <w:b/>
          <w:sz w:val="20"/>
          <w:szCs w:val="20"/>
        </w:rPr>
        <w:t xml:space="preserve"> имуществом администрации Жирятинского района</w:t>
      </w:r>
    </w:p>
    <w:p w:rsidR="00201232" w:rsidRPr="00BE5D6F" w:rsidRDefault="00201232" w:rsidP="000169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417"/>
        <w:gridCol w:w="1418"/>
        <w:gridCol w:w="1475"/>
        <w:gridCol w:w="1989"/>
      </w:tblGrid>
      <w:tr w:rsidR="000169B1" w:rsidRPr="00BE5D6F" w:rsidTr="000169B1">
        <w:tc>
          <w:tcPr>
            <w:tcW w:w="3227" w:type="dxa"/>
            <w:shd w:val="clear" w:color="auto" w:fill="auto"/>
          </w:tcPr>
          <w:p w:rsidR="000169B1" w:rsidRPr="00BE5D6F" w:rsidRDefault="000169B1" w:rsidP="00C160C8">
            <w:pPr>
              <w:jc w:val="both"/>
              <w:rPr>
                <w:sz w:val="20"/>
                <w:szCs w:val="20"/>
              </w:rPr>
            </w:pPr>
            <w:r w:rsidRPr="00BE5D6F">
              <w:rPr>
                <w:b/>
                <w:sz w:val="20"/>
                <w:szCs w:val="20"/>
              </w:rPr>
              <w:t>Муниципальная программа Жирятинского района «Управление муниципальным имуществом Жирятинского муниципального района Брянской области» (2020 -2022 годы)</w:t>
            </w:r>
          </w:p>
        </w:tc>
        <w:tc>
          <w:tcPr>
            <w:tcW w:w="1417" w:type="dxa"/>
            <w:shd w:val="clear" w:color="auto" w:fill="auto"/>
          </w:tcPr>
          <w:p w:rsidR="000169B1" w:rsidRPr="00BE5D6F" w:rsidRDefault="000169B1" w:rsidP="00C160C8">
            <w:pPr>
              <w:jc w:val="both"/>
              <w:rPr>
                <w:b/>
                <w:sz w:val="20"/>
                <w:szCs w:val="20"/>
              </w:rPr>
            </w:pPr>
            <w:r w:rsidRPr="00BE5D6F">
              <w:rPr>
                <w:b/>
                <w:sz w:val="20"/>
                <w:szCs w:val="20"/>
              </w:rPr>
              <w:t>1 650 919</w:t>
            </w:r>
          </w:p>
        </w:tc>
        <w:tc>
          <w:tcPr>
            <w:tcW w:w="1418" w:type="dxa"/>
            <w:shd w:val="clear" w:color="auto" w:fill="auto"/>
          </w:tcPr>
          <w:p w:rsidR="000169B1" w:rsidRPr="00BE5D6F" w:rsidRDefault="000169B1" w:rsidP="00C160C8">
            <w:pPr>
              <w:jc w:val="both"/>
              <w:rPr>
                <w:b/>
                <w:sz w:val="20"/>
                <w:szCs w:val="20"/>
              </w:rPr>
            </w:pPr>
            <w:r w:rsidRPr="00BE5D6F">
              <w:rPr>
                <w:b/>
                <w:sz w:val="20"/>
                <w:szCs w:val="20"/>
              </w:rPr>
              <w:t>1 598 019,5</w:t>
            </w:r>
          </w:p>
        </w:tc>
        <w:tc>
          <w:tcPr>
            <w:tcW w:w="1475" w:type="dxa"/>
            <w:shd w:val="clear" w:color="auto" w:fill="auto"/>
          </w:tcPr>
          <w:p w:rsidR="000169B1" w:rsidRPr="00BE5D6F" w:rsidRDefault="000169B1" w:rsidP="00C160C8">
            <w:pPr>
              <w:jc w:val="both"/>
              <w:rPr>
                <w:b/>
                <w:sz w:val="20"/>
                <w:szCs w:val="20"/>
              </w:rPr>
            </w:pPr>
            <w:r w:rsidRPr="00BE5D6F">
              <w:rPr>
                <w:b/>
                <w:sz w:val="20"/>
                <w:szCs w:val="20"/>
              </w:rPr>
              <w:t xml:space="preserve">    96,8</w:t>
            </w:r>
          </w:p>
        </w:tc>
        <w:tc>
          <w:tcPr>
            <w:tcW w:w="1989" w:type="dxa"/>
            <w:shd w:val="clear" w:color="auto" w:fill="auto"/>
          </w:tcPr>
          <w:p w:rsidR="000169B1" w:rsidRPr="00BE5D6F" w:rsidRDefault="000169B1" w:rsidP="00C160C8">
            <w:pPr>
              <w:rPr>
                <w:sz w:val="20"/>
                <w:szCs w:val="20"/>
              </w:rPr>
            </w:pPr>
            <w:r w:rsidRPr="00BE5D6F">
              <w:rPr>
                <w:sz w:val="20"/>
                <w:szCs w:val="20"/>
              </w:rPr>
              <w:t>Программа высокоэффективная, реализация программы целесообразна</w:t>
            </w:r>
          </w:p>
        </w:tc>
      </w:tr>
    </w:tbl>
    <w:p w:rsidR="000169B1" w:rsidRPr="00BE5D6F" w:rsidRDefault="000169B1" w:rsidP="000169B1"/>
    <w:p w:rsidR="000169B1" w:rsidRPr="00BE5D6F" w:rsidRDefault="000169B1" w:rsidP="000169B1">
      <w:pPr>
        <w:widowControl w:val="0"/>
        <w:autoSpaceDE w:val="0"/>
        <w:autoSpaceDN w:val="0"/>
        <w:adjustRightInd w:val="0"/>
        <w:spacing w:line="240" w:lineRule="atLeast"/>
        <w:jc w:val="center"/>
        <w:rPr>
          <w:i/>
          <w:sz w:val="22"/>
          <w:szCs w:val="22"/>
        </w:rPr>
      </w:pPr>
      <w:r w:rsidRPr="00BE5D6F">
        <w:rPr>
          <w:i/>
          <w:sz w:val="22"/>
          <w:szCs w:val="22"/>
        </w:rPr>
        <w:t>Цели муниципальной программы:</w:t>
      </w:r>
    </w:p>
    <w:p w:rsidR="000169B1" w:rsidRPr="00BE5D6F" w:rsidRDefault="000169B1" w:rsidP="000169B1">
      <w:pPr>
        <w:widowControl w:val="0"/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BE5D6F">
        <w:rPr>
          <w:sz w:val="22"/>
          <w:szCs w:val="22"/>
        </w:rPr>
        <w:t>- повышение эффективности управления и распоряжения муниципальным имуществом Жирятинского района и увеличение поступлений в бюджет от распоряжения муниципальным имуществом.</w:t>
      </w:r>
    </w:p>
    <w:p w:rsidR="00A866B0" w:rsidRPr="00BE5D6F" w:rsidRDefault="00A866B0" w:rsidP="000169B1">
      <w:pPr>
        <w:rPr>
          <w:sz w:val="22"/>
          <w:szCs w:val="22"/>
        </w:rPr>
      </w:pPr>
    </w:p>
    <w:p w:rsidR="00DD71ED" w:rsidRPr="00BE5D6F" w:rsidRDefault="00DD71ED" w:rsidP="000169B1">
      <w:pPr>
        <w:rPr>
          <w:sz w:val="28"/>
          <w:szCs w:val="28"/>
        </w:rPr>
      </w:pPr>
    </w:p>
    <w:p w:rsidR="00E830D5" w:rsidRPr="00BE5D6F" w:rsidRDefault="00E830D5" w:rsidP="000169B1">
      <w:pPr>
        <w:widowControl w:val="0"/>
        <w:autoSpaceDE w:val="0"/>
        <w:autoSpaceDN w:val="0"/>
        <w:adjustRightInd w:val="0"/>
        <w:spacing w:line="240" w:lineRule="atLeast"/>
        <w:jc w:val="center"/>
        <w:rPr>
          <w:i/>
          <w:sz w:val="22"/>
          <w:szCs w:val="22"/>
        </w:rPr>
      </w:pPr>
    </w:p>
    <w:p w:rsidR="00DD71ED" w:rsidRPr="00BE5D6F" w:rsidRDefault="00DD71ED" w:rsidP="000169B1">
      <w:pPr>
        <w:widowControl w:val="0"/>
        <w:autoSpaceDE w:val="0"/>
        <w:autoSpaceDN w:val="0"/>
        <w:adjustRightInd w:val="0"/>
        <w:spacing w:line="240" w:lineRule="atLeast"/>
        <w:jc w:val="center"/>
        <w:rPr>
          <w:i/>
          <w:sz w:val="22"/>
          <w:szCs w:val="22"/>
        </w:rPr>
      </w:pPr>
      <w:r w:rsidRPr="00BE5D6F">
        <w:rPr>
          <w:i/>
          <w:sz w:val="22"/>
          <w:szCs w:val="22"/>
        </w:rPr>
        <w:t>Задачи муниципальной программы:</w:t>
      </w:r>
    </w:p>
    <w:p w:rsidR="00DD71ED" w:rsidRPr="00BE5D6F" w:rsidRDefault="00DD71ED" w:rsidP="000169B1">
      <w:pPr>
        <w:pStyle w:val="11"/>
        <w:spacing w:line="240" w:lineRule="atLeast"/>
        <w:ind w:left="6" w:firstLine="0"/>
        <w:contextualSpacing w:val="0"/>
        <w:jc w:val="both"/>
        <w:rPr>
          <w:sz w:val="22"/>
        </w:rPr>
      </w:pPr>
      <w:r w:rsidRPr="00BE5D6F">
        <w:rPr>
          <w:sz w:val="22"/>
        </w:rPr>
        <w:t>- полная инвентаризация объектов  муниципальной собственности, совершенствование системы учета этих объектов и оформление прав на них;</w:t>
      </w:r>
    </w:p>
    <w:p w:rsidR="00DD71ED" w:rsidRPr="00BE5D6F" w:rsidRDefault="00DD71ED" w:rsidP="000169B1">
      <w:pPr>
        <w:pStyle w:val="11"/>
        <w:spacing w:line="240" w:lineRule="atLeast"/>
        <w:ind w:left="6" w:firstLine="0"/>
        <w:contextualSpacing w:val="0"/>
        <w:jc w:val="both"/>
        <w:rPr>
          <w:sz w:val="22"/>
        </w:rPr>
      </w:pPr>
      <w:r w:rsidRPr="00BE5D6F">
        <w:rPr>
          <w:sz w:val="22"/>
        </w:rPr>
        <w:t>- оформление права муниципальной  собственности на объекты недвижимости и земельных участков Жирятинского района;</w:t>
      </w:r>
    </w:p>
    <w:p w:rsidR="00DD71ED" w:rsidRPr="00BE5D6F" w:rsidRDefault="00DD71ED" w:rsidP="000169B1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- обеспечение контроля за использованием и сохранностью муниципального имущества;</w:t>
      </w:r>
    </w:p>
    <w:p w:rsidR="00DD71ED" w:rsidRPr="00BE5D6F" w:rsidRDefault="00DD71ED" w:rsidP="000169B1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BE5D6F">
        <w:rPr>
          <w:sz w:val="22"/>
          <w:szCs w:val="22"/>
        </w:rPr>
        <w:t>- увеличение доходов бюджета на основе эффективного управления муниципальной собственностью.</w:t>
      </w:r>
    </w:p>
    <w:p w:rsidR="00E830D5" w:rsidRPr="00BE5D6F" w:rsidRDefault="00E830D5" w:rsidP="000169B1">
      <w:pPr>
        <w:widowControl w:val="0"/>
        <w:autoSpaceDE w:val="0"/>
        <w:autoSpaceDN w:val="0"/>
        <w:adjustRightInd w:val="0"/>
        <w:spacing w:line="240" w:lineRule="atLeast"/>
        <w:jc w:val="center"/>
        <w:rPr>
          <w:i/>
          <w:sz w:val="22"/>
          <w:szCs w:val="22"/>
        </w:rPr>
      </w:pPr>
    </w:p>
    <w:p w:rsidR="00DD71ED" w:rsidRPr="00BE5D6F" w:rsidRDefault="00DD71ED" w:rsidP="000169B1">
      <w:pPr>
        <w:widowControl w:val="0"/>
        <w:autoSpaceDE w:val="0"/>
        <w:autoSpaceDN w:val="0"/>
        <w:adjustRightInd w:val="0"/>
        <w:spacing w:line="240" w:lineRule="atLeast"/>
        <w:jc w:val="center"/>
        <w:rPr>
          <w:i/>
          <w:sz w:val="22"/>
          <w:szCs w:val="22"/>
        </w:rPr>
      </w:pPr>
      <w:r w:rsidRPr="00BE5D6F">
        <w:rPr>
          <w:i/>
          <w:sz w:val="22"/>
          <w:szCs w:val="22"/>
        </w:rPr>
        <w:t>Целевые индикаторы и показатели муниципальной программы:</w:t>
      </w:r>
    </w:p>
    <w:p w:rsidR="00DD71ED" w:rsidRPr="00BE5D6F" w:rsidRDefault="00DD71ED" w:rsidP="000169B1">
      <w:pPr>
        <w:widowControl w:val="0"/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BE5D6F">
        <w:rPr>
          <w:sz w:val="22"/>
          <w:szCs w:val="22"/>
        </w:rPr>
        <w:t xml:space="preserve">     Оценка имущества, признание прав и регулирование отношений муниципальной собственности – </w:t>
      </w:r>
      <w:r w:rsidR="004B308A" w:rsidRPr="00BE5D6F">
        <w:rPr>
          <w:sz w:val="22"/>
          <w:szCs w:val="22"/>
        </w:rPr>
        <w:t xml:space="preserve">  </w:t>
      </w:r>
      <w:r w:rsidR="008B70BB" w:rsidRPr="00BE5D6F">
        <w:rPr>
          <w:sz w:val="22"/>
          <w:szCs w:val="22"/>
        </w:rPr>
        <w:t xml:space="preserve">  </w:t>
      </w:r>
      <w:r w:rsidR="004B308A" w:rsidRPr="00BE5D6F">
        <w:rPr>
          <w:sz w:val="22"/>
          <w:szCs w:val="22"/>
        </w:rPr>
        <w:t xml:space="preserve">      </w:t>
      </w:r>
      <w:r w:rsidR="00D46B1A" w:rsidRPr="00BE5D6F">
        <w:rPr>
          <w:sz w:val="22"/>
          <w:szCs w:val="22"/>
        </w:rPr>
        <w:t>94 2</w:t>
      </w:r>
      <w:r w:rsidR="008B70BB" w:rsidRPr="00BE5D6F">
        <w:rPr>
          <w:sz w:val="22"/>
          <w:szCs w:val="22"/>
        </w:rPr>
        <w:t>00</w:t>
      </w:r>
      <w:r w:rsidRPr="00BE5D6F">
        <w:rPr>
          <w:sz w:val="22"/>
          <w:szCs w:val="22"/>
        </w:rPr>
        <w:t xml:space="preserve"> руб.</w:t>
      </w:r>
    </w:p>
    <w:p w:rsidR="00DD71ED" w:rsidRPr="00BE5D6F" w:rsidRDefault="00DD71ED" w:rsidP="000169B1">
      <w:pPr>
        <w:widowControl w:val="0"/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BE5D6F">
        <w:rPr>
          <w:sz w:val="22"/>
          <w:szCs w:val="22"/>
        </w:rPr>
        <w:t xml:space="preserve">     Мероприятия по землеустройству и землепользованию – </w:t>
      </w:r>
      <w:r w:rsidR="00D46B1A" w:rsidRPr="00BE5D6F">
        <w:rPr>
          <w:sz w:val="22"/>
          <w:szCs w:val="22"/>
        </w:rPr>
        <w:t>19 5</w:t>
      </w:r>
      <w:r w:rsidRPr="00BE5D6F">
        <w:rPr>
          <w:sz w:val="22"/>
          <w:szCs w:val="22"/>
        </w:rPr>
        <w:t>00, руб.</w:t>
      </w:r>
    </w:p>
    <w:p w:rsidR="00DD71ED" w:rsidRPr="00BE5D6F" w:rsidRDefault="00DD71ED" w:rsidP="000169B1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BE5D6F">
        <w:rPr>
          <w:sz w:val="22"/>
          <w:szCs w:val="22"/>
        </w:rPr>
        <w:t xml:space="preserve">     Доходы от сдачи в аренду земельных участков, находящихся в муниципальной собственности – </w:t>
      </w:r>
      <w:r w:rsidR="008B70BB" w:rsidRPr="00BE5D6F">
        <w:rPr>
          <w:sz w:val="22"/>
          <w:szCs w:val="22"/>
        </w:rPr>
        <w:t>6</w:t>
      </w:r>
      <w:r w:rsidR="00D46B1A" w:rsidRPr="00BE5D6F">
        <w:rPr>
          <w:sz w:val="22"/>
          <w:szCs w:val="22"/>
        </w:rPr>
        <w:t>02 2</w:t>
      </w:r>
      <w:r w:rsidR="008B70BB" w:rsidRPr="00BE5D6F">
        <w:rPr>
          <w:sz w:val="22"/>
          <w:szCs w:val="22"/>
        </w:rPr>
        <w:t>00</w:t>
      </w:r>
      <w:r w:rsidRPr="00BE5D6F">
        <w:rPr>
          <w:sz w:val="22"/>
          <w:szCs w:val="22"/>
        </w:rPr>
        <w:t xml:space="preserve"> руб.</w:t>
      </w:r>
    </w:p>
    <w:p w:rsidR="00DD71ED" w:rsidRPr="00BE5D6F" w:rsidRDefault="00DD71ED" w:rsidP="000169B1">
      <w:pPr>
        <w:widowControl w:val="0"/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BE5D6F">
        <w:rPr>
          <w:sz w:val="22"/>
          <w:szCs w:val="22"/>
        </w:rPr>
        <w:t xml:space="preserve">     Доходы от сдачи в аренду муниципального имущества – </w:t>
      </w:r>
      <w:r w:rsidR="00D46B1A" w:rsidRPr="00BE5D6F">
        <w:rPr>
          <w:sz w:val="22"/>
          <w:szCs w:val="22"/>
        </w:rPr>
        <w:t>691 0</w:t>
      </w:r>
      <w:r w:rsidR="008B70BB" w:rsidRPr="00BE5D6F">
        <w:rPr>
          <w:sz w:val="22"/>
          <w:szCs w:val="22"/>
        </w:rPr>
        <w:t>00</w:t>
      </w:r>
      <w:r w:rsidRPr="00BE5D6F">
        <w:rPr>
          <w:sz w:val="22"/>
          <w:szCs w:val="22"/>
        </w:rPr>
        <w:t xml:space="preserve"> руб.</w:t>
      </w:r>
    </w:p>
    <w:p w:rsidR="00DD71ED" w:rsidRPr="00BE5D6F" w:rsidRDefault="00DD71ED" w:rsidP="000169B1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BE5D6F">
        <w:rPr>
          <w:sz w:val="22"/>
          <w:szCs w:val="22"/>
        </w:rPr>
        <w:t xml:space="preserve">          В бюджете </w:t>
      </w:r>
      <w:r w:rsidR="00D46B1A" w:rsidRPr="00BE5D6F">
        <w:rPr>
          <w:sz w:val="22"/>
          <w:szCs w:val="22"/>
        </w:rPr>
        <w:t xml:space="preserve">Жирятинского </w:t>
      </w:r>
      <w:r w:rsidR="008B70BB" w:rsidRPr="00BE5D6F">
        <w:rPr>
          <w:sz w:val="22"/>
          <w:szCs w:val="22"/>
        </w:rPr>
        <w:t xml:space="preserve">муниципального </w:t>
      </w:r>
      <w:r w:rsidRPr="00BE5D6F">
        <w:rPr>
          <w:sz w:val="22"/>
          <w:szCs w:val="22"/>
        </w:rPr>
        <w:t>район</w:t>
      </w:r>
      <w:r w:rsidR="00D46B1A" w:rsidRPr="00BE5D6F">
        <w:rPr>
          <w:sz w:val="22"/>
          <w:szCs w:val="22"/>
        </w:rPr>
        <w:t>а Брянской области</w:t>
      </w:r>
      <w:r w:rsidRPr="00BE5D6F">
        <w:rPr>
          <w:sz w:val="22"/>
          <w:szCs w:val="22"/>
        </w:rPr>
        <w:t xml:space="preserve"> в 20</w:t>
      </w:r>
      <w:r w:rsidR="00D46B1A" w:rsidRPr="00BE5D6F">
        <w:rPr>
          <w:sz w:val="22"/>
          <w:szCs w:val="22"/>
        </w:rPr>
        <w:t>20</w:t>
      </w:r>
      <w:r w:rsidRPr="00BE5D6F">
        <w:rPr>
          <w:sz w:val="22"/>
          <w:szCs w:val="22"/>
        </w:rPr>
        <w:t xml:space="preserve"> году на реализацию мероприятий муниципальной программы «Управление муниципальным имуществом Жирятинского </w:t>
      </w:r>
      <w:r w:rsidR="00D46B1A" w:rsidRPr="00BE5D6F">
        <w:rPr>
          <w:sz w:val="22"/>
          <w:szCs w:val="22"/>
        </w:rPr>
        <w:t xml:space="preserve">муниципального </w:t>
      </w:r>
      <w:r w:rsidRPr="00BE5D6F">
        <w:rPr>
          <w:sz w:val="22"/>
          <w:szCs w:val="22"/>
        </w:rPr>
        <w:t>района</w:t>
      </w:r>
      <w:r w:rsidR="00D46B1A" w:rsidRPr="00BE5D6F">
        <w:rPr>
          <w:sz w:val="22"/>
          <w:szCs w:val="22"/>
        </w:rPr>
        <w:t xml:space="preserve"> Брянской области</w:t>
      </w:r>
      <w:r w:rsidRPr="00BE5D6F">
        <w:rPr>
          <w:sz w:val="22"/>
          <w:szCs w:val="22"/>
        </w:rPr>
        <w:t>» (20</w:t>
      </w:r>
      <w:r w:rsidR="00D46B1A" w:rsidRPr="00BE5D6F">
        <w:rPr>
          <w:sz w:val="22"/>
          <w:szCs w:val="22"/>
        </w:rPr>
        <w:t>20</w:t>
      </w:r>
      <w:r w:rsidRPr="00BE5D6F">
        <w:rPr>
          <w:sz w:val="22"/>
          <w:szCs w:val="22"/>
        </w:rPr>
        <w:t xml:space="preserve"> – 20</w:t>
      </w:r>
      <w:r w:rsidR="008B70BB" w:rsidRPr="00BE5D6F">
        <w:rPr>
          <w:sz w:val="22"/>
          <w:szCs w:val="22"/>
        </w:rPr>
        <w:t>2</w:t>
      </w:r>
      <w:r w:rsidR="00D46B1A" w:rsidRPr="00BE5D6F">
        <w:rPr>
          <w:sz w:val="22"/>
          <w:szCs w:val="22"/>
        </w:rPr>
        <w:t>2</w:t>
      </w:r>
      <w:r w:rsidRPr="00BE5D6F">
        <w:rPr>
          <w:sz w:val="22"/>
          <w:szCs w:val="22"/>
        </w:rPr>
        <w:t xml:space="preserve"> годы) предусмотрено с учетом уточнений –</w:t>
      </w:r>
      <w:r w:rsidR="00E830D5" w:rsidRPr="00BE5D6F">
        <w:rPr>
          <w:sz w:val="22"/>
          <w:szCs w:val="22"/>
        </w:rPr>
        <w:t xml:space="preserve"> </w:t>
      </w:r>
      <w:r w:rsidR="00D46B1A" w:rsidRPr="00BE5D6F">
        <w:rPr>
          <w:sz w:val="22"/>
          <w:szCs w:val="22"/>
        </w:rPr>
        <w:t xml:space="preserve">           1 650 919</w:t>
      </w:r>
      <w:r w:rsidRPr="00BE5D6F">
        <w:rPr>
          <w:sz w:val="22"/>
          <w:szCs w:val="22"/>
        </w:rPr>
        <w:t xml:space="preserve"> руб., исполнено – </w:t>
      </w:r>
      <w:r w:rsidR="00D46B1A" w:rsidRPr="00BE5D6F">
        <w:rPr>
          <w:sz w:val="22"/>
          <w:szCs w:val="22"/>
        </w:rPr>
        <w:t>1 598 019,5</w:t>
      </w:r>
      <w:r w:rsidRPr="00BE5D6F">
        <w:rPr>
          <w:sz w:val="22"/>
          <w:szCs w:val="22"/>
        </w:rPr>
        <w:t xml:space="preserve"> руб., в том числе:</w:t>
      </w:r>
    </w:p>
    <w:p w:rsidR="00DD71ED" w:rsidRPr="00BE5D6F" w:rsidRDefault="00DD71ED" w:rsidP="000169B1">
      <w:pPr>
        <w:tabs>
          <w:tab w:val="left" w:pos="180"/>
          <w:tab w:val="left" w:pos="360"/>
        </w:tabs>
        <w:rPr>
          <w:sz w:val="22"/>
          <w:szCs w:val="22"/>
        </w:rPr>
      </w:pPr>
      <w:r w:rsidRPr="00BE5D6F">
        <w:rPr>
          <w:sz w:val="22"/>
          <w:szCs w:val="22"/>
        </w:rPr>
        <w:lastRenderedPageBreak/>
        <w:t xml:space="preserve"> - руководство и управление в сфере установленных функций органов местного самоуправления – </w:t>
      </w:r>
      <w:r w:rsidR="00D46B1A" w:rsidRPr="00BE5D6F">
        <w:rPr>
          <w:sz w:val="22"/>
          <w:szCs w:val="22"/>
        </w:rPr>
        <w:t xml:space="preserve">         </w:t>
      </w:r>
      <w:r w:rsidR="00E830D5" w:rsidRPr="00BE5D6F">
        <w:rPr>
          <w:sz w:val="22"/>
          <w:szCs w:val="22"/>
        </w:rPr>
        <w:t>1</w:t>
      </w:r>
      <w:r w:rsidR="00D46B1A" w:rsidRPr="00BE5D6F">
        <w:rPr>
          <w:sz w:val="22"/>
          <w:szCs w:val="22"/>
        </w:rPr>
        <w:t xml:space="preserve"> 312  413,14 </w:t>
      </w:r>
      <w:r w:rsidRPr="00BE5D6F">
        <w:rPr>
          <w:sz w:val="22"/>
          <w:szCs w:val="22"/>
        </w:rPr>
        <w:t>руб.</w:t>
      </w:r>
      <w:r w:rsidR="00A64AAA" w:rsidRPr="00BE5D6F">
        <w:rPr>
          <w:sz w:val="22"/>
          <w:szCs w:val="22"/>
        </w:rPr>
        <w:t>,</w:t>
      </w:r>
    </w:p>
    <w:p w:rsidR="00A64AAA" w:rsidRPr="00BE5D6F" w:rsidRDefault="00A64AAA" w:rsidP="000169B1">
      <w:pPr>
        <w:tabs>
          <w:tab w:val="left" w:pos="180"/>
          <w:tab w:val="left" w:pos="360"/>
        </w:tabs>
        <w:rPr>
          <w:sz w:val="22"/>
          <w:szCs w:val="22"/>
        </w:rPr>
      </w:pPr>
      <w:r w:rsidRPr="00BE5D6F">
        <w:rPr>
          <w:sz w:val="22"/>
          <w:szCs w:val="22"/>
        </w:rPr>
        <w:t xml:space="preserve">- уплата взносов на капитальный ремонт многоквартирных домов, за объекты муниципальной казны и имущества, закрепленного за органами местного самоуправления – </w:t>
      </w:r>
      <w:r w:rsidR="00D46B1A" w:rsidRPr="00BE5D6F">
        <w:rPr>
          <w:sz w:val="22"/>
          <w:szCs w:val="22"/>
        </w:rPr>
        <w:t>129 372,39</w:t>
      </w:r>
      <w:r w:rsidRPr="00BE5D6F">
        <w:rPr>
          <w:sz w:val="22"/>
          <w:szCs w:val="22"/>
        </w:rPr>
        <w:t xml:space="preserve"> руб.,</w:t>
      </w:r>
    </w:p>
    <w:p w:rsidR="00DD71ED" w:rsidRPr="00BE5D6F" w:rsidRDefault="00DD71ED" w:rsidP="000169B1">
      <w:pPr>
        <w:rPr>
          <w:sz w:val="22"/>
          <w:szCs w:val="22"/>
        </w:rPr>
      </w:pPr>
      <w:r w:rsidRPr="00BE5D6F">
        <w:rPr>
          <w:sz w:val="22"/>
          <w:szCs w:val="22"/>
        </w:rPr>
        <w:t xml:space="preserve">- оценка имущества, признание прав и регулирование отношений муниципальной собственности – </w:t>
      </w:r>
      <w:r w:rsidR="005C5AE9" w:rsidRPr="00BE5D6F">
        <w:rPr>
          <w:sz w:val="22"/>
          <w:szCs w:val="22"/>
        </w:rPr>
        <w:t xml:space="preserve">  </w:t>
      </w:r>
      <w:r w:rsidR="00D46B1A" w:rsidRPr="00BE5D6F">
        <w:rPr>
          <w:sz w:val="22"/>
          <w:szCs w:val="22"/>
        </w:rPr>
        <w:t>110 151,51</w:t>
      </w:r>
      <w:r w:rsidRPr="00BE5D6F">
        <w:rPr>
          <w:sz w:val="22"/>
          <w:szCs w:val="22"/>
        </w:rPr>
        <w:t xml:space="preserve"> руб.,</w:t>
      </w:r>
    </w:p>
    <w:p w:rsidR="00DD71ED" w:rsidRPr="00BE5D6F" w:rsidRDefault="00DD71ED" w:rsidP="000169B1">
      <w:pPr>
        <w:rPr>
          <w:sz w:val="22"/>
          <w:szCs w:val="22"/>
        </w:rPr>
      </w:pPr>
      <w:r w:rsidRPr="00BE5D6F">
        <w:rPr>
          <w:sz w:val="22"/>
          <w:szCs w:val="22"/>
        </w:rPr>
        <w:t xml:space="preserve"> - мероприятия по землеустройству и землепользованию – </w:t>
      </w:r>
      <w:r w:rsidR="00D46B1A" w:rsidRPr="00BE5D6F">
        <w:rPr>
          <w:sz w:val="22"/>
          <w:szCs w:val="22"/>
        </w:rPr>
        <w:t>40 500</w:t>
      </w:r>
      <w:r w:rsidRPr="00BE5D6F">
        <w:rPr>
          <w:sz w:val="22"/>
          <w:szCs w:val="22"/>
        </w:rPr>
        <w:t xml:space="preserve"> руб.,</w:t>
      </w:r>
    </w:p>
    <w:p w:rsidR="00D46B1A" w:rsidRPr="00BE5D6F" w:rsidRDefault="00D46B1A" w:rsidP="000169B1">
      <w:pPr>
        <w:rPr>
          <w:sz w:val="22"/>
          <w:szCs w:val="22"/>
        </w:rPr>
      </w:pPr>
      <w:r w:rsidRPr="00BE5D6F">
        <w:rPr>
          <w:sz w:val="22"/>
          <w:szCs w:val="22"/>
        </w:rPr>
        <w:t xml:space="preserve">- эксплуатация и содержание имущества казны муниципального образования </w:t>
      </w:r>
      <w:r w:rsidR="007D679A" w:rsidRPr="00BE5D6F">
        <w:rPr>
          <w:sz w:val="22"/>
          <w:szCs w:val="22"/>
        </w:rPr>
        <w:t>–</w:t>
      </w:r>
      <w:r w:rsidRPr="00BE5D6F">
        <w:rPr>
          <w:sz w:val="22"/>
          <w:szCs w:val="22"/>
        </w:rPr>
        <w:t xml:space="preserve"> </w:t>
      </w:r>
      <w:r w:rsidR="007D679A" w:rsidRPr="00BE5D6F">
        <w:rPr>
          <w:sz w:val="22"/>
          <w:szCs w:val="22"/>
        </w:rPr>
        <w:t>5 582,46 руб.</w:t>
      </w:r>
    </w:p>
    <w:p w:rsidR="004C3389" w:rsidRPr="00BE5D6F" w:rsidRDefault="004C3389" w:rsidP="000169B1">
      <w:pPr>
        <w:tabs>
          <w:tab w:val="left" w:pos="180"/>
        </w:tabs>
        <w:rPr>
          <w:sz w:val="22"/>
          <w:szCs w:val="22"/>
        </w:rPr>
      </w:pPr>
    </w:p>
    <w:p w:rsidR="00DD71ED" w:rsidRPr="00BE5D6F" w:rsidRDefault="004C3389" w:rsidP="000169B1">
      <w:pPr>
        <w:widowControl w:val="0"/>
        <w:autoSpaceDE w:val="0"/>
        <w:autoSpaceDN w:val="0"/>
        <w:adjustRightInd w:val="0"/>
        <w:spacing w:line="240" w:lineRule="atLeast"/>
        <w:jc w:val="center"/>
        <w:rPr>
          <w:i/>
          <w:sz w:val="22"/>
          <w:szCs w:val="22"/>
        </w:rPr>
      </w:pPr>
      <w:r w:rsidRPr="00BE5D6F">
        <w:rPr>
          <w:i/>
          <w:sz w:val="22"/>
          <w:szCs w:val="22"/>
        </w:rPr>
        <w:t xml:space="preserve">                                </w:t>
      </w:r>
      <w:r w:rsidR="00DD71ED" w:rsidRPr="00BE5D6F">
        <w:rPr>
          <w:i/>
          <w:sz w:val="22"/>
          <w:szCs w:val="22"/>
        </w:rPr>
        <w:t>В ходе реализации муниципальной программы в 20</w:t>
      </w:r>
      <w:r w:rsidR="007D679A" w:rsidRPr="00BE5D6F">
        <w:rPr>
          <w:i/>
          <w:sz w:val="22"/>
          <w:szCs w:val="22"/>
        </w:rPr>
        <w:t>20</w:t>
      </w:r>
      <w:r w:rsidR="00DD71ED" w:rsidRPr="00BE5D6F">
        <w:rPr>
          <w:i/>
          <w:sz w:val="22"/>
          <w:szCs w:val="22"/>
        </w:rPr>
        <w:t xml:space="preserve"> году достигнуты следующие целевые индикаторы и показатели:</w:t>
      </w:r>
    </w:p>
    <w:p w:rsidR="004C3389" w:rsidRPr="00BE5D6F" w:rsidRDefault="004C3389" w:rsidP="000169B1">
      <w:pPr>
        <w:widowControl w:val="0"/>
        <w:autoSpaceDE w:val="0"/>
        <w:autoSpaceDN w:val="0"/>
        <w:adjustRightInd w:val="0"/>
        <w:spacing w:line="240" w:lineRule="atLeast"/>
        <w:jc w:val="center"/>
        <w:rPr>
          <w:i/>
          <w:sz w:val="22"/>
          <w:szCs w:val="22"/>
        </w:rPr>
      </w:pPr>
    </w:p>
    <w:p w:rsidR="00DD71ED" w:rsidRPr="00BE5D6F" w:rsidRDefault="00DD71ED" w:rsidP="000169B1">
      <w:pPr>
        <w:widowControl w:val="0"/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BE5D6F">
        <w:rPr>
          <w:sz w:val="22"/>
          <w:szCs w:val="22"/>
        </w:rPr>
        <w:t>- оценка имущества, признание прав и регулирование отношений муниципальной собственности –</w:t>
      </w:r>
      <w:r w:rsidR="00B56CE5" w:rsidRPr="00BE5D6F">
        <w:rPr>
          <w:sz w:val="22"/>
          <w:szCs w:val="22"/>
        </w:rPr>
        <w:t xml:space="preserve"> </w:t>
      </w:r>
      <w:r w:rsidR="007D679A" w:rsidRPr="00BE5D6F">
        <w:rPr>
          <w:sz w:val="22"/>
          <w:szCs w:val="22"/>
        </w:rPr>
        <w:t>110 151,51</w:t>
      </w:r>
      <w:r w:rsidR="00F81E77" w:rsidRPr="00BE5D6F">
        <w:rPr>
          <w:sz w:val="22"/>
          <w:szCs w:val="22"/>
        </w:rPr>
        <w:t xml:space="preserve"> </w:t>
      </w:r>
      <w:r w:rsidRPr="00BE5D6F">
        <w:rPr>
          <w:sz w:val="22"/>
          <w:szCs w:val="22"/>
        </w:rPr>
        <w:t xml:space="preserve">руб., </w:t>
      </w:r>
    </w:p>
    <w:p w:rsidR="00DD71ED" w:rsidRPr="00BE5D6F" w:rsidRDefault="00DD71ED" w:rsidP="000169B1">
      <w:pPr>
        <w:widowControl w:val="0"/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BE5D6F">
        <w:rPr>
          <w:sz w:val="22"/>
          <w:szCs w:val="22"/>
        </w:rPr>
        <w:t>- мероприятия по землеустройству и землепользованию –</w:t>
      </w:r>
      <w:r w:rsidR="00B56CE5" w:rsidRPr="00BE5D6F">
        <w:rPr>
          <w:sz w:val="22"/>
          <w:szCs w:val="22"/>
        </w:rPr>
        <w:t xml:space="preserve">  </w:t>
      </w:r>
      <w:r w:rsidR="007D679A" w:rsidRPr="00BE5D6F">
        <w:rPr>
          <w:sz w:val="22"/>
          <w:szCs w:val="22"/>
        </w:rPr>
        <w:t>40 5</w:t>
      </w:r>
      <w:r w:rsidR="00B56CE5" w:rsidRPr="00BE5D6F">
        <w:rPr>
          <w:sz w:val="22"/>
          <w:szCs w:val="22"/>
        </w:rPr>
        <w:t xml:space="preserve">00 </w:t>
      </w:r>
      <w:r w:rsidRPr="00BE5D6F">
        <w:rPr>
          <w:sz w:val="22"/>
          <w:szCs w:val="22"/>
        </w:rPr>
        <w:t xml:space="preserve">руб., </w:t>
      </w:r>
    </w:p>
    <w:p w:rsidR="00DD71ED" w:rsidRPr="00BE5D6F" w:rsidRDefault="00DD71ED" w:rsidP="000169B1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BE5D6F">
        <w:rPr>
          <w:sz w:val="22"/>
          <w:szCs w:val="22"/>
        </w:rPr>
        <w:t xml:space="preserve">- доходы от сдачи в аренду земельных участков, находящихся в муниципальной собственности – </w:t>
      </w:r>
      <w:r w:rsidR="007D679A" w:rsidRPr="00BE5D6F">
        <w:rPr>
          <w:sz w:val="22"/>
          <w:szCs w:val="22"/>
        </w:rPr>
        <w:t>811 824,44</w:t>
      </w:r>
      <w:r w:rsidRPr="00BE5D6F">
        <w:rPr>
          <w:sz w:val="22"/>
          <w:szCs w:val="22"/>
        </w:rPr>
        <w:t xml:space="preserve"> руб.,</w:t>
      </w:r>
    </w:p>
    <w:p w:rsidR="00DD71ED" w:rsidRPr="00BE5D6F" w:rsidRDefault="00DD71ED" w:rsidP="000169B1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BE5D6F">
        <w:rPr>
          <w:sz w:val="22"/>
          <w:szCs w:val="22"/>
        </w:rPr>
        <w:t xml:space="preserve">- доходы от сдачи в аренду муниципального имущества – </w:t>
      </w:r>
      <w:r w:rsidR="007D679A" w:rsidRPr="00BE5D6F">
        <w:rPr>
          <w:sz w:val="22"/>
          <w:szCs w:val="22"/>
        </w:rPr>
        <w:t>881 353,48</w:t>
      </w:r>
      <w:r w:rsidRPr="00BE5D6F">
        <w:rPr>
          <w:sz w:val="22"/>
          <w:szCs w:val="22"/>
        </w:rPr>
        <w:t xml:space="preserve"> руб.</w:t>
      </w:r>
    </w:p>
    <w:p w:rsidR="00DD71ED" w:rsidRPr="00BE5D6F" w:rsidRDefault="00DD71ED" w:rsidP="000169B1">
      <w:pPr>
        <w:widowControl w:val="0"/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BE5D6F">
        <w:rPr>
          <w:sz w:val="22"/>
          <w:szCs w:val="22"/>
        </w:rPr>
        <w:t xml:space="preserve">      Общая положительная динамика целевых показателей муниципальной программы - 100,0% от запланированных. </w:t>
      </w:r>
    </w:p>
    <w:p w:rsidR="00DD71ED" w:rsidRPr="00BE5D6F" w:rsidRDefault="00DD71ED" w:rsidP="000169B1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BE5D6F">
        <w:rPr>
          <w:sz w:val="22"/>
          <w:szCs w:val="22"/>
        </w:rPr>
        <w:t xml:space="preserve">       Оценка эффективности программы – 100 баллов.</w:t>
      </w:r>
    </w:p>
    <w:p w:rsidR="00DD71ED" w:rsidRPr="00BE5D6F" w:rsidRDefault="00DD71ED" w:rsidP="000169B1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BE5D6F">
        <w:rPr>
          <w:sz w:val="22"/>
          <w:szCs w:val="22"/>
        </w:rPr>
        <w:t xml:space="preserve"> Качественная характеристика программы –  муниципальная программа высокоэффективная. Реализация программы – целесообразна, продолжается финансирование мероприятий. </w:t>
      </w:r>
    </w:p>
    <w:p w:rsidR="00DD71ED" w:rsidRPr="00BE5D6F" w:rsidRDefault="00DD71ED" w:rsidP="000169B1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</w:p>
    <w:p w:rsidR="00DD71ED" w:rsidRPr="00BE5D6F" w:rsidRDefault="00DD71ED" w:rsidP="000169B1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</w:p>
    <w:p w:rsidR="00DD71ED" w:rsidRPr="00BE5D6F" w:rsidRDefault="00DD71ED" w:rsidP="000169B1">
      <w:pPr>
        <w:spacing w:line="240" w:lineRule="atLeast"/>
        <w:rPr>
          <w:b/>
          <w:sz w:val="22"/>
          <w:szCs w:val="22"/>
        </w:rPr>
      </w:pPr>
      <w:r w:rsidRPr="00BE5D6F">
        <w:rPr>
          <w:b/>
          <w:sz w:val="22"/>
          <w:szCs w:val="22"/>
        </w:rPr>
        <w:t xml:space="preserve">                  </w:t>
      </w:r>
    </w:p>
    <w:p w:rsidR="00A6275D" w:rsidRPr="00BE5D6F" w:rsidRDefault="00DD71ED" w:rsidP="000169B1">
      <w:r w:rsidRPr="00BE5D6F">
        <w:rPr>
          <w:b/>
          <w:sz w:val="22"/>
          <w:szCs w:val="22"/>
        </w:rPr>
        <w:t xml:space="preserve">     </w:t>
      </w:r>
      <w:r w:rsidR="00A6275D" w:rsidRPr="00BE5D6F">
        <w:t xml:space="preserve">                 Заместитель главы администрации района                        И.В. Тищенко </w:t>
      </w:r>
    </w:p>
    <w:sectPr w:rsidR="00A6275D" w:rsidRPr="00BE5D6F" w:rsidSect="001B36F4">
      <w:pgSz w:w="11906" w:h="16838"/>
      <w:pgMar w:top="851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C18D6"/>
    <w:multiLevelType w:val="hybridMultilevel"/>
    <w:tmpl w:val="FD321FCC"/>
    <w:lvl w:ilvl="0" w:tplc="ACE8EE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20C10"/>
    <w:multiLevelType w:val="hybridMultilevel"/>
    <w:tmpl w:val="EFB20C9C"/>
    <w:lvl w:ilvl="0" w:tplc="2AE641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45A18"/>
    <w:multiLevelType w:val="hybridMultilevel"/>
    <w:tmpl w:val="6DAA8D3E"/>
    <w:lvl w:ilvl="0" w:tplc="2AE6418E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90"/>
    <w:rsid w:val="000006B0"/>
    <w:rsid w:val="000053FB"/>
    <w:rsid w:val="00005D34"/>
    <w:rsid w:val="00010B74"/>
    <w:rsid w:val="0001541F"/>
    <w:rsid w:val="000167C5"/>
    <w:rsid w:val="000169B1"/>
    <w:rsid w:val="00017971"/>
    <w:rsid w:val="00023BC2"/>
    <w:rsid w:val="000317E8"/>
    <w:rsid w:val="00031AB3"/>
    <w:rsid w:val="00031C3C"/>
    <w:rsid w:val="0003261F"/>
    <w:rsid w:val="0003788E"/>
    <w:rsid w:val="00037E72"/>
    <w:rsid w:val="00045815"/>
    <w:rsid w:val="000500B7"/>
    <w:rsid w:val="00053CA8"/>
    <w:rsid w:val="0005614D"/>
    <w:rsid w:val="00060603"/>
    <w:rsid w:val="00062A24"/>
    <w:rsid w:val="00070658"/>
    <w:rsid w:val="000717AE"/>
    <w:rsid w:val="000725DD"/>
    <w:rsid w:val="00073CF8"/>
    <w:rsid w:val="00075661"/>
    <w:rsid w:val="000762F3"/>
    <w:rsid w:val="00076A00"/>
    <w:rsid w:val="00077CCD"/>
    <w:rsid w:val="00077F0B"/>
    <w:rsid w:val="00080358"/>
    <w:rsid w:val="00090A60"/>
    <w:rsid w:val="000919FF"/>
    <w:rsid w:val="0009281C"/>
    <w:rsid w:val="00092884"/>
    <w:rsid w:val="00092D83"/>
    <w:rsid w:val="000936B0"/>
    <w:rsid w:val="00093748"/>
    <w:rsid w:val="00095DEA"/>
    <w:rsid w:val="000A08FC"/>
    <w:rsid w:val="000A47A1"/>
    <w:rsid w:val="000A7490"/>
    <w:rsid w:val="000B0A53"/>
    <w:rsid w:val="000B559B"/>
    <w:rsid w:val="000B7702"/>
    <w:rsid w:val="000C0631"/>
    <w:rsid w:val="000C164D"/>
    <w:rsid w:val="000C26C9"/>
    <w:rsid w:val="000C6FFC"/>
    <w:rsid w:val="000D1086"/>
    <w:rsid w:val="000D5AD4"/>
    <w:rsid w:val="000D5C49"/>
    <w:rsid w:val="000D6D38"/>
    <w:rsid w:val="000D7D0A"/>
    <w:rsid w:val="000F3076"/>
    <w:rsid w:val="000F774C"/>
    <w:rsid w:val="001006BD"/>
    <w:rsid w:val="0010086D"/>
    <w:rsid w:val="00101A1A"/>
    <w:rsid w:val="0010454D"/>
    <w:rsid w:val="0010711E"/>
    <w:rsid w:val="00111055"/>
    <w:rsid w:val="001154BE"/>
    <w:rsid w:val="0011630D"/>
    <w:rsid w:val="001201BE"/>
    <w:rsid w:val="0013476D"/>
    <w:rsid w:val="00134C1B"/>
    <w:rsid w:val="00140F74"/>
    <w:rsid w:val="00143C41"/>
    <w:rsid w:val="00145912"/>
    <w:rsid w:val="00152368"/>
    <w:rsid w:val="00160DEB"/>
    <w:rsid w:val="00161943"/>
    <w:rsid w:val="00164B01"/>
    <w:rsid w:val="001679BB"/>
    <w:rsid w:val="00170625"/>
    <w:rsid w:val="00184B18"/>
    <w:rsid w:val="00186582"/>
    <w:rsid w:val="0018675E"/>
    <w:rsid w:val="0018773C"/>
    <w:rsid w:val="001903B0"/>
    <w:rsid w:val="001909C7"/>
    <w:rsid w:val="001936E2"/>
    <w:rsid w:val="001A0471"/>
    <w:rsid w:val="001A227A"/>
    <w:rsid w:val="001A27A9"/>
    <w:rsid w:val="001A5F6F"/>
    <w:rsid w:val="001A7F0F"/>
    <w:rsid w:val="001B0616"/>
    <w:rsid w:val="001B2F8C"/>
    <w:rsid w:val="001B36F4"/>
    <w:rsid w:val="001B3945"/>
    <w:rsid w:val="001B3B9B"/>
    <w:rsid w:val="001B450E"/>
    <w:rsid w:val="001B4C02"/>
    <w:rsid w:val="001B7158"/>
    <w:rsid w:val="001C0931"/>
    <w:rsid w:val="001C187D"/>
    <w:rsid w:val="001C2998"/>
    <w:rsid w:val="001C65DB"/>
    <w:rsid w:val="001C7989"/>
    <w:rsid w:val="001C7E98"/>
    <w:rsid w:val="001D0D88"/>
    <w:rsid w:val="001D25CE"/>
    <w:rsid w:val="001D357E"/>
    <w:rsid w:val="001D4B89"/>
    <w:rsid w:val="001D615E"/>
    <w:rsid w:val="001E1A42"/>
    <w:rsid w:val="001E21A4"/>
    <w:rsid w:val="001E3D00"/>
    <w:rsid w:val="001E55AA"/>
    <w:rsid w:val="001F3327"/>
    <w:rsid w:val="001F4DA1"/>
    <w:rsid w:val="00201232"/>
    <w:rsid w:val="00204794"/>
    <w:rsid w:val="002054A1"/>
    <w:rsid w:val="00207C11"/>
    <w:rsid w:val="002102F6"/>
    <w:rsid w:val="002126B3"/>
    <w:rsid w:val="00213344"/>
    <w:rsid w:val="00216A3C"/>
    <w:rsid w:val="00223163"/>
    <w:rsid w:val="0022509C"/>
    <w:rsid w:val="00227085"/>
    <w:rsid w:val="002275B5"/>
    <w:rsid w:val="00227A63"/>
    <w:rsid w:val="00231E9C"/>
    <w:rsid w:val="00236889"/>
    <w:rsid w:val="002370B8"/>
    <w:rsid w:val="00237974"/>
    <w:rsid w:val="00242880"/>
    <w:rsid w:val="0024654C"/>
    <w:rsid w:val="002473DD"/>
    <w:rsid w:val="0025068D"/>
    <w:rsid w:val="00250773"/>
    <w:rsid w:val="002508D7"/>
    <w:rsid w:val="00252F57"/>
    <w:rsid w:val="00252FDA"/>
    <w:rsid w:val="00253DA8"/>
    <w:rsid w:val="00254518"/>
    <w:rsid w:val="002561CE"/>
    <w:rsid w:val="002564A4"/>
    <w:rsid w:val="002621E1"/>
    <w:rsid w:val="00264FCD"/>
    <w:rsid w:val="002651BD"/>
    <w:rsid w:val="00267B0B"/>
    <w:rsid w:val="00272245"/>
    <w:rsid w:val="00283DF3"/>
    <w:rsid w:val="002874D8"/>
    <w:rsid w:val="00290F00"/>
    <w:rsid w:val="0029326B"/>
    <w:rsid w:val="00294752"/>
    <w:rsid w:val="00295BB1"/>
    <w:rsid w:val="002A0D8C"/>
    <w:rsid w:val="002A26D8"/>
    <w:rsid w:val="002A6BFB"/>
    <w:rsid w:val="002A79C2"/>
    <w:rsid w:val="002B2D25"/>
    <w:rsid w:val="002B4FDC"/>
    <w:rsid w:val="002B5420"/>
    <w:rsid w:val="002B656C"/>
    <w:rsid w:val="002B69F9"/>
    <w:rsid w:val="002C0F1F"/>
    <w:rsid w:val="002C24BF"/>
    <w:rsid w:val="002C4792"/>
    <w:rsid w:val="002C6E06"/>
    <w:rsid w:val="002D1F79"/>
    <w:rsid w:val="002D3EBE"/>
    <w:rsid w:val="002D5135"/>
    <w:rsid w:val="002D530B"/>
    <w:rsid w:val="002E0F43"/>
    <w:rsid w:val="002E1223"/>
    <w:rsid w:val="002E2994"/>
    <w:rsid w:val="002E3C11"/>
    <w:rsid w:val="002F2071"/>
    <w:rsid w:val="002F789B"/>
    <w:rsid w:val="00300C66"/>
    <w:rsid w:val="003012A7"/>
    <w:rsid w:val="003049B8"/>
    <w:rsid w:val="00304DF8"/>
    <w:rsid w:val="003052F9"/>
    <w:rsid w:val="0031409A"/>
    <w:rsid w:val="00314D26"/>
    <w:rsid w:val="0032127C"/>
    <w:rsid w:val="003219CD"/>
    <w:rsid w:val="00326BD0"/>
    <w:rsid w:val="003337ED"/>
    <w:rsid w:val="00334E20"/>
    <w:rsid w:val="00337503"/>
    <w:rsid w:val="00341C24"/>
    <w:rsid w:val="0034244E"/>
    <w:rsid w:val="003468E7"/>
    <w:rsid w:val="00347587"/>
    <w:rsid w:val="00351D9D"/>
    <w:rsid w:val="003522A8"/>
    <w:rsid w:val="003532EC"/>
    <w:rsid w:val="00353D25"/>
    <w:rsid w:val="00353D8D"/>
    <w:rsid w:val="00355622"/>
    <w:rsid w:val="00355E29"/>
    <w:rsid w:val="00357A4C"/>
    <w:rsid w:val="003600BC"/>
    <w:rsid w:val="003625A2"/>
    <w:rsid w:val="00363A23"/>
    <w:rsid w:val="00364FD4"/>
    <w:rsid w:val="0037053C"/>
    <w:rsid w:val="0037355D"/>
    <w:rsid w:val="003740DD"/>
    <w:rsid w:val="00381DD0"/>
    <w:rsid w:val="00384E54"/>
    <w:rsid w:val="00387D12"/>
    <w:rsid w:val="00390466"/>
    <w:rsid w:val="00393574"/>
    <w:rsid w:val="00395944"/>
    <w:rsid w:val="003A3B6D"/>
    <w:rsid w:val="003A68AE"/>
    <w:rsid w:val="003A746A"/>
    <w:rsid w:val="003B0EFD"/>
    <w:rsid w:val="003B24CE"/>
    <w:rsid w:val="003B3E97"/>
    <w:rsid w:val="003B6EE8"/>
    <w:rsid w:val="003B77DE"/>
    <w:rsid w:val="003C054E"/>
    <w:rsid w:val="003C515B"/>
    <w:rsid w:val="003C5DA6"/>
    <w:rsid w:val="003C73D8"/>
    <w:rsid w:val="003C746A"/>
    <w:rsid w:val="003D0E97"/>
    <w:rsid w:val="003D2163"/>
    <w:rsid w:val="003D39B5"/>
    <w:rsid w:val="003D56B5"/>
    <w:rsid w:val="003D5FB4"/>
    <w:rsid w:val="003D6116"/>
    <w:rsid w:val="003D6532"/>
    <w:rsid w:val="003D7B02"/>
    <w:rsid w:val="003E5913"/>
    <w:rsid w:val="003E64AE"/>
    <w:rsid w:val="003E7FED"/>
    <w:rsid w:val="003F0483"/>
    <w:rsid w:val="003F71C0"/>
    <w:rsid w:val="003F7D7B"/>
    <w:rsid w:val="0040025E"/>
    <w:rsid w:val="00400C45"/>
    <w:rsid w:val="00407AE5"/>
    <w:rsid w:val="00410541"/>
    <w:rsid w:val="0041107E"/>
    <w:rsid w:val="00411886"/>
    <w:rsid w:val="004124C6"/>
    <w:rsid w:val="00412AA4"/>
    <w:rsid w:val="00415230"/>
    <w:rsid w:val="004212FD"/>
    <w:rsid w:val="004260C9"/>
    <w:rsid w:val="00426C87"/>
    <w:rsid w:val="00426D15"/>
    <w:rsid w:val="0043312A"/>
    <w:rsid w:val="0043323F"/>
    <w:rsid w:val="004369A8"/>
    <w:rsid w:val="00440DD3"/>
    <w:rsid w:val="004416A1"/>
    <w:rsid w:val="00442EF9"/>
    <w:rsid w:val="0044546F"/>
    <w:rsid w:val="00446821"/>
    <w:rsid w:val="0045117B"/>
    <w:rsid w:val="00456D9A"/>
    <w:rsid w:val="00460529"/>
    <w:rsid w:val="004607EE"/>
    <w:rsid w:val="00467851"/>
    <w:rsid w:val="004775F6"/>
    <w:rsid w:val="00480DCC"/>
    <w:rsid w:val="00493464"/>
    <w:rsid w:val="00496F77"/>
    <w:rsid w:val="004A0378"/>
    <w:rsid w:val="004A0BEB"/>
    <w:rsid w:val="004A1CC8"/>
    <w:rsid w:val="004A2877"/>
    <w:rsid w:val="004A29D1"/>
    <w:rsid w:val="004A4493"/>
    <w:rsid w:val="004A4BC9"/>
    <w:rsid w:val="004A6F50"/>
    <w:rsid w:val="004B03FD"/>
    <w:rsid w:val="004B16AF"/>
    <w:rsid w:val="004B20DC"/>
    <w:rsid w:val="004B308A"/>
    <w:rsid w:val="004B3107"/>
    <w:rsid w:val="004B4A9A"/>
    <w:rsid w:val="004B5E76"/>
    <w:rsid w:val="004B5F98"/>
    <w:rsid w:val="004C3389"/>
    <w:rsid w:val="004C709F"/>
    <w:rsid w:val="004D0693"/>
    <w:rsid w:val="004D12C6"/>
    <w:rsid w:val="004D2ADF"/>
    <w:rsid w:val="004D2C8C"/>
    <w:rsid w:val="004D472A"/>
    <w:rsid w:val="004D4F32"/>
    <w:rsid w:val="004D4F6F"/>
    <w:rsid w:val="004D57F1"/>
    <w:rsid w:val="004E0C45"/>
    <w:rsid w:val="004E12E4"/>
    <w:rsid w:val="004E4ADD"/>
    <w:rsid w:val="004E6699"/>
    <w:rsid w:val="004E6B17"/>
    <w:rsid w:val="004E6DED"/>
    <w:rsid w:val="004F3D07"/>
    <w:rsid w:val="004F431B"/>
    <w:rsid w:val="004F6057"/>
    <w:rsid w:val="0050125F"/>
    <w:rsid w:val="00507857"/>
    <w:rsid w:val="00511208"/>
    <w:rsid w:val="00513368"/>
    <w:rsid w:val="00513C9D"/>
    <w:rsid w:val="00517F68"/>
    <w:rsid w:val="0052242D"/>
    <w:rsid w:val="00525EA9"/>
    <w:rsid w:val="00532E63"/>
    <w:rsid w:val="005357FF"/>
    <w:rsid w:val="005431BB"/>
    <w:rsid w:val="00544717"/>
    <w:rsid w:val="00545ECD"/>
    <w:rsid w:val="00546E48"/>
    <w:rsid w:val="00554C1B"/>
    <w:rsid w:val="00557197"/>
    <w:rsid w:val="005653E0"/>
    <w:rsid w:val="00566AB5"/>
    <w:rsid w:val="00570600"/>
    <w:rsid w:val="00571DA9"/>
    <w:rsid w:val="00577654"/>
    <w:rsid w:val="005822F2"/>
    <w:rsid w:val="00583947"/>
    <w:rsid w:val="00584081"/>
    <w:rsid w:val="005856DA"/>
    <w:rsid w:val="005941CC"/>
    <w:rsid w:val="0059727C"/>
    <w:rsid w:val="00597516"/>
    <w:rsid w:val="005A1668"/>
    <w:rsid w:val="005A1FC4"/>
    <w:rsid w:val="005A25CE"/>
    <w:rsid w:val="005B1B56"/>
    <w:rsid w:val="005B258C"/>
    <w:rsid w:val="005B2A21"/>
    <w:rsid w:val="005B3789"/>
    <w:rsid w:val="005B3910"/>
    <w:rsid w:val="005B43BC"/>
    <w:rsid w:val="005C0CF3"/>
    <w:rsid w:val="005C2C04"/>
    <w:rsid w:val="005C3009"/>
    <w:rsid w:val="005C5AE9"/>
    <w:rsid w:val="005C6F16"/>
    <w:rsid w:val="005D2336"/>
    <w:rsid w:val="005D489E"/>
    <w:rsid w:val="005D5692"/>
    <w:rsid w:val="005E33A1"/>
    <w:rsid w:val="005E4400"/>
    <w:rsid w:val="005F0F8C"/>
    <w:rsid w:val="005F11F3"/>
    <w:rsid w:val="005F1FCE"/>
    <w:rsid w:val="005F38C4"/>
    <w:rsid w:val="005F790E"/>
    <w:rsid w:val="00600F36"/>
    <w:rsid w:val="006016AD"/>
    <w:rsid w:val="006017E7"/>
    <w:rsid w:val="0060553B"/>
    <w:rsid w:val="00606B37"/>
    <w:rsid w:val="006074F6"/>
    <w:rsid w:val="006104AE"/>
    <w:rsid w:val="006179A0"/>
    <w:rsid w:val="00630B46"/>
    <w:rsid w:val="006375F3"/>
    <w:rsid w:val="0064247F"/>
    <w:rsid w:val="00642740"/>
    <w:rsid w:val="00642D5C"/>
    <w:rsid w:val="00645090"/>
    <w:rsid w:val="0065028E"/>
    <w:rsid w:val="00650343"/>
    <w:rsid w:val="00650833"/>
    <w:rsid w:val="006525DD"/>
    <w:rsid w:val="006542AA"/>
    <w:rsid w:val="0065579D"/>
    <w:rsid w:val="0065717B"/>
    <w:rsid w:val="006604D0"/>
    <w:rsid w:val="00660E23"/>
    <w:rsid w:val="0066335B"/>
    <w:rsid w:val="00666580"/>
    <w:rsid w:val="006665F4"/>
    <w:rsid w:val="0066786D"/>
    <w:rsid w:val="006719BE"/>
    <w:rsid w:val="0067379B"/>
    <w:rsid w:val="00673E51"/>
    <w:rsid w:val="00674BF7"/>
    <w:rsid w:val="00677FAD"/>
    <w:rsid w:val="00684F6C"/>
    <w:rsid w:val="00684FC9"/>
    <w:rsid w:val="006870D8"/>
    <w:rsid w:val="006878B4"/>
    <w:rsid w:val="00690D0E"/>
    <w:rsid w:val="00691885"/>
    <w:rsid w:val="00692402"/>
    <w:rsid w:val="0069324C"/>
    <w:rsid w:val="00694B70"/>
    <w:rsid w:val="00695D3B"/>
    <w:rsid w:val="00696D08"/>
    <w:rsid w:val="006A1D7E"/>
    <w:rsid w:val="006A3B21"/>
    <w:rsid w:val="006A4230"/>
    <w:rsid w:val="006A5436"/>
    <w:rsid w:val="006A6C4E"/>
    <w:rsid w:val="006B0FAA"/>
    <w:rsid w:val="006B661E"/>
    <w:rsid w:val="006B66F2"/>
    <w:rsid w:val="006C2E49"/>
    <w:rsid w:val="006C33F8"/>
    <w:rsid w:val="006C3C4F"/>
    <w:rsid w:val="006C4CC2"/>
    <w:rsid w:val="006D1F62"/>
    <w:rsid w:val="006D4A05"/>
    <w:rsid w:val="006E082D"/>
    <w:rsid w:val="006E19A3"/>
    <w:rsid w:val="006E3605"/>
    <w:rsid w:val="006E467B"/>
    <w:rsid w:val="006E7BE7"/>
    <w:rsid w:val="006F2522"/>
    <w:rsid w:val="006F372C"/>
    <w:rsid w:val="006F6A9E"/>
    <w:rsid w:val="00704EFE"/>
    <w:rsid w:val="00704F49"/>
    <w:rsid w:val="00705302"/>
    <w:rsid w:val="00707002"/>
    <w:rsid w:val="007078C4"/>
    <w:rsid w:val="007177BF"/>
    <w:rsid w:val="0072360D"/>
    <w:rsid w:val="007255A9"/>
    <w:rsid w:val="0072663C"/>
    <w:rsid w:val="00731232"/>
    <w:rsid w:val="0074117C"/>
    <w:rsid w:val="007430C1"/>
    <w:rsid w:val="0074496E"/>
    <w:rsid w:val="00746FC1"/>
    <w:rsid w:val="00754D42"/>
    <w:rsid w:val="00754FEF"/>
    <w:rsid w:val="00755EB5"/>
    <w:rsid w:val="007560AA"/>
    <w:rsid w:val="00765B93"/>
    <w:rsid w:val="00765D42"/>
    <w:rsid w:val="007679B5"/>
    <w:rsid w:val="00767E14"/>
    <w:rsid w:val="00771246"/>
    <w:rsid w:val="00771D70"/>
    <w:rsid w:val="00782252"/>
    <w:rsid w:val="00784831"/>
    <w:rsid w:val="007874E6"/>
    <w:rsid w:val="007901D5"/>
    <w:rsid w:val="00790280"/>
    <w:rsid w:val="007903FB"/>
    <w:rsid w:val="00791409"/>
    <w:rsid w:val="00792E45"/>
    <w:rsid w:val="00795157"/>
    <w:rsid w:val="00795F7A"/>
    <w:rsid w:val="0079713B"/>
    <w:rsid w:val="00797DEB"/>
    <w:rsid w:val="007A5383"/>
    <w:rsid w:val="007B1F01"/>
    <w:rsid w:val="007B24A3"/>
    <w:rsid w:val="007B5F43"/>
    <w:rsid w:val="007B6E0E"/>
    <w:rsid w:val="007C16CE"/>
    <w:rsid w:val="007C2EA4"/>
    <w:rsid w:val="007C5021"/>
    <w:rsid w:val="007C52BD"/>
    <w:rsid w:val="007C5844"/>
    <w:rsid w:val="007D5BD2"/>
    <w:rsid w:val="007D5DE3"/>
    <w:rsid w:val="007D679A"/>
    <w:rsid w:val="007E0C8F"/>
    <w:rsid w:val="007E1F56"/>
    <w:rsid w:val="007E2E04"/>
    <w:rsid w:val="007E3509"/>
    <w:rsid w:val="007E5271"/>
    <w:rsid w:val="007E5404"/>
    <w:rsid w:val="007E627A"/>
    <w:rsid w:val="007F102B"/>
    <w:rsid w:val="007F20EB"/>
    <w:rsid w:val="007F3A13"/>
    <w:rsid w:val="00800745"/>
    <w:rsid w:val="0080424F"/>
    <w:rsid w:val="008148A1"/>
    <w:rsid w:val="00816CF5"/>
    <w:rsid w:val="00817292"/>
    <w:rsid w:val="008252F4"/>
    <w:rsid w:val="008266FF"/>
    <w:rsid w:val="008343F7"/>
    <w:rsid w:val="008411A5"/>
    <w:rsid w:val="0084231A"/>
    <w:rsid w:val="00842C2D"/>
    <w:rsid w:val="00843C0B"/>
    <w:rsid w:val="00845E7D"/>
    <w:rsid w:val="00846AC5"/>
    <w:rsid w:val="00847D78"/>
    <w:rsid w:val="00850490"/>
    <w:rsid w:val="0085279E"/>
    <w:rsid w:val="00852A82"/>
    <w:rsid w:val="0085352E"/>
    <w:rsid w:val="00853FFD"/>
    <w:rsid w:val="00856181"/>
    <w:rsid w:val="00856F0A"/>
    <w:rsid w:val="0086047C"/>
    <w:rsid w:val="00862F3F"/>
    <w:rsid w:val="00863E88"/>
    <w:rsid w:val="008701EC"/>
    <w:rsid w:val="0088565B"/>
    <w:rsid w:val="008856BD"/>
    <w:rsid w:val="008873B8"/>
    <w:rsid w:val="008907BF"/>
    <w:rsid w:val="00890CC1"/>
    <w:rsid w:val="00894A62"/>
    <w:rsid w:val="00895E20"/>
    <w:rsid w:val="008979BB"/>
    <w:rsid w:val="00897ED7"/>
    <w:rsid w:val="008A69CC"/>
    <w:rsid w:val="008A7FA9"/>
    <w:rsid w:val="008B0612"/>
    <w:rsid w:val="008B1E30"/>
    <w:rsid w:val="008B70BB"/>
    <w:rsid w:val="008C0E9B"/>
    <w:rsid w:val="008C75FA"/>
    <w:rsid w:val="008D379F"/>
    <w:rsid w:val="008E5947"/>
    <w:rsid w:val="008E61CA"/>
    <w:rsid w:val="008E69B9"/>
    <w:rsid w:val="008F10D2"/>
    <w:rsid w:val="008F1603"/>
    <w:rsid w:val="008F3B07"/>
    <w:rsid w:val="008F4C45"/>
    <w:rsid w:val="009009A2"/>
    <w:rsid w:val="00900B88"/>
    <w:rsid w:val="009011CB"/>
    <w:rsid w:val="00901687"/>
    <w:rsid w:val="00905B76"/>
    <w:rsid w:val="0090735D"/>
    <w:rsid w:val="00910F88"/>
    <w:rsid w:val="00920BAB"/>
    <w:rsid w:val="0092102A"/>
    <w:rsid w:val="00921E0A"/>
    <w:rsid w:val="00922D13"/>
    <w:rsid w:val="00934D0C"/>
    <w:rsid w:val="0093676B"/>
    <w:rsid w:val="00936A7D"/>
    <w:rsid w:val="009400CA"/>
    <w:rsid w:val="009440D9"/>
    <w:rsid w:val="009450B0"/>
    <w:rsid w:val="00951D3D"/>
    <w:rsid w:val="00952146"/>
    <w:rsid w:val="00955007"/>
    <w:rsid w:val="009562B8"/>
    <w:rsid w:val="00957D64"/>
    <w:rsid w:val="00960A79"/>
    <w:rsid w:val="009619A4"/>
    <w:rsid w:val="00963617"/>
    <w:rsid w:val="0096368E"/>
    <w:rsid w:val="009638D1"/>
    <w:rsid w:val="009654B7"/>
    <w:rsid w:val="00967F48"/>
    <w:rsid w:val="009718F7"/>
    <w:rsid w:val="00972C3A"/>
    <w:rsid w:val="00973F73"/>
    <w:rsid w:val="009821B5"/>
    <w:rsid w:val="009829A2"/>
    <w:rsid w:val="009829CF"/>
    <w:rsid w:val="009839FD"/>
    <w:rsid w:val="00984421"/>
    <w:rsid w:val="0098584D"/>
    <w:rsid w:val="009860DB"/>
    <w:rsid w:val="00993743"/>
    <w:rsid w:val="00994254"/>
    <w:rsid w:val="00995CA4"/>
    <w:rsid w:val="009979DB"/>
    <w:rsid w:val="009A6735"/>
    <w:rsid w:val="009A763A"/>
    <w:rsid w:val="009B13B3"/>
    <w:rsid w:val="009B746A"/>
    <w:rsid w:val="009C18FA"/>
    <w:rsid w:val="009C2B46"/>
    <w:rsid w:val="009C5D62"/>
    <w:rsid w:val="009C5E11"/>
    <w:rsid w:val="009D33A8"/>
    <w:rsid w:val="009D4EDF"/>
    <w:rsid w:val="009D60F3"/>
    <w:rsid w:val="009D716A"/>
    <w:rsid w:val="009E0C42"/>
    <w:rsid w:val="009E1321"/>
    <w:rsid w:val="009E16A7"/>
    <w:rsid w:val="009E1812"/>
    <w:rsid w:val="009E43F4"/>
    <w:rsid w:val="009E5746"/>
    <w:rsid w:val="009F0D2B"/>
    <w:rsid w:val="009F140F"/>
    <w:rsid w:val="009F20E6"/>
    <w:rsid w:val="009F27CB"/>
    <w:rsid w:val="009F30C1"/>
    <w:rsid w:val="009F7C5F"/>
    <w:rsid w:val="00A01BAB"/>
    <w:rsid w:val="00A0281A"/>
    <w:rsid w:val="00A0779E"/>
    <w:rsid w:val="00A112F5"/>
    <w:rsid w:val="00A22774"/>
    <w:rsid w:val="00A23082"/>
    <w:rsid w:val="00A237B5"/>
    <w:rsid w:val="00A2742B"/>
    <w:rsid w:val="00A33A0F"/>
    <w:rsid w:val="00A42811"/>
    <w:rsid w:val="00A44140"/>
    <w:rsid w:val="00A45146"/>
    <w:rsid w:val="00A47356"/>
    <w:rsid w:val="00A50525"/>
    <w:rsid w:val="00A535CE"/>
    <w:rsid w:val="00A5562E"/>
    <w:rsid w:val="00A56625"/>
    <w:rsid w:val="00A6037C"/>
    <w:rsid w:val="00A60998"/>
    <w:rsid w:val="00A6275D"/>
    <w:rsid w:val="00A6341D"/>
    <w:rsid w:val="00A64784"/>
    <w:rsid w:val="00A64AAA"/>
    <w:rsid w:val="00A65315"/>
    <w:rsid w:val="00A6694B"/>
    <w:rsid w:val="00A772EB"/>
    <w:rsid w:val="00A816E9"/>
    <w:rsid w:val="00A81D98"/>
    <w:rsid w:val="00A83564"/>
    <w:rsid w:val="00A83D53"/>
    <w:rsid w:val="00A84A74"/>
    <w:rsid w:val="00A853B7"/>
    <w:rsid w:val="00A866B0"/>
    <w:rsid w:val="00A94821"/>
    <w:rsid w:val="00A957DD"/>
    <w:rsid w:val="00A95BF9"/>
    <w:rsid w:val="00A95C19"/>
    <w:rsid w:val="00AA088F"/>
    <w:rsid w:val="00AA2F61"/>
    <w:rsid w:val="00AA6F39"/>
    <w:rsid w:val="00AA720E"/>
    <w:rsid w:val="00AB11C8"/>
    <w:rsid w:val="00AB16B9"/>
    <w:rsid w:val="00AB1978"/>
    <w:rsid w:val="00AB4081"/>
    <w:rsid w:val="00AB536F"/>
    <w:rsid w:val="00AB57F7"/>
    <w:rsid w:val="00AB7BC2"/>
    <w:rsid w:val="00AC0476"/>
    <w:rsid w:val="00AC0FA7"/>
    <w:rsid w:val="00AC234C"/>
    <w:rsid w:val="00AC26A7"/>
    <w:rsid w:val="00AC6B38"/>
    <w:rsid w:val="00AD46A0"/>
    <w:rsid w:val="00AE7201"/>
    <w:rsid w:val="00AF1E49"/>
    <w:rsid w:val="00AF2510"/>
    <w:rsid w:val="00AF5F53"/>
    <w:rsid w:val="00AF73BC"/>
    <w:rsid w:val="00B00F54"/>
    <w:rsid w:val="00B1441F"/>
    <w:rsid w:val="00B1547E"/>
    <w:rsid w:val="00B21111"/>
    <w:rsid w:val="00B229CD"/>
    <w:rsid w:val="00B251DC"/>
    <w:rsid w:val="00B26348"/>
    <w:rsid w:val="00B30F1A"/>
    <w:rsid w:val="00B31F3B"/>
    <w:rsid w:val="00B4029B"/>
    <w:rsid w:val="00B416BA"/>
    <w:rsid w:val="00B419D8"/>
    <w:rsid w:val="00B52A28"/>
    <w:rsid w:val="00B54C93"/>
    <w:rsid w:val="00B55523"/>
    <w:rsid w:val="00B55585"/>
    <w:rsid w:val="00B56CE5"/>
    <w:rsid w:val="00B603D0"/>
    <w:rsid w:val="00B6193F"/>
    <w:rsid w:val="00B629FF"/>
    <w:rsid w:val="00B6530D"/>
    <w:rsid w:val="00B65599"/>
    <w:rsid w:val="00B658C1"/>
    <w:rsid w:val="00B65FCA"/>
    <w:rsid w:val="00B7139F"/>
    <w:rsid w:val="00B76F10"/>
    <w:rsid w:val="00B8415E"/>
    <w:rsid w:val="00B84E59"/>
    <w:rsid w:val="00B85CAB"/>
    <w:rsid w:val="00B8713D"/>
    <w:rsid w:val="00B877CD"/>
    <w:rsid w:val="00B9312E"/>
    <w:rsid w:val="00B9390F"/>
    <w:rsid w:val="00B946C7"/>
    <w:rsid w:val="00B95044"/>
    <w:rsid w:val="00B97670"/>
    <w:rsid w:val="00BA03B8"/>
    <w:rsid w:val="00BA268D"/>
    <w:rsid w:val="00BA5D68"/>
    <w:rsid w:val="00BA772E"/>
    <w:rsid w:val="00BB17FC"/>
    <w:rsid w:val="00BB394D"/>
    <w:rsid w:val="00BC017C"/>
    <w:rsid w:val="00BC08A1"/>
    <w:rsid w:val="00BC1F31"/>
    <w:rsid w:val="00BC2543"/>
    <w:rsid w:val="00BC5266"/>
    <w:rsid w:val="00BE3832"/>
    <w:rsid w:val="00BE5D6F"/>
    <w:rsid w:val="00BF06A8"/>
    <w:rsid w:val="00C00572"/>
    <w:rsid w:val="00C00BF6"/>
    <w:rsid w:val="00C02D1D"/>
    <w:rsid w:val="00C04165"/>
    <w:rsid w:val="00C051A3"/>
    <w:rsid w:val="00C07A2E"/>
    <w:rsid w:val="00C10173"/>
    <w:rsid w:val="00C10BF1"/>
    <w:rsid w:val="00C10EC7"/>
    <w:rsid w:val="00C118DF"/>
    <w:rsid w:val="00C14861"/>
    <w:rsid w:val="00C16349"/>
    <w:rsid w:val="00C179FC"/>
    <w:rsid w:val="00C21918"/>
    <w:rsid w:val="00C23E23"/>
    <w:rsid w:val="00C256CF"/>
    <w:rsid w:val="00C270D8"/>
    <w:rsid w:val="00C303CF"/>
    <w:rsid w:val="00C31937"/>
    <w:rsid w:val="00C31EC4"/>
    <w:rsid w:val="00C3392F"/>
    <w:rsid w:val="00C34DF1"/>
    <w:rsid w:val="00C35AB1"/>
    <w:rsid w:val="00C35C7B"/>
    <w:rsid w:val="00C37C8C"/>
    <w:rsid w:val="00C5018B"/>
    <w:rsid w:val="00C50F12"/>
    <w:rsid w:val="00C66F5F"/>
    <w:rsid w:val="00C67F3C"/>
    <w:rsid w:val="00C725AC"/>
    <w:rsid w:val="00C75B64"/>
    <w:rsid w:val="00C77DB5"/>
    <w:rsid w:val="00C80183"/>
    <w:rsid w:val="00C919E9"/>
    <w:rsid w:val="00C92E4D"/>
    <w:rsid w:val="00CA0F4E"/>
    <w:rsid w:val="00CA332F"/>
    <w:rsid w:val="00CA39B0"/>
    <w:rsid w:val="00CA3E35"/>
    <w:rsid w:val="00CB06B5"/>
    <w:rsid w:val="00CB0721"/>
    <w:rsid w:val="00CB1152"/>
    <w:rsid w:val="00CB646E"/>
    <w:rsid w:val="00CB74D5"/>
    <w:rsid w:val="00CB7E42"/>
    <w:rsid w:val="00CC00CE"/>
    <w:rsid w:val="00CC1E25"/>
    <w:rsid w:val="00CC7C30"/>
    <w:rsid w:val="00CD2133"/>
    <w:rsid w:val="00CD3182"/>
    <w:rsid w:val="00CD7203"/>
    <w:rsid w:val="00CD7288"/>
    <w:rsid w:val="00CE0372"/>
    <w:rsid w:val="00CE0C74"/>
    <w:rsid w:val="00CE5BA0"/>
    <w:rsid w:val="00CF2C34"/>
    <w:rsid w:val="00CF4E71"/>
    <w:rsid w:val="00CF5578"/>
    <w:rsid w:val="00CF6E89"/>
    <w:rsid w:val="00CF7220"/>
    <w:rsid w:val="00CF7B99"/>
    <w:rsid w:val="00CF7C24"/>
    <w:rsid w:val="00D01DFC"/>
    <w:rsid w:val="00D03842"/>
    <w:rsid w:val="00D07532"/>
    <w:rsid w:val="00D07A90"/>
    <w:rsid w:val="00D118E2"/>
    <w:rsid w:val="00D145DB"/>
    <w:rsid w:val="00D20345"/>
    <w:rsid w:val="00D21654"/>
    <w:rsid w:val="00D22938"/>
    <w:rsid w:val="00D231DB"/>
    <w:rsid w:val="00D2328A"/>
    <w:rsid w:val="00D2473A"/>
    <w:rsid w:val="00D24D01"/>
    <w:rsid w:val="00D25076"/>
    <w:rsid w:val="00D25E0A"/>
    <w:rsid w:val="00D3015A"/>
    <w:rsid w:val="00D31839"/>
    <w:rsid w:val="00D31E4A"/>
    <w:rsid w:val="00D32165"/>
    <w:rsid w:val="00D32AD1"/>
    <w:rsid w:val="00D3439C"/>
    <w:rsid w:val="00D3548A"/>
    <w:rsid w:val="00D37ACF"/>
    <w:rsid w:val="00D40B4A"/>
    <w:rsid w:val="00D4321C"/>
    <w:rsid w:val="00D46B1A"/>
    <w:rsid w:val="00D479B9"/>
    <w:rsid w:val="00D5053F"/>
    <w:rsid w:val="00D51A37"/>
    <w:rsid w:val="00D548DB"/>
    <w:rsid w:val="00D54960"/>
    <w:rsid w:val="00D549C8"/>
    <w:rsid w:val="00D55BB3"/>
    <w:rsid w:val="00D5693F"/>
    <w:rsid w:val="00D6229A"/>
    <w:rsid w:val="00D65763"/>
    <w:rsid w:val="00D66242"/>
    <w:rsid w:val="00D74469"/>
    <w:rsid w:val="00D83B0A"/>
    <w:rsid w:val="00D860DE"/>
    <w:rsid w:val="00D90AC6"/>
    <w:rsid w:val="00D92DCA"/>
    <w:rsid w:val="00D96BEA"/>
    <w:rsid w:val="00DA09DF"/>
    <w:rsid w:val="00DA250A"/>
    <w:rsid w:val="00DA2A1F"/>
    <w:rsid w:val="00DA35F8"/>
    <w:rsid w:val="00DA515A"/>
    <w:rsid w:val="00DA71FA"/>
    <w:rsid w:val="00DB1E27"/>
    <w:rsid w:val="00DB32BB"/>
    <w:rsid w:val="00DB4C54"/>
    <w:rsid w:val="00DC2F5E"/>
    <w:rsid w:val="00DC3B5B"/>
    <w:rsid w:val="00DC43AC"/>
    <w:rsid w:val="00DC4AD3"/>
    <w:rsid w:val="00DC593B"/>
    <w:rsid w:val="00DD1AA1"/>
    <w:rsid w:val="00DD36B2"/>
    <w:rsid w:val="00DD3EDF"/>
    <w:rsid w:val="00DD71ED"/>
    <w:rsid w:val="00DD78FB"/>
    <w:rsid w:val="00DE38F2"/>
    <w:rsid w:val="00DE7057"/>
    <w:rsid w:val="00DF6AE9"/>
    <w:rsid w:val="00E00C65"/>
    <w:rsid w:val="00E05AA9"/>
    <w:rsid w:val="00E070BE"/>
    <w:rsid w:val="00E12DE3"/>
    <w:rsid w:val="00E1365A"/>
    <w:rsid w:val="00E15CB2"/>
    <w:rsid w:val="00E15E61"/>
    <w:rsid w:val="00E20097"/>
    <w:rsid w:val="00E204BF"/>
    <w:rsid w:val="00E23A10"/>
    <w:rsid w:val="00E24E58"/>
    <w:rsid w:val="00E3229A"/>
    <w:rsid w:val="00E343A4"/>
    <w:rsid w:val="00E41114"/>
    <w:rsid w:val="00E41332"/>
    <w:rsid w:val="00E43666"/>
    <w:rsid w:val="00E436DE"/>
    <w:rsid w:val="00E43C89"/>
    <w:rsid w:val="00E45D3F"/>
    <w:rsid w:val="00E53914"/>
    <w:rsid w:val="00E57C31"/>
    <w:rsid w:val="00E604ED"/>
    <w:rsid w:val="00E60658"/>
    <w:rsid w:val="00E649B2"/>
    <w:rsid w:val="00E66D6A"/>
    <w:rsid w:val="00E67D2E"/>
    <w:rsid w:val="00E727A6"/>
    <w:rsid w:val="00E77D7D"/>
    <w:rsid w:val="00E80954"/>
    <w:rsid w:val="00E81EAC"/>
    <w:rsid w:val="00E81F80"/>
    <w:rsid w:val="00E830D5"/>
    <w:rsid w:val="00E852A3"/>
    <w:rsid w:val="00E8652A"/>
    <w:rsid w:val="00E86582"/>
    <w:rsid w:val="00E900B8"/>
    <w:rsid w:val="00E92D5A"/>
    <w:rsid w:val="00E93E5B"/>
    <w:rsid w:val="00E95FC8"/>
    <w:rsid w:val="00EA217D"/>
    <w:rsid w:val="00EA2604"/>
    <w:rsid w:val="00EA35F2"/>
    <w:rsid w:val="00EA4606"/>
    <w:rsid w:val="00EA79F1"/>
    <w:rsid w:val="00EA7DBD"/>
    <w:rsid w:val="00EB213F"/>
    <w:rsid w:val="00EB436C"/>
    <w:rsid w:val="00EC2749"/>
    <w:rsid w:val="00EC3AE3"/>
    <w:rsid w:val="00EC3F22"/>
    <w:rsid w:val="00EC6D8B"/>
    <w:rsid w:val="00ED16E1"/>
    <w:rsid w:val="00ED193C"/>
    <w:rsid w:val="00ED4F2D"/>
    <w:rsid w:val="00EE37C7"/>
    <w:rsid w:val="00EE39D2"/>
    <w:rsid w:val="00EE409D"/>
    <w:rsid w:val="00EE794A"/>
    <w:rsid w:val="00EE7A69"/>
    <w:rsid w:val="00EF2707"/>
    <w:rsid w:val="00EF2BDD"/>
    <w:rsid w:val="00EF405A"/>
    <w:rsid w:val="00EF43E8"/>
    <w:rsid w:val="00EF47EC"/>
    <w:rsid w:val="00EF4AB1"/>
    <w:rsid w:val="00EF50AA"/>
    <w:rsid w:val="00F006A4"/>
    <w:rsid w:val="00F020EA"/>
    <w:rsid w:val="00F03970"/>
    <w:rsid w:val="00F0457D"/>
    <w:rsid w:val="00F0575D"/>
    <w:rsid w:val="00F07081"/>
    <w:rsid w:val="00F07913"/>
    <w:rsid w:val="00F07F1E"/>
    <w:rsid w:val="00F10B23"/>
    <w:rsid w:val="00F10F49"/>
    <w:rsid w:val="00F159F4"/>
    <w:rsid w:val="00F20F7C"/>
    <w:rsid w:val="00F235D1"/>
    <w:rsid w:val="00F25861"/>
    <w:rsid w:val="00F26DA3"/>
    <w:rsid w:val="00F272F5"/>
    <w:rsid w:val="00F2777C"/>
    <w:rsid w:val="00F277ED"/>
    <w:rsid w:val="00F30C86"/>
    <w:rsid w:val="00F34D5A"/>
    <w:rsid w:val="00F42067"/>
    <w:rsid w:val="00F44351"/>
    <w:rsid w:val="00F51217"/>
    <w:rsid w:val="00F57B0F"/>
    <w:rsid w:val="00F60B85"/>
    <w:rsid w:val="00F6507F"/>
    <w:rsid w:val="00F665B0"/>
    <w:rsid w:val="00F67C31"/>
    <w:rsid w:val="00F67FC6"/>
    <w:rsid w:val="00F7122B"/>
    <w:rsid w:val="00F732C5"/>
    <w:rsid w:val="00F73EE0"/>
    <w:rsid w:val="00F77DD5"/>
    <w:rsid w:val="00F80314"/>
    <w:rsid w:val="00F80384"/>
    <w:rsid w:val="00F819C5"/>
    <w:rsid w:val="00F81E77"/>
    <w:rsid w:val="00F8695C"/>
    <w:rsid w:val="00F87BEB"/>
    <w:rsid w:val="00F90258"/>
    <w:rsid w:val="00F918D0"/>
    <w:rsid w:val="00F91E93"/>
    <w:rsid w:val="00F9614A"/>
    <w:rsid w:val="00F97F0F"/>
    <w:rsid w:val="00FA4623"/>
    <w:rsid w:val="00FA6A35"/>
    <w:rsid w:val="00FA6A9E"/>
    <w:rsid w:val="00FB04C7"/>
    <w:rsid w:val="00FB2636"/>
    <w:rsid w:val="00FB303B"/>
    <w:rsid w:val="00FB7EF3"/>
    <w:rsid w:val="00FC297E"/>
    <w:rsid w:val="00FC2DAE"/>
    <w:rsid w:val="00FC4699"/>
    <w:rsid w:val="00FC4713"/>
    <w:rsid w:val="00FC5803"/>
    <w:rsid w:val="00FC5961"/>
    <w:rsid w:val="00FC7C91"/>
    <w:rsid w:val="00FD01B8"/>
    <w:rsid w:val="00FD1567"/>
    <w:rsid w:val="00FD184B"/>
    <w:rsid w:val="00FD320E"/>
    <w:rsid w:val="00FD6A0D"/>
    <w:rsid w:val="00FD6FB8"/>
    <w:rsid w:val="00FE2BAC"/>
    <w:rsid w:val="00FE3C47"/>
    <w:rsid w:val="00FE4AC9"/>
    <w:rsid w:val="00FE5037"/>
    <w:rsid w:val="00FE7FF4"/>
    <w:rsid w:val="00FF114C"/>
    <w:rsid w:val="00FF1DFA"/>
    <w:rsid w:val="00FF2FFE"/>
    <w:rsid w:val="00FF41E3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DF922-0484-4FEE-B198-9A169B59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7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506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506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2EF9"/>
    <w:rPr>
      <w:rFonts w:ascii="Tahoma" w:hAnsi="Tahoma" w:cs="Tahoma"/>
      <w:sz w:val="16"/>
      <w:szCs w:val="16"/>
    </w:rPr>
  </w:style>
  <w:style w:type="character" w:customStyle="1" w:styleId="FontStyle57">
    <w:name w:val="Font Style57"/>
    <w:rsid w:val="00CD2133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CD2133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031A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1365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FD1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F2777C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F2777C"/>
  </w:style>
  <w:style w:type="character" w:customStyle="1" w:styleId="10">
    <w:name w:val="Заголовок 1 Знак"/>
    <w:link w:val="1"/>
    <w:rsid w:val="004D57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rsid w:val="008527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5279E"/>
    <w:rPr>
      <w:rFonts w:ascii="Courier New" w:hAnsi="Courier New" w:cs="Courier New"/>
      <w:lang w:val="ru-RU" w:eastAsia="ru-RU" w:bidi="ar-SA"/>
    </w:rPr>
  </w:style>
  <w:style w:type="paragraph" w:customStyle="1" w:styleId="11">
    <w:name w:val="Абзац списка1"/>
    <w:basedOn w:val="a"/>
    <w:rsid w:val="00DD71ED"/>
    <w:pPr>
      <w:ind w:left="720" w:firstLine="709"/>
      <w:contextualSpacing/>
    </w:pPr>
    <w:rPr>
      <w:sz w:val="28"/>
      <w:szCs w:val="22"/>
      <w:lang w:eastAsia="en-US"/>
    </w:rPr>
  </w:style>
  <w:style w:type="paragraph" w:customStyle="1" w:styleId="ConsPlusTitle">
    <w:name w:val="ConsPlusTitle"/>
    <w:rsid w:val="00B419D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5136</Words>
  <Characters>29281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Keysystems</Company>
  <LinksUpToDate>false</LinksUpToDate>
  <CharactersWithSpaces>34349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5</cp:revision>
  <cp:lastPrinted>2017-04-04T14:31:00Z</cp:lastPrinted>
  <dcterms:created xsi:type="dcterms:W3CDTF">2021-03-17T09:26:00Z</dcterms:created>
  <dcterms:modified xsi:type="dcterms:W3CDTF">2021-03-26T12:21:00Z</dcterms:modified>
</cp:coreProperties>
</file>