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F0A" w:rsidRPr="00132F11" w:rsidRDefault="00720F0A" w:rsidP="00720F0A">
      <w:pPr>
        <w:pStyle w:val="a3"/>
        <w:jc w:val="right"/>
        <w:rPr>
          <w:b w:val="0"/>
          <w:sz w:val="24"/>
        </w:rPr>
      </w:pPr>
      <w:bookmarkStart w:id="0" w:name="_GoBack"/>
      <w:bookmarkEnd w:id="0"/>
      <w:r w:rsidRPr="00132F11">
        <w:rPr>
          <w:b w:val="0"/>
          <w:sz w:val="24"/>
        </w:rPr>
        <w:t>Приложение №</w:t>
      </w:r>
      <w:r w:rsidR="00481C84">
        <w:rPr>
          <w:b w:val="0"/>
          <w:sz w:val="24"/>
        </w:rPr>
        <w:t>2</w:t>
      </w:r>
      <w:r w:rsidRPr="00132F11">
        <w:rPr>
          <w:b w:val="0"/>
          <w:sz w:val="24"/>
        </w:rPr>
        <w:t xml:space="preserve"> к </w:t>
      </w:r>
    </w:p>
    <w:p w:rsidR="00720F0A" w:rsidRDefault="00B35CC1" w:rsidP="00720F0A">
      <w:pPr>
        <w:pStyle w:val="a3"/>
        <w:jc w:val="right"/>
        <w:rPr>
          <w:b w:val="0"/>
          <w:sz w:val="24"/>
        </w:rPr>
      </w:pPr>
      <w:r>
        <w:rPr>
          <w:b w:val="0"/>
          <w:sz w:val="24"/>
        </w:rPr>
        <w:t xml:space="preserve">  </w:t>
      </w:r>
      <w:r w:rsidR="00720F0A" w:rsidRPr="00132F11">
        <w:rPr>
          <w:b w:val="0"/>
          <w:sz w:val="24"/>
        </w:rPr>
        <w:t>постановлению №</w:t>
      </w:r>
      <w:r w:rsidR="007C7816">
        <w:rPr>
          <w:b w:val="0"/>
          <w:sz w:val="24"/>
        </w:rPr>
        <w:t>158</w:t>
      </w:r>
      <w:r w:rsidR="00720F0A" w:rsidRPr="00132F11">
        <w:rPr>
          <w:b w:val="0"/>
          <w:sz w:val="24"/>
        </w:rPr>
        <w:t xml:space="preserve"> от</w:t>
      </w:r>
      <w:r w:rsidR="00327055">
        <w:rPr>
          <w:b w:val="0"/>
          <w:sz w:val="24"/>
        </w:rPr>
        <w:t xml:space="preserve"> </w:t>
      </w:r>
      <w:r w:rsidR="007C7816">
        <w:rPr>
          <w:b w:val="0"/>
          <w:sz w:val="24"/>
        </w:rPr>
        <w:t>13</w:t>
      </w:r>
      <w:r w:rsidR="00327055">
        <w:rPr>
          <w:b w:val="0"/>
          <w:sz w:val="24"/>
        </w:rPr>
        <w:t>.07</w:t>
      </w:r>
      <w:r>
        <w:rPr>
          <w:b w:val="0"/>
          <w:sz w:val="24"/>
        </w:rPr>
        <w:t>.</w:t>
      </w:r>
      <w:r w:rsidR="00720F0A" w:rsidRPr="00132F11">
        <w:rPr>
          <w:b w:val="0"/>
          <w:sz w:val="24"/>
        </w:rPr>
        <w:t>20</w:t>
      </w:r>
      <w:r w:rsidR="00327055">
        <w:rPr>
          <w:b w:val="0"/>
          <w:sz w:val="24"/>
        </w:rPr>
        <w:t>20</w:t>
      </w:r>
      <w:r w:rsidR="00720F0A">
        <w:rPr>
          <w:b w:val="0"/>
          <w:sz w:val="24"/>
        </w:rPr>
        <w:t xml:space="preserve"> </w:t>
      </w:r>
      <w:r w:rsidR="00720F0A" w:rsidRPr="00132F11">
        <w:rPr>
          <w:b w:val="0"/>
          <w:sz w:val="24"/>
        </w:rPr>
        <w:t>г</w:t>
      </w:r>
      <w:r w:rsidR="00720F0A">
        <w:rPr>
          <w:b w:val="0"/>
          <w:sz w:val="24"/>
        </w:rPr>
        <w:t>.</w:t>
      </w:r>
    </w:p>
    <w:p w:rsidR="00BA2B7C" w:rsidRDefault="00BA2B7C" w:rsidP="00720F0A">
      <w:pPr>
        <w:pStyle w:val="a3"/>
        <w:jc w:val="right"/>
        <w:rPr>
          <w:b w:val="0"/>
          <w:sz w:val="24"/>
        </w:rPr>
      </w:pPr>
    </w:p>
    <w:p w:rsidR="00720F0A" w:rsidRDefault="00720F0A" w:rsidP="00720F0A">
      <w:pPr>
        <w:pStyle w:val="a3"/>
        <w:jc w:val="right"/>
        <w:rPr>
          <w:sz w:val="24"/>
        </w:rPr>
      </w:pPr>
      <w:r w:rsidRPr="00132F11">
        <w:rPr>
          <w:b w:val="0"/>
          <w:sz w:val="24"/>
        </w:rPr>
        <w:t xml:space="preserve"> </w:t>
      </w:r>
      <w:r>
        <w:rPr>
          <w:sz w:val="24"/>
        </w:rPr>
        <w:t xml:space="preserve">                                                                 </w:t>
      </w:r>
    </w:p>
    <w:p w:rsidR="00110249" w:rsidRPr="005D7658" w:rsidRDefault="00110249" w:rsidP="00720F0A">
      <w:pPr>
        <w:spacing w:line="240" w:lineRule="atLeast"/>
        <w:jc w:val="center"/>
        <w:rPr>
          <w:sz w:val="28"/>
          <w:szCs w:val="28"/>
        </w:rPr>
      </w:pPr>
      <w:r w:rsidRPr="005D7658">
        <w:rPr>
          <w:sz w:val="28"/>
          <w:szCs w:val="28"/>
        </w:rPr>
        <w:t>Аукционная комиссия</w:t>
      </w:r>
    </w:p>
    <w:p w:rsidR="00BA2B7C" w:rsidRPr="005D7658" w:rsidRDefault="00110249" w:rsidP="00720F0A">
      <w:pPr>
        <w:spacing w:line="240" w:lineRule="atLeast"/>
        <w:jc w:val="center"/>
        <w:rPr>
          <w:sz w:val="28"/>
          <w:szCs w:val="28"/>
        </w:rPr>
      </w:pPr>
      <w:r w:rsidRPr="005D7658">
        <w:rPr>
          <w:sz w:val="28"/>
          <w:szCs w:val="28"/>
        </w:rPr>
        <w:t>по продаже права на заключение договоров аренды</w:t>
      </w:r>
    </w:p>
    <w:p w:rsidR="00110249" w:rsidRPr="005D7658" w:rsidRDefault="00110249" w:rsidP="00720F0A">
      <w:pPr>
        <w:spacing w:line="240" w:lineRule="atLeast"/>
        <w:jc w:val="center"/>
        <w:rPr>
          <w:sz w:val="28"/>
          <w:szCs w:val="28"/>
        </w:rPr>
      </w:pPr>
      <w:r w:rsidRPr="005D7658">
        <w:rPr>
          <w:sz w:val="28"/>
          <w:szCs w:val="28"/>
        </w:rPr>
        <w:t xml:space="preserve"> </w:t>
      </w:r>
      <w:r w:rsidR="00BA2B7C" w:rsidRPr="005D7658">
        <w:rPr>
          <w:sz w:val="28"/>
          <w:szCs w:val="28"/>
        </w:rPr>
        <w:t xml:space="preserve">нежилого помещения </w:t>
      </w:r>
      <w:r w:rsidRPr="005D7658">
        <w:rPr>
          <w:sz w:val="28"/>
          <w:szCs w:val="28"/>
        </w:rPr>
        <w:t>муниципального</w:t>
      </w:r>
      <w:r w:rsidR="00BA2B7C" w:rsidRPr="005D7658">
        <w:rPr>
          <w:sz w:val="28"/>
          <w:szCs w:val="28"/>
        </w:rPr>
        <w:t xml:space="preserve"> </w:t>
      </w:r>
      <w:r w:rsidRPr="005D7658">
        <w:rPr>
          <w:sz w:val="28"/>
          <w:szCs w:val="28"/>
        </w:rPr>
        <w:t xml:space="preserve">имущества </w:t>
      </w:r>
    </w:p>
    <w:p w:rsidR="005B694E" w:rsidRPr="005D7658" w:rsidRDefault="005B694E"/>
    <w:p w:rsidR="005B694E" w:rsidRPr="005D7658" w:rsidRDefault="005B694E" w:rsidP="005B694E"/>
    <w:p w:rsidR="005B694E" w:rsidRPr="005D7658" w:rsidRDefault="00220553" w:rsidP="00AA52CA">
      <w:pPr>
        <w:pStyle w:val="a5"/>
        <w:ind w:firstLine="0"/>
        <w:rPr>
          <w:szCs w:val="28"/>
        </w:rPr>
      </w:pPr>
      <w:r w:rsidRPr="005D7658">
        <w:rPr>
          <w:szCs w:val="28"/>
        </w:rPr>
        <w:t xml:space="preserve">Тищенко И.В. - </w:t>
      </w:r>
      <w:r w:rsidR="005B694E" w:rsidRPr="005D7658">
        <w:rPr>
          <w:szCs w:val="28"/>
        </w:rPr>
        <w:t>заместитель главы администрации района, председатель комиссии;</w:t>
      </w:r>
    </w:p>
    <w:p w:rsidR="005B694E" w:rsidRPr="005D7658" w:rsidRDefault="005B694E" w:rsidP="00AA52CA">
      <w:pPr>
        <w:pStyle w:val="a5"/>
        <w:ind w:firstLine="0"/>
        <w:rPr>
          <w:szCs w:val="28"/>
        </w:rPr>
      </w:pPr>
      <w:r w:rsidRPr="005D7658">
        <w:rPr>
          <w:szCs w:val="28"/>
        </w:rPr>
        <w:t xml:space="preserve">Маркина Т.И. – главный специалист, заместитель председателя комиссии; </w:t>
      </w:r>
    </w:p>
    <w:p w:rsidR="005B694E" w:rsidRPr="00AA52CA" w:rsidRDefault="00DA73F4" w:rsidP="00AA52CA">
      <w:pPr>
        <w:pStyle w:val="a5"/>
        <w:ind w:firstLine="0"/>
        <w:rPr>
          <w:szCs w:val="28"/>
        </w:rPr>
      </w:pPr>
      <w:r w:rsidRPr="005D7658">
        <w:rPr>
          <w:szCs w:val="28"/>
        </w:rPr>
        <w:t xml:space="preserve">Атрощенко О.А. – </w:t>
      </w:r>
      <w:r w:rsidR="00FF2A44">
        <w:rPr>
          <w:szCs w:val="28"/>
        </w:rPr>
        <w:t>председатель</w:t>
      </w:r>
      <w:r w:rsidR="005B694E" w:rsidRPr="005D7658">
        <w:rPr>
          <w:szCs w:val="28"/>
        </w:rPr>
        <w:t xml:space="preserve"> КУМИ,</w:t>
      </w:r>
      <w:r w:rsidR="003F03FE" w:rsidRPr="005D7658">
        <w:rPr>
          <w:szCs w:val="28"/>
        </w:rPr>
        <w:t xml:space="preserve"> </w:t>
      </w:r>
      <w:r w:rsidR="005D7658">
        <w:rPr>
          <w:szCs w:val="28"/>
        </w:rPr>
        <w:t>секретарь комиссии.</w:t>
      </w:r>
    </w:p>
    <w:p w:rsidR="005B694E" w:rsidRPr="00AA52CA" w:rsidRDefault="005B694E" w:rsidP="00AA52CA">
      <w:pPr>
        <w:pStyle w:val="a5"/>
        <w:ind w:firstLine="0"/>
        <w:rPr>
          <w:szCs w:val="28"/>
        </w:rPr>
      </w:pPr>
      <w:r w:rsidRPr="00AA52CA">
        <w:rPr>
          <w:szCs w:val="28"/>
        </w:rPr>
        <w:t>Члены комиссии:</w:t>
      </w:r>
    </w:p>
    <w:p w:rsidR="005B694E" w:rsidRPr="00AA52CA" w:rsidRDefault="00463475" w:rsidP="00AA52CA">
      <w:pPr>
        <w:pStyle w:val="a5"/>
        <w:ind w:firstLine="0"/>
        <w:rPr>
          <w:szCs w:val="28"/>
        </w:rPr>
      </w:pPr>
      <w:r>
        <w:rPr>
          <w:szCs w:val="28"/>
        </w:rPr>
        <w:t>Полевая Ю.В. – инспектор по распоряжению земельными участками</w:t>
      </w:r>
      <w:r w:rsidR="005B694E" w:rsidRPr="00AA52CA">
        <w:rPr>
          <w:szCs w:val="28"/>
        </w:rPr>
        <w:t xml:space="preserve"> КУМИ;</w:t>
      </w:r>
    </w:p>
    <w:p w:rsidR="005B694E" w:rsidRPr="00AA52CA" w:rsidRDefault="005B694E" w:rsidP="00AA52CA">
      <w:pPr>
        <w:pStyle w:val="a5"/>
        <w:ind w:firstLine="0"/>
        <w:rPr>
          <w:szCs w:val="28"/>
        </w:rPr>
      </w:pPr>
      <w:r w:rsidRPr="00AA52CA">
        <w:rPr>
          <w:szCs w:val="28"/>
        </w:rPr>
        <w:t xml:space="preserve">Столярова Т.И. – </w:t>
      </w:r>
      <w:r w:rsidR="00463475">
        <w:rPr>
          <w:szCs w:val="28"/>
        </w:rPr>
        <w:t>начальник отдела</w:t>
      </w:r>
      <w:r w:rsidR="00463475" w:rsidRPr="00463475">
        <w:rPr>
          <w:szCs w:val="28"/>
        </w:rPr>
        <w:t xml:space="preserve"> </w:t>
      </w:r>
      <w:r w:rsidR="00463475">
        <w:rPr>
          <w:szCs w:val="28"/>
        </w:rPr>
        <w:t>учета и отчетности администрации Жирятинского района</w:t>
      </w:r>
      <w:r w:rsidRPr="00AA52CA">
        <w:rPr>
          <w:szCs w:val="28"/>
        </w:rPr>
        <w:t>;</w:t>
      </w:r>
    </w:p>
    <w:p w:rsidR="005B694E" w:rsidRPr="00AA52CA" w:rsidRDefault="00463475" w:rsidP="00AA52CA">
      <w:pPr>
        <w:pStyle w:val="a5"/>
        <w:ind w:firstLine="0"/>
        <w:rPr>
          <w:szCs w:val="28"/>
        </w:rPr>
      </w:pPr>
      <w:r>
        <w:rPr>
          <w:szCs w:val="28"/>
        </w:rPr>
        <w:t>Кесаревская Н.Н.</w:t>
      </w:r>
      <w:r w:rsidR="005B694E" w:rsidRPr="00AA52CA">
        <w:rPr>
          <w:szCs w:val="28"/>
        </w:rPr>
        <w:t xml:space="preserve"> – </w:t>
      </w:r>
      <w:r>
        <w:rPr>
          <w:szCs w:val="28"/>
        </w:rPr>
        <w:t xml:space="preserve">ведущий </w:t>
      </w:r>
      <w:r w:rsidR="005B694E" w:rsidRPr="00AA52CA">
        <w:rPr>
          <w:szCs w:val="28"/>
        </w:rPr>
        <w:t>юрист.</w:t>
      </w:r>
    </w:p>
    <w:p w:rsidR="00815891" w:rsidRPr="00AA52CA" w:rsidRDefault="00815891" w:rsidP="005B694E">
      <w:pPr>
        <w:ind w:firstLine="708"/>
        <w:rPr>
          <w:sz w:val="28"/>
          <w:szCs w:val="28"/>
        </w:rPr>
      </w:pPr>
    </w:p>
    <w:sectPr w:rsidR="00815891" w:rsidRPr="00AA52CA" w:rsidSect="00110249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249"/>
    <w:rsid w:val="00110249"/>
    <w:rsid w:val="00220553"/>
    <w:rsid w:val="00327055"/>
    <w:rsid w:val="003F03FE"/>
    <w:rsid w:val="00463475"/>
    <w:rsid w:val="00481C84"/>
    <w:rsid w:val="004C7238"/>
    <w:rsid w:val="00592EE2"/>
    <w:rsid w:val="005B694E"/>
    <w:rsid w:val="005D7658"/>
    <w:rsid w:val="00641F2F"/>
    <w:rsid w:val="00720F0A"/>
    <w:rsid w:val="007C7816"/>
    <w:rsid w:val="00815891"/>
    <w:rsid w:val="00AA52CA"/>
    <w:rsid w:val="00B35CC1"/>
    <w:rsid w:val="00B63475"/>
    <w:rsid w:val="00BA2B7C"/>
    <w:rsid w:val="00DA73F4"/>
    <w:rsid w:val="00F74A17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CC23C-7D83-4D38-9E73-3F758DDA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1024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720F0A"/>
    <w:pPr>
      <w:jc w:val="center"/>
    </w:pPr>
    <w:rPr>
      <w:b/>
      <w:bCs/>
      <w:sz w:val="40"/>
    </w:rPr>
  </w:style>
  <w:style w:type="character" w:customStyle="1" w:styleId="a4">
    <w:name w:val="Заголовок Знак"/>
    <w:link w:val="a3"/>
    <w:locked/>
    <w:rsid w:val="00720F0A"/>
    <w:rPr>
      <w:b/>
      <w:bCs/>
      <w:sz w:val="40"/>
      <w:szCs w:val="24"/>
      <w:lang w:val="ru-RU" w:eastAsia="ru-RU" w:bidi="ar-SA"/>
    </w:rPr>
  </w:style>
  <w:style w:type="paragraph" w:styleId="a5">
    <w:name w:val="Body Text Indent"/>
    <w:basedOn w:val="a"/>
    <w:link w:val="a6"/>
    <w:rsid w:val="005B694E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locked/>
    <w:rsid w:val="005B694E"/>
    <w:rPr>
      <w:sz w:val="28"/>
      <w:lang w:val="ru-RU" w:eastAsia="ru-RU" w:bidi="ar-SA"/>
    </w:rPr>
  </w:style>
  <w:style w:type="paragraph" w:styleId="a7">
    <w:name w:val="Balloon Text"/>
    <w:basedOn w:val="a"/>
    <w:semiHidden/>
    <w:rsid w:val="005D7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2017-04-11T07:56:00Z</cp:lastPrinted>
  <dcterms:created xsi:type="dcterms:W3CDTF">2020-07-16T12:06:00Z</dcterms:created>
  <dcterms:modified xsi:type="dcterms:W3CDTF">2020-07-16T12:06:00Z</dcterms:modified>
</cp:coreProperties>
</file>