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A85" w:rsidRDefault="00483A85" w:rsidP="00483A85">
      <w:pPr>
        <w:pStyle w:val="20"/>
        <w:shd w:val="clear" w:color="auto" w:fill="auto"/>
        <w:spacing w:after="0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В </w:t>
      </w:r>
      <w:r w:rsidR="00EE3E0C">
        <w:rPr>
          <w:rFonts w:ascii="Times New Roman" w:hAnsi="Times New Roman"/>
          <w:b w:val="0"/>
          <w:color w:val="000000"/>
          <w:sz w:val="24"/>
          <w:szCs w:val="24"/>
        </w:rPr>
        <w:t>администрацию</w:t>
      </w:r>
    </w:p>
    <w:p w:rsidR="00483A85" w:rsidRDefault="00483A85" w:rsidP="00483A85">
      <w:pPr>
        <w:pStyle w:val="20"/>
        <w:shd w:val="clear" w:color="auto" w:fill="auto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4D3266">
        <w:rPr>
          <w:rFonts w:ascii="Times New Roman" w:hAnsi="Times New Roman"/>
          <w:b w:val="0"/>
          <w:color w:val="000000"/>
          <w:sz w:val="24"/>
          <w:szCs w:val="24"/>
        </w:rPr>
        <w:t>Жирятинского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района</w:t>
      </w:r>
    </w:p>
    <w:p w:rsidR="00483A85" w:rsidRDefault="00483A85" w:rsidP="00483A85">
      <w:pPr>
        <w:pStyle w:val="20"/>
        <w:shd w:val="clear" w:color="auto" w:fill="auto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ЗАЯВКА </w:t>
      </w:r>
    </w:p>
    <w:p w:rsidR="00483A85" w:rsidRDefault="00483A85" w:rsidP="00483A85">
      <w:pPr>
        <w:pStyle w:val="20"/>
        <w:shd w:val="clear" w:color="auto" w:fill="auto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УЧАСТИЕ В АУКЦИОНЕ</w:t>
      </w:r>
    </w:p>
    <w:p w:rsidR="00483A85" w:rsidRDefault="00483A85" w:rsidP="00483A85">
      <w:pPr>
        <w:pStyle w:val="20"/>
        <w:shd w:val="clear" w:color="auto" w:fill="auto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483A85" w:rsidRDefault="00483A85" w:rsidP="00483A85">
      <w:pPr>
        <w:pStyle w:val="20"/>
        <w:shd w:val="clear" w:color="auto" w:fill="auto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</w:t>
      </w:r>
      <w:r w:rsidR="002944D3">
        <w:rPr>
          <w:rFonts w:ascii="Times New Roman" w:hAnsi="Times New Roman"/>
          <w:color w:val="000000"/>
          <w:sz w:val="24"/>
          <w:szCs w:val="24"/>
        </w:rPr>
        <w:t>________________________</w:t>
      </w:r>
    </w:p>
    <w:p w:rsidR="00483A85" w:rsidRPr="00536D3A" w:rsidRDefault="00483A85" w:rsidP="00536D3A">
      <w:pPr>
        <w:pStyle w:val="30"/>
        <w:shd w:val="clear" w:color="auto" w:fill="auto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(фамилия, имя, отчество, паспортные данные, адрес регистрации,</w:t>
      </w:r>
      <w:r w:rsidR="00FB4C36">
        <w:rPr>
          <w:rFonts w:ascii="Times New Roman" w:hAnsi="Times New Roman"/>
          <w:color w:val="000000"/>
          <w:sz w:val="24"/>
          <w:szCs w:val="24"/>
        </w:rPr>
        <w:t xml:space="preserve"> телефон, банковские реквизиты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483A85" w:rsidRDefault="00483A85" w:rsidP="00483A85">
      <w:pPr>
        <w:pStyle w:val="30"/>
        <w:shd w:val="clear" w:color="auto" w:fill="auto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</w:t>
      </w:r>
    </w:p>
    <w:p w:rsidR="00483A85" w:rsidRDefault="00483A85" w:rsidP="00483A85">
      <w:pPr>
        <w:pStyle w:val="30"/>
        <w:shd w:val="clear" w:color="auto" w:fill="auto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3A85" w:rsidRDefault="00483A85" w:rsidP="00483A85">
      <w:pPr>
        <w:pStyle w:val="30"/>
        <w:shd w:val="clear" w:color="auto" w:fill="auto"/>
        <w:spacing w:before="0"/>
        <w:rPr>
          <w:rFonts w:ascii="Times New Roman" w:hAnsi="Times New Roman"/>
          <w:color w:val="000000"/>
          <w:sz w:val="24"/>
          <w:szCs w:val="24"/>
        </w:rPr>
      </w:pPr>
    </w:p>
    <w:p w:rsidR="00483A85" w:rsidRDefault="00483A85" w:rsidP="00483A85">
      <w:pPr>
        <w:pStyle w:val="30"/>
        <w:shd w:val="clear" w:color="auto" w:fill="auto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лице __________________________________________________________________________</w:t>
      </w:r>
    </w:p>
    <w:p w:rsidR="00483A85" w:rsidRDefault="00483A85" w:rsidP="00536D3A">
      <w:pPr>
        <w:pStyle w:val="30"/>
        <w:shd w:val="clear" w:color="auto" w:fill="auto"/>
        <w:spacing w:before="0" w:line="274" w:lineRule="exact"/>
        <w:ind w:left="1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(фамилия, имя, отчество</w:t>
      </w:r>
      <w:r w:rsidR="00536D3A">
        <w:rPr>
          <w:rFonts w:ascii="Times New Roman" w:hAnsi="Times New Roman"/>
          <w:color w:val="000000"/>
          <w:sz w:val="24"/>
          <w:szCs w:val="24"/>
        </w:rPr>
        <w:t>)</w:t>
      </w:r>
    </w:p>
    <w:p w:rsidR="00483A85" w:rsidRPr="005A0750" w:rsidRDefault="00483A85" w:rsidP="009E021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действующего на основании__________________________</w:t>
      </w:r>
      <w:r w:rsidR="002944D3">
        <w:rPr>
          <w:rFonts w:ascii="Times New Roman" w:hAnsi="Times New Roman"/>
          <w:sz w:val="24"/>
          <w:szCs w:val="24"/>
        </w:rPr>
        <w:t>____</w:t>
      </w:r>
      <w:r w:rsidR="00F01A5D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(далее - претендент), принимая решение об участии в аукционе по продаже права на заключение договора аренды земельного участка</w:t>
      </w:r>
      <w:r>
        <w:rPr>
          <w:sz w:val="24"/>
          <w:szCs w:val="24"/>
        </w:rPr>
        <w:t xml:space="preserve"> </w:t>
      </w:r>
      <w:r w:rsidRPr="007C6AEA">
        <w:rPr>
          <w:rFonts w:ascii="Times New Roman" w:hAnsi="Times New Roman"/>
          <w:sz w:val="24"/>
          <w:szCs w:val="24"/>
        </w:rPr>
        <w:t xml:space="preserve">с  кадастровым номером  </w:t>
      </w:r>
      <w:r w:rsidR="00FB25C1">
        <w:rPr>
          <w:rFonts w:ascii="Times New Roman" w:hAnsi="Times New Roman"/>
          <w:sz w:val="24"/>
          <w:szCs w:val="24"/>
        </w:rPr>
        <w:t>32:07:</w:t>
      </w:r>
      <w:r w:rsidR="00255EFE">
        <w:rPr>
          <w:rFonts w:ascii="Times New Roman" w:hAnsi="Times New Roman"/>
          <w:sz w:val="24"/>
          <w:szCs w:val="24"/>
        </w:rPr>
        <w:t>0010301:</w:t>
      </w:r>
      <w:r w:rsidR="00F3051E">
        <w:rPr>
          <w:rFonts w:ascii="Times New Roman" w:hAnsi="Times New Roman"/>
          <w:sz w:val="24"/>
          <w:szCs w:val="24"/>
        </w:rPr>
        <w:t>3</w:t>
      </w:r>
      <w:r w:rsidR="00255EFE">
        <w:rPr>
          <w:rFonts w:ascii="Times New Roman" w:hAnsi="Times New Roman"/>
          <w:sz w:val="24"/>
          <w:szCs w:val="24"/>
        </w:rPr>
        <w:t>17</w:t>
      </w:r>
      <w:r w:rsidR="00FB25C1">
        <w:rPr>
          <w:rFonts w:ascii="Times New Roman" w:hAnsi="Times New Roman"/>
          <w:sz w:val="24"/>
          <w:szCs w:val="24"/>
        </w:rPr>
        <w:t xml:space="preserve"> (ЛОТ №</w:t>
      </w:r>
      <w:r w:rsidR="00D87DA2">
        <w:rPr>
          <w:rFonts w:ascii="Times New Roman" w:hAnsi="Times New Roman"/>
          <w:sz w:val="24"/>
          <w:szCs w:val="24"/>
        </w:rPr>
        <w:t>2</w:t>
      </w:r>
      <w:r w:rsidR="00462BC2">
        <w:rPr>
          <w:rFonts w:ascii="Times New Roman" w:hAnsi="Times New Roman"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категория земель: земли </w:t>
      </w:r>
      <w:r w:rsidR="00EE3E0C">
        <w:rPr>
          <w:rFonts w:ascii="Times New Roman" w:hAnsi="Times New Roman"/>
          <w:sz w:val="24"/>
          <w:szCs w:val="24"/>
        </w:rPr>
        <w:t>населенных пунктов</w:t>
      </w:r>
      <w:r w:rsidR="00FB25C1">
        <w:rPr>
          <w:rFonts w:ascii="Times New Roman" w:hAnsi="Times New Roman"/>
          <w:sz w:val="24"/>
          <w:szCs w:val="24"/>
        </w:rPr>
        <w:t xml:space="preserve">, разрешенное использование: </w:t>
      </w:r>
      <w:r w:rsidR="001F0297">
        <w:rPr>
          <w:rFonts w:ascii="Times New Roman" w:hAnsi="Times New Roman"/>
          <w:sz w:val="24"/>
          <w:szCs w:val="24"/>
        </w:rPr>
        <w:t xml:space="preserve">для </w:t>
      </w:r>
      <w:r w:rsidR="007F4A5F">
        <w:rPr>
          <w:rFonts w:ascii="Times New Roman" w:hAnsi="Times New Roman"/>
          <w:sz w:val="24"/>
          <w:szCs w:val="24"/>
        </w:rPr>
        <w:t>ведения личного подсобного хозяйства</w:t>
      </w:r>
      <w:r>
        <w:rPr>
          <w:rFonts w:ascii="Times New Roman" w:hAnsi="Times New Roman"/>
          <w:sz w:val="24"/>
          <w:szCs w:val="24"/>
        </w:rPr>
        <w:t>, общей площадью</w:t>
      </w:r>
      <w:r w:rsidR="00FB25C1">
        <w:rPr>
          <w:rFonts w:ascii="Times New Roman" w:hAnsi="Times New Roman"/>
          <w:sz w:val="24"/>
          <w:szCs w:val="24"/>
        </w:rPr>
        <w:t xml:space="preserve"> </w:t>
      </w:r>
      <w:r w:rsidR="00255EFE">
        <w:rPr>
          <w:rFonts w:ascii="Times New Roman" w:hAnsi="Times New Roman"/>
          <w:sz w:val="24"/>
          <w:szCs w:val="24"/>
        </w:rPr>
        <w:t>1039</w:t>
      </w:r>
      <w:r w:rsidR="001F0297">
        <w:rPr>
          <w:rFonts w:ascii="Times New Roman" w:hAnsi="Times New Roman"/>
          <w:sz w:val="24"/>
          <w:szCs w:val="24"/>
        </w:rPr>
        <w:t xml:space="preserve"> </w:t>
      </w:r>
      <w:r w:rsidR="002944D3">
        <w:rPr>
          <w:rFonts w:ascii="Times New Roman" w:hAnsi="Times New Roman"/>
          <w:sz w:val="24"/>
          <w:szCs w:val="24"/>
        </w:rPr>
        <w:t>кв.м..</w:t>
      </w:r>
      <w:r>
        <w:rPr>
          <w:rFonts w:ascii="Times New Roman" w:hAnsi="Times New Roman"/>
          <w:sz w:val="24"/>
          <w:szCs w:val="24"/>
        </w:rPr>
        <w:t xml:space="preserve">, </w:t>
      </w:r>
      <w:r w:rsidR="00EE3E0C">
        <w:rPr>
          <w:rFonts w:ascii="Times New Roman" w:hAnsi="Times New Roman"/>
          <w:sz w:val="24"/>
          <w:szCs w:val="24"/>
        </w:rPr>
        <w:t>цель использования</w:t>
      </w:r>
      <w:r w:rsidR="005E3031">
        <w:rPr>
          <w:rFonts w:ascii="Times New Roman" w:hAnsi="Times New Roman"/>
          <w:sz w:val="24"/>
          <w:szCs w:val="24"/>
        </w:rPr>
        <w:t>:</w:t>
      </w:r>
      <w:r w:rsidR="00FB25C1">
        <w:rPr>
          <w:rFonts w:ascii="Times New Roman" w:hAnsi="Times New Roman"/>
          <w:sz w:val="24"/>
          <w:szCs w:val="24"/>
        </w:rPr>
        <w:t xml:space="preserve"> </w:t>
      </w:r>
      <w:r w:rsidR="007F4A5F">
        <w:rPr>
          <w:rFonts w:ascii="Times New Roman" w:hAnsi="Times New Roman"/>
          <w:sz w:val="24"/>
          <w:szCs w:val="24"/>
        </w:rPr>
        <w:t>ведение личного подсобного хозяйства в границах населенного пункта</w:t>
      </w:r>
      <w:r w:rsidR="00FB25C1">
        <w:rPr>
          <w:rFonts w:ascii="Times New Roman" w:hAnsi="Times New Roman"/>
          <w:sz w:val="24"/>
          <w:szCs w:val="24"/>
        </w:rPr>
        <w:t>,</w:t>
      </w:r>
      <w:r w:rsidR="004D3266">
        <w:rPr>
          <w:rFonts w:ascii="Times New Roman" w:hAnsi="Times New Roman"/>
          <w:sz w:val="24"/>
          <w:szCs w:val="24"/>
        </w:rPr>
        <w:t xml:space="preserve"> </w:t>
      </w:r>
      <w:r w:rsidR="00EE3E0C">
        <w:rPr>
          <w:rFonts w:ascii="Times New Roman" w:hAnsi="Times New Roman"/>
          <w:sz w:val="24"/>
          <w:szCs w:val="24"/>
        </w:rPr>
        <w:t xml:space="preserve">адрес: </w:t>
      </w:r>
      <w:r w:rsidR="00255EFE"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="00187430">
        <w:rPr>
          <w:rFonts w:ascii="Times New Roman" w:hAnsi="Times New Roman"/>
          <w:sz w:val="24"/>
          <w:szCs w:val="24"/>
        </w:rPr>
        <w:t>Брянская область, Жирятинский</w:t>
      </w:r>
      <w:r w:rsidR="00255EFE">
        <w:rPr>
          <w:rFonts w:ascii="Times New Roman" w:hAnsi="Times New Roman"/>
          <w:sz w:val="24"/>
          <w:szCs w:val="24"/>
        </w:rPr>
        <w:t xml:space="preserve"> муниципальный район</w:t>
      </w:r>
      <w:r w:rsidR="00187430">
        <w:rPr>
          <w:rFonts w:ascii="Times New Roman" w:hAnsi="Times New Roman"/>
          <w:sz w:val="24"/>
          <w:szCs w:val="24"/>
        </w:rPr>
        <w:t xml:space="preserve">, </w:t>
      </w:r>
      <w:r w:rsidR="00255EFE">
        <w:rPr>
          <w:rFonts w:ascii="Times New Roman" w:hAnsi="Times New Roman"/>
          <w:sz w:val="24"/>
          <w:szCs w:val="24"/>
        </w:rPr>
        <w:t>с. Морачово</w:t>
      </w:r>
      <w:r w:rsidR="001F0297">
        <w:rPr>
          <w:rFonts w:ascii="Times New Roman" w:hAnsi="Times New Roman"/>
          <w:sz w:val="24"/>
          <w:szCs w:val="24"/>
        </w:rPr>
        <w:t>,</w:t>
      </w:r>
      <w:r w:rsidR="00255EFE">
        <w:rPr>
          <w:rFonts w:ascii="Times New Roman" w:hAnsi="Times New Roman"/>
          <w:sz w:val="24"/>
          <w:szCs w:val="24"/>
        </w:rPr>
        <w:t xml:space="preserve"> ул. Заозерная,</w:t>
      </w:r>
      <w:r w:rsidR="00F01A5D">
        <w:rPr>
          <w:rFonts w:ascii="Times New Roman" w:hAnsi="Times New Roman"/>
          <w:sz w:val="24"/>
          <w:szCs w:val="24"/>
        </w:rPr>
        <w:t xml:space="preserve"> обязу</w:t>
      </w:r>
      <w:r w:rsidRPr="005A0750">
        <w:rPr>
          <w:rFonts w:ascii="Times New Roman" w:hAnsi="Times New Roman"/>
          <w:color w:val="000000"/>
          <w:sz w:val="24"/>
          <w:szCs w:val="24"/>
        </w:rPr>
        <w:t>юсь:</w:t>
      </w:r>
    </w:p>
    <w:p w:rsidR="00483A85" w:rsidRDefault="008858F6" w:rsidP="00483A85">
      <w:pPr>
        <w:pStyle w:val="21"/>
        <w:shd w:val="clear" w:color="auto" w:fill="auto"/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Соблюдать условия проведения аукциона, содержащиеся в извещении, </w:t>
      </w:r>
      <w:r w:rsidR="00DA05A0">
        <w:rPr>
          <w:rFonts w:ascii="Times New Roman" w:hAnsi="Times New Roman"/>
          <w:color w:val="000000"/>
          <w:sz w:val="24"/>
          <w:szCs w:val="24"/>
        </w:rPr>
        <w:t xml:space="preserve">опубликованном </w:t>
      </w:r>
      <w:r w:rsidR="00DA05A0" w:rsidRPr="007F4A5F">
        <w:rPr>
          <w:rFonts w:ascii="Times New Roman" w:hAnsi="Times New Roman"/>
          <w:color w:val="FF0000"/>
          <w:sz w:val="24"/>
          <w:szCs w:val="24"/>
        </w:rPr>
        <w:t>«</w:t>
      </w:r>
      <w:r w:rsidR="00255EFE">
        <w:rPr>
          <w:rFonts w:ascii="Times New Roman" w:hAnsi="Times New Roman"/>
          <w:color w:val="FF0000"/>
          <w:sz w:val="24"/>
          <w:szCs w:val="24"/>
        </w:rPr>
        <w:t>16</w:t>
      </w:r>
      <w:r w:rsidR="00483A85" w:rsidRPr="007F4A5F">
        <w:rPr>
          <w:rFonts w:ascii="Times New Roman" w:hAnsi="Times New Roman"/>
          <w:color w:val="FF0000"/>
          <w:sz w:val="24"/>
          <w:szCs w:val="24"/>
        </w:rPr>
        <w:t xml:space="preserve">» </w:t>
      </w:r>
      <w:r w:rsidR="00255EFE">
        <w:rPr>
          <w:rFonts w:ascii="Times New Roman" w:hAnsi="Times New Roman"/>
          <w:color w:val="FF0000"/>
          <w:sz w:val="24"/>
          <w:szCs w:val="24"/>
        </w:rPr>
        <w:t>октября</w:t>
      </w:r>
      <w:r w:rsidR="00532618" w:rsidRPr="007F4A5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83A85" w:rsidRPr="007F4A5F">
        <w:rPr>
          <w:rFonts w:ascii="Times New Roman" w:hAnsi="Times New Roman"/>
          <w:color w:val="FF0000"/>
          <w:sz w:val="24"/>
          <w:szCs w:val="24"/>
        </w:rPr>
        <w:t>201</w:t>
      </w:r>
      <w:r w:rsidR="00F3051E">
        <w:rPr>
          <w:rFonts w:ascii="Times New Roman" w:hAnsi="Times New Roman"/>
          <w:color w:val="FF0000"/>
          <w:sz w:val="24"/>
          <w:szCs w:val="24"/>
        </w:rPr>
        <w:t>9</w:t>
      </w:r>
      <w:r w:rsidR="00483A85" w:rsidRPr="007F4A5F">
        <w:rPr>
          <w:rFonts w:ascii="Times New Roman" w:hAnsi="Times New Roman"/>
          <w:color w:val="FF0000"/>
          <w:sz w:val="24"/>
          <w:szCs w:val="24"/>
        </w:rPr>
        <w:t xml:space="preserve"> года</w:t>
      </w:r>
      <w:r w:rsidR="00483A85">
        <w:rPr>
          <w:rFonts w:ascii="Times New Roman" w:hAnsi="Times New Roman"/>
          <w:color w:val="000000"/>
          <w:sz w:val="24"/>
          <w:szCs w:val="24"/>
        </w:rPr>
        <w:t xml:space="preserve"> на официальном сайте торгов РФ </w:t>
      </w:r>
      <w:hyperlink r:id="rId6" w:history="1">
        <w:r w:rsidR="00483A8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www.torgi.gov.ru</w:t>
        </w:r>
      </w:hyperlink>
      <w:r w:rsidR="00483A85">
        <w:rPr>
          <w:rFonts w:ascii="Times New Roman" w:hAnsi="Times New Roman"/>
          <w:sz w:val="24"/>
          <w:szCs w:val="24"/>
        </w:rPr>
        <w:t xml:space="preserve">, в сборнике муниципальных правовых </w:t>
      </w:r>
      <w:r w:rsidR="00DA05A0">
        <w:rPr>
          <w:rFonts w:ascii="Times New Roman" w:hAnsi="Times New Roman"/>
          <w:sz w:val="24"/>
          <w:szCs w:val="24"/>
        </w:rPr>
        <w:t>актов Жирятинского</w:t>
      </w:r>
      <w:r w:rsidR="00EE3E0C">
        <w:rPr>
          <w:rFonts w:ascii="Times New Roman" w:hAnsi="Times New Roman"/>
          <w:sz w:val="24"/>
          <w:szCs w:val="24"/>
        </w:rPr>
        <w:t xml:space="preserve"> </w:t>
      </w:r>
      <w:r w:rsidR="00DA05A0">
        <w:rPr>
          <w:rFonts w:ascii="Times New Roman" w:hAnsi="Times New Roman"/>
          <w:sz w:val="24"/>
          <w:szCs w:val="24"/>
        </w:rPr>
        <w:t>района</w:t>
      </w:r>
      <w:r w:rsidR="00483A85">
        <w:rPr>
          <w:rFonts w:ascii="Times New Roman" w:hAnsi="Times New Roman"/>
          <w:sz w:val="24"/>
          <w:szCs w:val="24"/>
        </w:rPr>
        <w:t>, а также порядок проведения аукциона, предусмотренный ЗК РФ</w:t>
      </w:r>
      <w:r w:rsidR="00483A85">
        <w:rPr>
          <w:rFonts w:ascii="Times New Roman" w:hAnsi="Times New Roman"/>
          <w:color w:val="000000"/>
          <w:sz w:val="24"/>
          <w:szCs w:val="24"/>
        </w:rPr>
        <w:t>.</w:t>
      </w:r>
    </w:p>
    <w:p w:rsidR="00483A85" w:rsidRDefault="00483A85" w:rsidP="00483A85">
      <w:pPr>
        <w:pStyle w:val="21"/>
        <w:shd w:val="clear" w:color="auto" w:fill="auto"/>
        <w:spacing w:after="0" w:line="274" w:lineRule="exact"/>
        <w:ind w:left="380" w:firstLine="0"/>
        <w:rPr>
          <w:rFonts w:ascii="Times New Roman" w:hAnsi="Times New Roman"/>
          <w:sz w:val="24"/>
          <w:szCs w:val="24"/>
        </w:rPr>
      </w:pPr>
      <w:r>
        <w:rPr>
          <w:rStyle w:val="a6"/>
          <w:rFonts w:eastAsia="Calibri"/>
          <w:b w:val="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>случае признания победителем аукциона: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подписать протокол по итогам аукциона;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1140" w:right="20" w:hanging="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оплатить размер ежегодной арендной платы, оп</w:t>
      </w:r>
      <w:r w:rsidR="005E3031">
        <w:rPr>
          <w:rFonts w:ascii="Times New Roman" w:hAnsi="Times New Roman"/>
          <w:color w:val="000000"/>
          <w:sz w:val="24"/>
          <w:szCs w:val="24"/>
        </w:rPr>
        <w:t xml:space="preserve">ределенной по итогам </w:t>
      </w:r>
      <w:r w:rsidR="00DA05A0">
        <w:rPr>
          <w:rFonts w:ascii="Times New Roman" w:hAnsi="Times New Roman"/>
          <w:color w:val="000000"/>
          <w:sz w:val="24"/>
          <w:szCs w:val="24"/>
        </w:rPr>
        <w:t>аукциона;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1140" w:right="20" w:hanging="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заключить в установленный срок договор аренды, принять земельный участок по акту приема-передачи и выполнить предусмотренные договором аренды условия.</w:t>
      </w:r>
    </w:p>
    <w:p w:rsidR="00483A85" w:rsidRDefault="00483A85" w:rsidP="00483A85">
      <w:pPr>
        <w:pStyle w:val="21"/>
        <w:shd w:val="clear" w:color="auto" w:fill="auto"/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 сведениями, изложенными в извещении о проведении аукциона, ознакомлен и согласен, в том числе: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данными об организаторе аукциона;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предмете аукциона, о начальной цене предмета аукциона, величине повышения начальной цены (шаг аукциона);</w:t>
      </w:r>
    </w:p>
    <w:p w:rsidR="00483A85" w:rsidRPr="002944D3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 w:rsidRPr="002944D3">
        <w:rPr>
          <w:rFonts w:ascii="Times New Roman" w:hAnsi="Times New Roman"/>
          <w:sz w:val="24"/>
          <w:szCs w:val="24"/>
        </w:rPr>
        <w:t>о технических условиях подключения (технологического присоединения) капитального объекта к сетям инженерно-технического обеспечения, с информацией о плате за подключение (технологическое присоединение);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 оплате арендной платы, последствиях уклонения или отказа от подписания протокола об итогах аукциона, договора аренды;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порядке определения победителя;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порядком отмены аукциона;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проведении аукциона, с обременениями и ограничениями использования земельного участка.</w:t>
      </w:r>
    </w:p>
    <w:p w:rsidR="00483A85" w:rsidRDefault="00483A85" w:rsidP="00483A85">
      <w:pPr>
        <w:pStyle w:val="21"/>
        <w:shd w:val="clear" w:color="auto" w:fill="auto"/>
        <w:spacing w:after="0" w:line="274" w:lineRule="exact"/>
        <w:ind w:lef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Я согласен на участие в аукционе на указанных условиях.</w:t>
      </w:r>
    </w:p>
    <w:p w:rsidR="00483A85" w:rsidRDefault="00483A85" w:rsidP="00483A85">
      <w:pPr>
        <w:pStyle w:val="21"/>
        <w:shd w:val="clear" w:color="auto" w:fill="auto"/>
        <w:spacing w:after="0" w:line="274" w:lineRule="exact"/>
        <w:ind w:left="20" w:right="20" w:firstLine="6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 подтверждаю, что на дату подписания настоящей заявки я ознакомлен с документами, содержащими сведения об участке, а также мне была предоставлена возможность ознакомиться с состоянием земельного участка в результате осмотра, который я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</w:p>
    <w:p w:rsidR="00483A85" w:rsidRDefault="00483A85" w:rsidP="00483A85">
      <w:pPr>
        <w:pStyle w:val="21"/>
        <w:shd w:val="clear" w:color="auto" w:fill="auto"/>
        <w:spacing w:after="0" w:line="274" w:lineRule="exact"/>
        <w:ind w:left="20" w:right="20" w:firstLine="6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 осведомлен о порядке отзыва заявки и о порядке перечисления и возврата задатка.</w:t>
      </w:r>
    </w:p>
    <w:p w:rsidR="00483A85" w:rsidRDefault="00483A85" w:rsidP="00483A85">
      <w:pPr>
        <w:pStyle w:val="21"/>
        <w:shd w:val="clear" w:color="auto" w:fill="auto"/>
        <w:spacing w:after="0" w:line="274" w:lineRule="exact"/>
        <w:ind w:left="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Задаток подлежит перечислению претендентом на счет организатора аукциона и перечисляется непосредственно претендентом. Надлежащей оплатой задатка является поступление денежных средств на счет организатора аукциона на дату рассмотрения заявок на участие в аукционе. Исполнение обязанности по внесению суммы задатка третьими лицами не допускается. В случае отказа победителя аукциона от подписания протокола подведения итогов аукциона или заключения договора аренды земельного участка, сумма внесенного им задатка не возвращается.</w:t>
      </w:r>
    </w:p>
    <w:p w:rsidR="00483A85" w:rsidRDefault="00483A85" w:rsidP="00483A85">
      <w:pPr>
        <w:pStyle w:val="21"/>
        <w:shd w:val="clear" w:color="auto" w:fill="auto"/>
        <w:tabs>
          <w:tab w:val="left" w:pos="2481"/>
          <w:tab w:val="center" w:pos="5020"/>
          <w:tab w:val="right" w:pos="7060"/>
          <w:tab w:val="right" w:pos="9354"/>
        </w:tabs>
        <w:spacing w:after="0" w:line="274" w:lineRule="exact"/>
        <w:ind w:left="20" w:firstLine="56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Возврат задатка производится по следующим реквизитам: 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3A85" w:rsidRDefault="00483A85" w:rsidP="00483A8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претендента обо всех изменениях осуществляется по следующему адресу:</w:t>
      </w:r>
    </w:p>
    <w:p w:rsidR="00483A85" w:rsidRDefault="00483A85" w:rsidP="00483A85">
      <w:pPr>
        <w:pStyle w:val="21"/>
        <w:shd w:val="clear" w:color="auto" w:fill="auto"/>
        <w:spacing w:after="298" w:line="240" w:lineRule="auto"/>
        <w:ind w:right="2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483A85" w:rsidRDefault="002944D3" w:rsidP="00483A85">
      <w:pPr>
        <w:pStyle w:val="21"/>
        <w:shd w:val="clear" w:color="auto" w:fill="auto"/>
        <w:tabs>
          <w:tab w:val="left" w:leader="underscore" w:pos="5188"/>
        </w:tabs>
        <w:spacing w:after="213" w:line="220" w:lineRule="exact"/>
        <w:ind w:left="20" w:firstLine="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Контактный телефон: ____________________________________________________</w:t>
      </w:r>
    </w:p>
    <w:p w:rsidR="00483A85" w:rsidRDefault="00483A85" w:rsidP="00483A85">
      <w:pPr>
        <w:pStyle w:val="21"/>
        <w:shd w:val="clear" w:color="auto" w:fill="auto"/>
        <w:spacing w:after="275" w:line="264" w:lineRule="exact"/>
        <w:ind w:left="20" w:right="20" w:firstLine="5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Даю согласие на обработку моих персональных данных в соответствии с нормами и требованиями Федерального закона от 27 июля 2006 года № 152-ФЗ «О персональных данных».</w:t>
      </w:r>
    </w:p>
    <w:p w:rsidR="00483A85" w:rsidRDefault="00483A85" w:rsidP="00483A85">
      <w:pPr>
        <w:pStyle w:val="21"/>
        <w:shd w:val="clear" w:color="auto" w:fill="auto"/>
        <w:spacing w:after="275" w:line="264" w:lineRule="exact"/>
        <w:ind w:left="20" w:right="20" w:firstLine="5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Приложение: документы на ______________________ листах.</w:t>
      </w:r>
    </w:p>
    <w:p w:rsidR="00483A85" w:rsidRDefault="00483A85" w:rsidP="00483A85">
      <w:pPr>
        <w:pStyle w:val="21"/>
        <w:shd w:val="clear" w:color="auto" w:fill="auto"/>
        <w:spacing w:after="0" w:line="220" w:lineRule="exact"/>
        <w:ind w:left="20" w:firstLine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Подпись претендента (полномочного представителя претендента): </w:t>
      </w:r>
    </w:p>
    <w:p w:rsidR="00483A85" w:rsidRDefault="00483A85" w:rsidP="00483A85">
      <w:pPr>
        <w:pStyle w:val="21"/>
        <w:shd w:val="clear" w:color="auto" w:fill="auto"/>
        <w:spacing w:after="0" w:line="220" w:lineRule="exact"/>
        <w:ind w:left="20" w:firstLine="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483A85" w:rsidRDefault="00483A85" w:rsidP="00483A85">
      <w:pPr>
        <w:pStyle w:val="21"/>
        <w:shd w:val="clear" w:color="auto" w:fill="auto"/>
        <w:spacing w:after="0" w:line="220" w:lineRule="exact"/>
        <w:ind w:left="20" w:firstLine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</w:t>
      </w:r>
    </w:p>
    <w:p w:rsidR="00483A85" w:rsidRDefault="00483A85" w:rsidP="00483A85">
      <w:pPr>
        <w:pStyle w:val="21"/>
        <w:shd w:val="clear" w:color="auto" w:fill="auto"/>
        <w:spacing w:after="0" w:line="220" w:lineRule="exact"/>
        <w:ind w:left="20" w:firstLine="0"/>
        <w:rPr>
          <w:rFonts w:ascii="Times New Roman" w:hAnsi="Times New Roman"/>
          <w:sz w:val="24"/>
          <w:szCs w:val="24"/>
        </w:rPr>
      </w:pPr>
    </w:p>
    <w:p w:rsidR="00483A85" w:rsidRDefault="00483A85" w:rsidP="00483A85">
      <w:pPr>
        <w:pStyle w:val="21"/>
        <w:shd w:val="clear" w:color="auto" w:fill="auto"/>
        <w:spacing w:after="0" w:line="274" w:lineRule="exact"/>
        <w:ind w:right="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и дата принятия заявки</w:t>
      </w:r>
    </w:p>
    <w:p w:rsidR="00483A85" w:rsidRDefault="00483A85" w:rsidP="00483A85">
      <w:pPr>
        <w:pStyle w:val="30"/>
        <w:shd w:val="clear" w:color="auto" w:fill="auto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483A85" w:rsidRDefault="00483A85" w:rsidP="00483A85">
      <w:pPr>
        <w:pStyle w:val="20"/>
        <w:shd w:val="clear" w:color="auto" w:fill="auto"/>
        <w:spacing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Час. _________ мин. __________ « ___ » __________________ 20 ___ г.</w:t>
      </w:r>
    </w:p>
    <w:p w:rsidR="00483A85" w:rsidRDefault="00483A85" w:rsidP="00483A85">
      <w:pPr>
        <w:jc w:val="both"/>
        <w:rPr>
          <w:rFonts w:ascii="Times New Roman" w:hAnsi="Times New Roman"/>
          <w:sz w:val="24"/>
          <w:szCs w:val="24"/>
        </w:rPr>
      </w:pPr>
    </w:p>
    <w:p w:rsidR="00483A85" w:rsidRDefault="00483A85" w:rsidP="00483A8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Регистрационный номер заявки № ________</w:t>
      </w:r>
    </w:p>
    <w:p w:rsidR="00483A85" w:rsidRDefault="00483A85" w:rsidP="00483A85">
      <w:pPr>
        <w:pStyle w:val="a5"/>
        <w:rPr>
          <w:rFonts w:ascii="Times New Roman" w:hAnsi="Times New Roman"/>
          <w:sz w:val="24"/>
          <w:szCs w:val="24"/>
        </w:rPr>
      </w:pPr>
    </w:p>
    <w:p w:rsidR="00483A85" w:rsidRDefault="00483A85" w:rsidP="00483A8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принята:                 </w:t>
      </w:r>
    </w:p>
    <w:p w:rsidR="00483A85" w:rsidRDefault="00483A85" w:rsidP="00483A8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«____»_________________ 20 ___ г.    за №______</w:t>
      </w:r>
    </w:p>
    <w:p w:rsidR="00483A85" w:rsidRDefault="00483A85" w:rsidP="00483A85">
      <w:pPr>
        <w:pStyle w:val="a5"/>
        <w:rPr>
          <w:rFonts w:ascii="Times New Roman" w:hAnsi="Times New Roman"/>
          <w:sz w:val="24"/>
          <w:szCs w:val="24"/>
        </w:rPr>
      </w:pPr>
    </w:p>
    <w:p w:rsidR="00483A85" w:rsidRDefault="00483A85" w:rsidP="00483A85">
      <w:pPr>
        <w:pStyle w:val="21"/>
        <w:shd w:val="clear" w:color="auto" w:fill="auto"/>
        <w:tabs>
          <w:tab w:val="left" w:pos="2481"/>
          <w:tab w:val="center" w:pos="5020"/>
          <w:tab w:val="right" w:pos="7060"/>
          <w:tab w:val="right" w:pos="9354"/>
        </w:tabs>
        <w:spacing w:after="0" w:line="274" w:lineRule="exact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принята </w:t>
      </w:r>
      <w:r w:rsidR="00890C4C">
        <w:rPr>
          <w:rFonts w:ascii="Times New Roman" w:hAnsi="Times New Roman"/>
          <w:sz w:val="24"/>
          <w:szCs w:val="24"/>
        </w:rPr>
        <w:t>представителем администрации</w:t>
      </w:r>
      <w:r w:rsidR="00EE3E0C">
        <w:rPr>
          <w:rFonts w:ascii="Times New Roman" w:hAnsi="Times New Roman"/>
          <w:sz w:val="24"/>
          <w:szCs w:val="24"/>
        </w:rPr>
        <w:t xml:space="preserve"> Жирятинского района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  <w:r w:rsidR="004D3266">
        <w:rPr>
          <w:rFonts w:ascii="Times New Roman" w:hAnsi="Times New Roman"/>
          <w:sz w:val="24"/>
          <w:szCs w:val="24"/>
        </w:rPr>
        <w:t>_____________</w:t>
      </w:r>
    </w:p>
    <w:p w:rsidR="005A751A" w:rsidRPr="005E3031" w:rsidRDefault="00483A85" w:rsidP="00483A85">
      <w:pPr>
        <w:pStyle w:val="21"/>
        <w:shd w:val="clear" w:color="auto" w:fill="auto"/>
        <w:spacing w:after="0" w:line="274" w:lineRule="exact"/>
        <w:ind w:right="20" w:firstLine="0"/>
        <w:jc w:val="center"/>
        <w:rPr>
          <w:rFonts w:ascii="Times New Roman" w:hAnsi="Times New Roman"/>
          <w:sz w:val="24"/>
          <w:szCs w:val="24"/>
        </w:rPr>
      </w:pPr>
      <w:r w:rsidRPr="005E3031">
        <w:rPr>
          <w:rFonts w:ascii="Times New Roman" w:hAnsi="Times New Roman"/>
        </w:rPr>
        <w:t>(подпись, расшифровка</w:t>
      </w:r>
    </w:p>
    <w:sectPr w:rsidR="005A751A" w:rsidRPr="005E3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C1161"/>
    <w:multiLevelType w:val="multilevel"/>
    <w:tmpl w:val="C8C481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48F3"/>
    <w:rsid w:val="00047784"/>
    <w:rsid w:val="00187430"/>
    <w:rsid w:val="00194E14"/>
    <w:rsid w:val="00196922"/>
    <w:rsid w:val="001F0297"/>
    <w:rsid w:val="001F4CF7"/>
    <w:rsid w:val="00255EFE"/>
    <w:rsid w:val="002944D3"/>
    <w:rsid w:val="00382433"/>
    <w:rsid w:val="00462BC2"/>
    <w:rsid w:val="00483A85"/>
    <w:rsid w:val="004D3266"/>
    <w:rsid w:val="00532618"/>
    <w:rsid w:val="00536D3A"/>
    <w:rsid w:val="005A0750"/>
    <w:rsid w:val="005A751A"/>
    <w:rsid w:val="005E3031"/>
    <w:rsid w:val="006328B3"/>
    <w:rsid w:val="007637F8"/>
    <w:rsid w:val="007A4E7A"/>
    <w:rsid w:val="007C6AEA"/>
    <w:rsid w:val="007F4A5F"/>
    <w:rsid w:val="008858F6"/>
    <w:rsid w:val="00890C4C"/>
    <w:rsid w:val="00943B0B"/>
    <w:rsid w:val="009E021F"/>
    <w:rsid w:val="00B048F3"/>
    <w:rsid w:val="00D1438C"/>
    <w:rsid w:val="00D87DA2"/>
    <w:rsid w:val="00DA05A0"/>
    <w:rsid w:val="00E96519"/>
    <w:rsid w:val="00EE3E0C"/>
    <w:rsid w:val="00F01A5D"/>
    <w:rsid w:val="00F3051E"/>
    <w:rsid w:val="00FB25C1"/>
    <w:rsid w:val="00FB275F"/>
    <w:rsid w:val="00FB4C36"/>
    <w:rsid w:val="00FE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51993-EB69-4AE7-8587-235FD85D1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A8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483A85"/>
    <w:rPr>
      <w:color w:val="000080"/>
      <w:u w:val="single"/>
    </w:rPr>
  </w:style>
  <w:style w:type="character" w:customStyle="1" w:styleId="2">
    <w:name w:val="Основной текст (2)_"/>
    <w:link w:val="20"/>
    <w:rsid w:val="00483A85"/>
    <w:rPr>
      <w:rFonts w:ascii="Calibri" w:eastAsia="Calibri" w:hAnsi="Calibri"/>
      <w:b/>
      <w:bCs/>
      <w:spacing w:val="-4"/>
      <w:sz w:val="22"/>
      <w:szCs w:val="22"/>
      <w:lang w:val="ru-RU" w:eastAsia="ru-RU" w:bidi="ar-SA"/>
    </w:rPr>
  </w:style>
  <w:style w:type="paragraph" w:customStyle="1" w:styleId="20">
    <w:name w:val="Основной текст (2)"/>
    <w:basedOn w:val="a"/>
    <w:link w:val="2"/>
    <w:rsid w:val="00483A85"/>
    <w:pPr>
      <w:widowControl w:val="0"/>
      <w:shd w:val="clear" w:color="auto" w:fill="FFFFFF"/>
      <w:spacing w:after="720" w:line="278" w:lineRule="exact"/>
      <w:jc w:val="center"/>
    </w:pPr>
    <w:rPr>
      <w:b/>
      <w:bCs/>
      <w:spacing w:val="-4"/>
      <w:lang w:eastAsia="ru-RU"/>
    </w:rPr>
  </w:style>
  <w:style w:type="character" w:customStyle="1" w:styleId="3">
    <w:name w:val="Основной текст (3)_"/>
    <w:link w:val="30"/>
    <w:rsid w:val="00483A85"/>
    <w:rPr>
      <w:rFonts w:ascii="Calibri" w:eastAsia="Calibri" w:hAnsi="Calibri"/>
      <w:spacing w:val="-3"/>
      <w:sz w:val="19"/>
      <w:szCs w:val="19"/>
      <w:lang w:val="ru-RU" w:eastAsia="ru-RU" w:bidi="ar-SA"/>
    </w:rPr>
  </w:style>
  <w:style w:type="paragraph" w:customStyle="1" w:styleId="30">
    <w:name w:val="Основной текст (3)"/>
    <w:basedOn w:val="a"/>
    <w:link w:val="3"/>
    <w:rsid w:val="00483A85"/>
    <w:pPr>
      <w:widowControl w:val="0"/>
      <w:shd w:val="clear" w:color="auto" w:fill="FFFFFF"/>
      <w:spacing w:before="720" w:after="0" w:line="226" w:lineRule="exact"/>
      <w:jc w:val="center"/>
    </w:pPr>
    <w:rPr>
      <w:spacing w:val="-3"/>
      <w:sz w:val="19"/>
      <w:szCs w:val="19"/>
      <w:lang w:eastAsia="ru-RU"/>
    </w:rPr>
  </w:style>
  <w:style w:type="character" w:customStyle="1" w:styleId="a4">
    <w:name w:val="Основной текст_"/>
    <w:link w:val="21"/>
    <w:rsid w:val="00483A85"/>
    <w:rPr>
      <w:rFonts w:ascii="Calibri" w:eastAsia="Calibri" w:hAnsi="Calibri"/>
      <w:spacing w:val="-3"/>
      <w:sz w:val="22"/>
      <w:szCs w:val="22"/>
      <w:lang w:val="ru-RU" w:eastAsia="ru-RU" w:bidi="ar-SA"/>
    </w:rPr>
  </w:style>
  <w:style w:type="paragraph" w:customStyle="1" w:styleId="21">
    <w:name w:val="Основной текст2"/>
    <w:basedOn w:val="a"/>
    <w:link w:val="a4"/>
    <w:rsid w:val="00483A85"/>
    <w:pPr>
      <w:widowControl w:val="0"/>
      <w:shd w:val="clear" w:color="auto" w:fill="FFFFFF"/>
      <w:spacing w:after="300" w:line="0" w:lineRule="atLeast"/>
      <w:ind w:hanging="500"/>
      <w:jc w:val="both"/>
    </w:pPr>
    <w:rPr>
      <w:spacing w:val="-3"/>
      <w:lang w:eastAsia="ru-RU"/>
    </w:rPr>
  </w:style>
  <w:style w:type="paragraph" w:styleId="a5">
    <w:name w:val="No Spacing"/>
    <w:qFormat/>
    <w:rsid w:val="00483A85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+ Полужирный"/>
    <w:aliases w:val="Интервал 0 pt"/>
    <w:rsid w:val="00483A8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4"/>
      <w:w w:val="100"/>
      <w:position w:val="0"/>
      <w:sz w:val="22"/>
      <w:szCs w:val="22"/>
      <w:u w:val="none"/>
      <w:effect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943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43B0B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A3CBE-EA46-40AB-9028-1CE4E1308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ASMIN</dc:creator>
  <cp:keywords/>
  <cp:lastModifiedBy>Администратор</cp:lastModifiedBy>
  <cp:revision>2</cp:revision>
  <cp:lastPrinted>2018-04-03T08:53:00Z</cp:lastPrinted>
  <dcterms:created xsi:type="dcterms:W3CDTF">2019-10-21T14:29:00Z</dcterms:created>
  <dcterms:modified xsi:type="dcterms:W3CDTF">2019-10-21T14:29:00Z</dcterms:modified>
</cp:coreProperties>
</file>