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04184A28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1012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21012D">
        <w:rPr>
          <w:rFonts w:ascii="Times New Roman" w:hAnsi="Times New Roman" w:cs="Times New Roman"/>
          <w:sz w:val="24"/>
          <w:szCs w:val="24"/>
        </w:rPr>
        <w:t xml:space="preserve">Жирятинский муниципальный район, </w:t>
      </w:r>
      <w:r w:rsidR="000F3473">
        <w:rPr>
          <w:rFonts w:ascii="Times New Roman" w:hAnsi="Times New Roman" w:cs="Times New Roman"/>
          <w:sz w:val="24"/>
          <w:szCs w:val="24"/>
        </w:rPr>
        <w:t>Жирятинское</w:t>
      </w:r>
      <w:r w:rsidR="0021012D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0F3473">
        <w:rPr>
          <w:rFonts w:ascii="Times New Roman" w:hAnsi="Times New Roman" w:cs="Times New Roman"/>
          <w:sz w:val="24"/>
          <w:szCs w:val="24"/>
        </w:rPr>
        <w:t>190102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0F3473">
        <w:rPr>
          <w:rFonts w:ascii="Times New Roman" w:hAnsi="Times New Roman" w:cs="Times New Roman"/>
          <w:sz w:val="24"/>
          <w:szCs w:val="24"/>
        </w:rPr>
        <w:t>234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0F3473">
        <w:rPr>
          <w:rFonts w:ascii="Times New Roman" w:hAnsi="Times New Roman" w:cs="Times New Roman"/>
          <w:sz w:val="24"/>
          <w:szCs w:val="24"/>
        </w:rPr>
        <w:t>28129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0F3473">
        <w:rPr>
          <w:rFonts w:ascii="Times New Roman" w:hAnsi="Times New Roman" w:cs="Times New Roman"/>
          <w:sz w:val="24"/>
          <w:szCs w:val="24"/>
        </w:rPr>
        <w:t>животноводство</w:t>
      </w:r>
      <w:r w:rsidR="0021012D">
        <w:rPr>
          <w:rFonts w:ascii="Times New Roman" w:hAnsi="Times New Roman" w:cs="Times New Roman"/>
          <w:sz w:val="24"/>
          <w:szCs w:val="24"/>
        </w:rPr>
        <w:t>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обязуюсь:</w:t>
      </w:r>
    </w:p>
    <w:p w14:paraId="210FD858" w14:textId="57638E18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0F3473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0F3473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EC50-1695-42AA-94FE-033F9CA9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3981</Characters>
  <Application>Microsoft Office Word</Application>
  <DocSecurity>0</DocSecurity>
  <Lines>33</Lines>
  <Paragraphs>9</Paragraphs>
  <ScaleCrop>false</ScaleCrop>
  <Company>mfc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19</cp:revision>
  <dcterms:created xsi:type="dcterms:W3CDTF">2018-01-30T13:26:00Z</dcterms:created>
  <dcterms:modified xsi:type="dcterms:W3CDTF">2022-03-29T05:46:00Z</dcterms:modified>
</cp:coreProperties>
</file>