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8B06A" w14:textId="77777777" w:rsidR="00CD08E7" w:rsidRDefault="00CD08E7" w:rsidP="00712AA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sz w:val="36"/>
          <w:szCs w:val="36"/>
        </w:rPr>
      </w:pPr>
    </w:p>
    <w:p w14:paraId="401E93DC" w14:textId="5E667662" w:rsidR="00712AAD" w:rsidRDefault="00C1621A" w:rsidP="00712AA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C1621A">
        <w:rPr>
          <w:rFonts w:ascii="Times New Roman" w:hAnsi="Times New Roman"/>
          <w:b/>
          <w:sz w:val="28"/>
          <w:szCs w:val="28"/>
        </w:rPr>
        <w:t>ЖИРЯТИНСКИЙ РАЙОННЫЙ СОВЕТ НАРОДНЫХ ДЕПУТАТОВ</w:t>
      </w:r>
      <w:r w:rsidR="00712AAD" w:rsidRPr="00C1621A">
        <w:rPr>
          <w:rFonts w:ascii="Times New Roman" w:hAnsi="Times New Roman"/>
          <w:b/>
          <w:sz w:val="28"/>
          <w:szCs w:val="28"/>
        </w:rPr>
        <w:t xml:space="preserve">   </w:t>
      </w:r>
    </w:p>
    <w:p w14:paraId="1BD87947" w14:textId="77777777" w:rsidR="00C1621A" w:rsidRDefault="00C1621A" w:rsidP="00712AA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</w:p>
    <w:p w14:paraId="5AB14CF1" w14:textId="77777777" w:rsidR="00C1621A" w:rsidRDefault="00C1621A" w:rsidP="00712AA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</w:p>
    <w:p w14:paraId="5EE1A393" w14:textId="55C772C6" w:rsidR="00C1621A" w:rsidRDefault="00C1621A" w:rsidP="00712AA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114D1912" w14:textId="77777777" w:rsidR="00C1621A" w:rsidRDefault="00C1621A" w:rsidP="00712AA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</w:p>
    <w:p w14:paraId="5F8AE859" w14:textId="6187E5F6" w:rsidR="00C1621A" w:rsidRDefault="00C1621A" w:rsidP="00C1621A">
      <w:pPr>
        <w:tabs>
          <w:tab w:val="left" w:pos="142"/>
          <w:tab w:val="left" w:pos="426"/>
        </w:tabs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25.02.2022 года №</w:t>
      </w:r>
      <w:r w:rsidR="00BF45C2">
        <w:rPr>
          <w:rFonts w:ascii="Times New Roman" w:hAnsi="Times New Roman"/>
          <w:sz w:val="28"/>
          <w:szCs w:val="28"/>
        </w:rPr>
        <w:t xml:space="preserve"> 6-200</w:t>
      </w:r>
      <w:bookmarkStart w:id="0" w:name="_GoBack"/>
      <w:bookmarkEnd w:id="0"/>
    </w:p>
    <w:p w14:paraId="61AAA800" w14:textId="5AA57805" w:rsidR="00712AAD" w:rsidRDefault="00C1621A" w:rsidP="00C1621A">
      <w:pPr>
        <w:tabs>
          <w:tab w:val="left" w:pos="142"/>
          <w:tab w:val="left" w:pos="426"/>
        </w:tabs>
        <w:spacing w:after="0" w:line="240" w:lineRule="auto"/>
        <w:ind w:left="-142" w:firstLine="142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с. Жирятино</w:t>
      </w:r>
    </w:p>
    <w:p w14:paraId="1B8557AC" w14:textId="77777777" w:rsidR="00712AAD" w:rsidRDefault="00712AAD" w:rsidP="00712AAD">
      <w:pPr>
        <w:spacing w:after="0" w:line="240" w:lineRule="auto"/>
        <w:rPr>
          <w:rFonts w:ascii="Times New Roman" w:hAnsi="Times New Roman"/>
          <w:sz w:val="14"/>
          <w:szCs w:val="32"/>
        </w:rPr>
      </w:pPr>
    </w:p>
    <w:p w14:paraId="65811961" w14:textId="77777777" w:rsidR="00712AAD" w:rsidRDefault="00712AAD" w:rsidP="00712AAD">
      <w:pPr>
        <w:spacing w:after="0" w:line="240" w:lineRule="auto"/>
        <w:rPr>
          <w:rFonts w:ascii="Times New Roman" w:hAnsi="Times New Roman"/>
          <w:sz w:val="14"/>
          <w:szCs w:val="32"/>
        </w:rPr>
      </w:pPr>
    </w:p>
    <w:p w14:paraId="1EF7084F" w14:textId="77777777" w:rsidR="00712AAD" w:rsidRDefault="00712AAD" w:rsidP="00712AAD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</w:rPr>
      </w:pPr>
    </w:p>
    <w:p w14:paraId="0606703B" w14:textId="7845FC83" w:rsidR="00712AAD" w:rsidRPr="00F86E3D" w:rsidRDefault="00F86E3D" w:rsidP="009D0199">
      <w:pPr>
        <w:spacing w:after="0" w:line="240" w:lineRule="auto"/>
        <w:ind w:right="3826"/>
        <w:jc w:val="both"/>
        <w:rPr>
          <w:rFonts w:ascii="Times New Roman" w:hAnsi="Times New Roman"/>
          <w:sz w:val="28"/>
        </w:rPr>
      </w:pPr>
      <w:r w:rsidRPr="00F86E3D">
        <w:rPr>
          <w:rFonts w:ascii="Times New Roman" w:hAnsi="Times New Roman"/>
          <w:sz w:val="28"/>
        </w:rPr>
        <w:t>О внесение дополнений в решение</w:t>
      </w:r>
      <w:r w:rsidR="009D0199">
        <w:rPr>
          <w:rFonts w:ascii="Times New Roman" w:hAnsi="Times New Roman"/>
          <w:sz w:val="28"/>
        </w:rPr>
        <w:t xml:space="preserve"> </w:t>
      </w:r>
      <w:r w:rsidR="00727A09">
        <w:rPr>
          <w:rFonts w:ascii="Times New Roman" w:hAnsi="Times New Roman"/>
          <w:sz w:val="28"/>
        </w:rPr>
        <w:t xml:space="preserve">Жирятинского районного Совета </w:t>
      </w:r>
      <w:r w:rsidR="00C1621A">
        <w:rPr>
          <w:rFonts w:ascii="Times New Roman" w:hAnsi="Times New Roman"/>
          <w:sz w:val="28"/>
        </w:rPr>
        <w:t xml:space="preserve">№ 6-173 от 29.10.2021 года </w:t>
      </w:r>
      <w:r w:rsidRPr="00F86E3D">
        <w:rPr>
          <w:rFonts w:ascii="Times New Roman" w:hAnsi="Times New Roman"/>
          <w:sz w:val="28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Жирятинского района»</w:t>
      </w:r>
    </w:p>
    <w:p w14:paraId="400C3D62" w14:textId="77777777" w:rsidR="00712AAD" w:rsidRDefault="00712AAD" w:rsidP="00712AAD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14:paraId="3ACDFB62" w14:textId="77777777" w:rsidR="00C1621A" w:rsidRDefault="00E374A0" w:rsidP="00712AAD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</w:t>
      </w:r>
    </w:p>
    <w:p w14:paraId="0DC5757E" w14:textId="77777777" w:rsidR="00C1621A" w:rsidRDefault="00C1621A" w:rsidP="00712AAD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6E57FEF2" w14:textId="0C107E83" w:rsidR="00392195" w:rsidRPr="009D0199" w:rsidRDefault="00712AAD" w:rsidP="0064788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 соответствии с Федеральными закон</w:t>
      </w:r>
      <w:r w:rsidR="00E374A0">
        <w:rPr>
          <w:rFonts w:ascii="Times New Roman" w:hAnsi="Times New Roman"/>
          <w:sz w:val="28"/>
          <w:szCs w:val="20"/>
        </w:rPr>
        <w:t>а</w:t>
      </w:r>
      <w:r>
        <w:rPr>
          <w:rFonts w:ascii="Times New Roman" w:hAnsi="Times New Roman"/>
          <w:sz w:val="28"/>
          <w:szCs w:val="20"/>
        </w:rPr>
        <w:t xml:space="preserve">ми №131-ФЗ </w:t>
      </w:r>
      <w:r w:rsidR="00FC7F9A">
        <w:rPr>
          <w:rFonts w:ascii="Times New Roman" w:hAnsi="Times New Roman"/>
          <w:sz w:val="28"/>
          <w:szCs w:val="20"/>
        </w:rPr>
        <w:t xml:space="preserve">от 06.10.2003г. </w:t>
      </w:r>
      <w:r>
        <w:rPr>
          <w:rFonts w:ascii="Times New Roman" w:hAnsi="Times New Roman"/>
          <w:sz w:val="28"/>
          <w:szCs w:val="20"/>
        </w:rPr>
        <w:t xml:space="preserve">"Об общих принципах организации местного самоуправления в Российской Федерации", </w:t>
      </w:r>
      <w:r w:rsidR="00E374A0">
        <w:rPr>
          <w:rFonts w:ascii="Times New Roman" w:hAnsi="Times New Roman"/>
          <w:sz w:val="28"/>
          <w:szCs w:val="20"/>
        </w:rPr>
        <w:t>№ 248-ФЗ от 31.07.2020г.  "О государственном контроле (надзоре) и муниципальном к</w:t>
      </w:r>
      <w:r w:rsidR="009D0199">
        <w:rPr>
          <w:rFonts w:ascii="Times New Roman" w:hAnsi="Times New Roman"/>
          <w:sz w:val="28"/>
          <w:szCs w:val="20"/>
        </w:rPr>
        <w:t xml:space="preserve">онтроле в Российской Федерации" </w:t>
      </w:r>
      <w:r>
        <w:rPr>
          <w:rFonts w:ascii="Times New Roman" w:hAnsi="Times New Roman"/>
          <w:sz w:val="28"/>
          <w:szCs w:val="28"/>
        </w:rPr>
        <w:t>Жирятинский</w:t>
      </w:r>
      <w:r w:rsidR="00A8180D">
        <w:rPr>
          <w:rFonts w:ascii="Times New Roman" w:hAnsi="Times New Roman"/>
          <w:sz w:val="28"/>
          <w:szCs w:val="28"/>
        </w:rPr>
        <w:t xml:space="preserve"> районный</w:t>
      </w:r>
      <w:r>
        <w:rPr>
          <w:rFonts w:ascii="Times New Roman" w:hAnsi="Times New Roman"/>
          <w:sz w:val="28"/>
          <w:szCs w:val="28"/>
        </w:rPr>
        <w:t xml:space="preserve"> Совет народных депутатов </w:t>
      </w:r>
    </w:p>
    <w:p w14:paraId="679FF329" w14:textId="77777777" w:rsidR="00392195" w:rsidRDefault="00392195" w:rsidP="006478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0B51C0D9" w14:textId="69C92088" w:rsidR="00712AAD" w:rsidRPr="009D0199" w:rsidRDefault="00392195" w:rsidP="006478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D0199">
        <w:rPr>
          <w:rFonts w:ascii="Times New Roman" w:hAnsi="Times New Roman"/>
          <w:b/>
          <w:sz w:val="28"/>
          <w:szCs w:val="28"/>
        </w:rPr>
        <w:t>Р Е Ш И Л</w:t>
      </w:r>
      <w:r w:rsidR="00712AAD" w:rsidRPr="009D0199">
        <w:rPr>
          <w:rFonts w:ascii="Times New Roman" w:hAnsi="Times New Roman"/>
          <w:b/>
          <w:sz w:val="28"/>
          <w:szCs w:val="28"/>
        </w:rPr>
        <w:t>:</w:t>
      </w:r>
    </w:p>
    <w:p w14:paraId="5A5FE919" w14:textId="77777777" w:rsidR="00E374A0" w:rsidRDefault="00E374A0" w:rsidP="006478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2C7E3AA0" w14:textId="6F08F179" w:rsidR="00CD08E7" w:rsidRDefault="00712AAD" w:rsidP="006478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374A0">
        <w:rPr>
          <w:rFonts w:ascii="Times New Roman" w:hAnsi="Times New Roman"/>
          <w:sz w:val="28"/>
          <w:szCs w:val="28"/>
        </w:rPr>
        <w:t xml:space="preserve">Внести в решение </w:t>
      </w:r>
      <w:r w:rsidR="00B53333">
        <w:rPr>
          <w:rFonts w:ascii="Times New Roman" w:hAnsi="Times New Roman"/>
          <w:sz w:val="28"/>
        </w:rPr>
        <w:t>№ 6-173 от 2</w:t>
      </w:r>
      <w:r w:rsidR="00A8180D">
        <w:rPr>
          <w:rFonts w:ascii="Times New Roman" w:hAnsi="Times New Roman"/>
          <w:sz w:val="28"/>
        </w:rPr>
        <w:t>9</w:t>
      </w:r>
      <w:r w:rsidR="00B53333">
        <w:rPr>
          <w:rFonts w:ascii="Times New Roman" w:hAnsi="Times New Roman"/>
          <w:sz w:val="28"/>
        </w:rPr>
        <w:t>.10.2021г.</w:t>
      </w:r>
      <w:r w:rsidR="00FC7F9A">
        <w:rPr>
          <w:rFonts w:ascii="Times New Roman" w:hAnsi="Times New Roman"/>
          <w:sz w:val="28"/>
          <w:szCs w:val="28"/>
        </w:rPr>
        <w:t xml:space="preserve"> </w:t>
      </w:r>
      <w:r w:rsidR="00FC7F9A">
        <w:rPr>
          <w:rFonts w:ascii="Times New Roman" w:hAnsi="Times New Roman"/>
          <w:sz w:val="28"/>
        </w:rPr>
        <w:t>«Об утверждении Положения о муниципальном контроле</w:t>
      </w:r>
      <w:r w:rsidR="00B53333" w:rsidRPr="00B53333">
        <w:rPr>
          <w:rFonts w:ascii="Times New Roman" w:hAnsi="Times New Roman"/>
          <w:sz w:val="28"/>
          <w:szCs w:val="28"/>
        </w:rPr>
        <w:t xml:space="preserve"> </w:t>
      </w:r>
      <w:bookmarkStart w:id="1" w:name="_Hlk94790498"/>
      <w:r w:rsidR="00B53333" w:rsidRPr="00CE2DDA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FC7F9A">
        <w:rPr>
          <w:rFonts w:ascii="Times New Roman" w:hAnsi="Times New Roman"/>
          <w:sz w:val="28"/>
        </w:rPr>
        <w:t xml:space="preserve"> </w:t>
      </w:r>
      <w:bookmarkEnd w:id="1"/>
      <w:r w:rsidR="00FC7F9A">
        <w:rPr>
          <w:rFonts w:ascii="Times New Roman" w:hAnsi="Times New Roman"/>
          <w:sz w:val="28"/>
        </w:rPr>
        <w:t>на территории Жирятинского района»</w:t>
      </w:r>
      <w:r w:rsidR="00FC7F9A">
        <w:rPr>
          <w:rFonts w:ascii="Times New Roman" w:hAnsi="Times New Roman"/>
          <w:sz w:val="28"/>
          <w:szCs w:val="28"/>
        </w:rPr>
        <w:t xml:space="preserve"> (далее -решение) следующее дополнение:</w:t>
      </w:r>
    </w:p>
    <w:p w14:paraId="019BDE1A" w14:textId="13B69458" w:rsidR="00CD08E7" w:rsidRPr="00CD08E7" w:rsidRDefault="001478F1" w:rsidP="006478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180D" w:rsidRPr="00CD08E7">
        <w:rPr>
          <w:rFonts w:ascii="Times New Roman" w:hAnsi="Times New Roman"/>
          <w:sz w:val="28"/>
          <w:szCs w:val="28"/>
        </w:rPr>
        <w:t xml:space="preserve">Приложение №1 </w:t>
      </w:r>
      <w:r w:rsidR="00A8180D">
        <w:rPr>
          <w:rFonts w:ascii="Times New Roman" w:hAnsi="Times New Roman"/>
          <w:sz w:val="28"/>
          <w:szCs w:val="28"/>
        </w:rPr>
        <w:t xml:space="preserve">к решению </w:t>
      </w:r>
      <w:r w:rsidR="009D0199">
        <w:rPr>
          <w:rFonts w:ascii="Times New Roman" w:hAnsi="Times New Roman"/>
          <w:sz w:val="28"/>
          <w:szCs w:val="28"/>
        </w:rPr>
        <w:t xml:space="preserve">- </w:t>
      </w:r>
      <w:r w:rsidR="009D0199" w:rsidRPr="00CD08E7">
        <w:rPr>
          <w:rFonts w:ascii="Times New Roman" w:hAnsi="Times New Roman"/>
          <w:sz w:val="28"/>
          <w:szCs w:val="28"/>
        </w:rPr>
        <w:t>«</w:t>
      </w:r>
      <w:r w:rsidR="00A8180D">
        <w:rPr>
          <w:rFonts w:ascii="Times New Roman" w:hAnsi="Times New Roman"/>
          <w:sz w:val="28"/>
        </w:rPr>
        <w:t>Положение о муниципальном контроле</w:t>
      </w:r>
      <w:r w:rsidR="00A8180D" w:rsidRPr="00B53333">
        <w:rPr>
          <w:rFonts w:ascii="Times New Roman" w:hAnsi="Times New Roman"/>
          <w:sz w:val="28"/>
          <w:szCs w:val="28"/>
        </w:rPr>
        <w:t xml:space="preserve"> </w:t>
      </w:r>
      <w:r w:rsidR="00A8180D" w:rsidRPr="00CE2DDA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A8180D">
        <w:rPr>
          <w:rFonts w:ascii="Times New Roman" w:hAnsi="Times New Roman"/>
          <w:sz w:val="28"/>
        </w:rPr>
        <w:t xml:space="preserve"> на территории Жирятинского района»</w:t>
      </w:r>
      <w:r w:rsidR="00A8180D">
        <w:rPr>
          <w:rFonts w:ascii="Times New Roman" w:hAnsi="Times New Roman"/>
          <w:sz w:val="28"/>
          <w:szCs w:val="28"/>
        </w:rPr>
        <w:t xml:space="preserve"> </w:t>
      </w:r>
      <w:r w:rsidR="009D0199">
        <w:rPr>
          <w:rFonts w:ascii="Times New Roman" w:hAnsi="Times New Roman"/>
          <w:sz w:val="28"/>
          <w:szCs w:val="28"/>
        </w:rPr>
        <w:t>дополнить Приложением</w:t>
      </w:r>
      <w:r w:rsidR="00CD08E7" w:rsidRPr="00CD08E7">
        <w:rPr>
          <w:rFonts w:ascii="Times New Roman" w:hAnsi="Times New Roman"/>
          <w:sz w:val="28"/>
          <w:szCs w:val="28"/>
        </w:rPr>
        <w:t xml:space="preserve"> №1 «</w:t>
      </w:r>
      <w:r w:rsidR="00CD08E7">
        <w:rPr>
          <w:rFonts w:ascii="Times New Roman" w:eastAsiaTheme="minorHAnsi" w:hAnsi="Times New Roman"/>
          <w:sz w:val="28"/>
          <w:szCs w:val="28"/>
        </w:rPr>
        <w:t>Перечень</w:t>
      </w:r>
      <w:r w:rsidR="00CD08E7" w:rsidRPr="00CD08E7">
        <w:rPr>
          <w:rFonts w:ascii="Times New Roman" w:eastAsiaTheme="minorHAnsi" w:hAnsi="Times New Roman"/>
          <w:sz w:val="28"/>
          <w:szCs w:val="28"/>
        </w:rPr>
        <w:t xml:space="preserve"> индикаторов риска нарушения обязательных требований при осуществлении </w:t>
      </w:r>
      <w:r w:rsidR="00B53333">
        <w:rPr>
          <w:rFonts w:ascii="Times New Roman" w:hAnsi="Times New Roman"/>
          <w:sz w:val="28"/>
          <w:szCs w:val="28"/>
        </w:rPr>
        <w:t>муниципального</w:t>
      </w:r>
      <w:r w:rsidR="00B53333" w:rsidRPr="00CE2DDA">
        <w:rPr>
          <w:rFonts w:ascii="Times New Roman" w:hAnsi="Times New Roman"/>
          <w:sz w:val="28"/>
          <w:szCs w:val="28"/>
        </w:rPr>
        <w:t xml:space="preserve"> контроля </w:t>
      </w:r>
      <w:bookmarkStart w:id="2" w:name="_Hlk94790200"/>
      <w:r w:rsidR="00B53333" w:rsidRPr="00CE2DDA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bookmarkEnd w:id="2"/>
      <w:r w:rsidR="00B53333" w:rsidRPr="00CE2DDA">
        <w:rPr>
          <w:rFonts w:ascii="Times New Roman" w:hAnsi="Times New Roman"/>
          <w:sz w:val="28"/>
          <w:szCs w:val="28"/>
        </w:rPr>
        <w:t xml:space="preserve"> </w:t>
      </w:r>
      <w:r w:rsidR="00CD08E7" w:rsidRPr="00CD08E7">
        <w:rPr>
          <w:rFonts w:ascii="Times New Roman" w:eastAsiaTheme="minorHAnsi" w:hAnsi="Times New Roman"/>
          <w:sz w:val="28"/>
          <w:szCs w:val="28"/>
        </w:rPr>
        <w:t>на территории Жирятинского района</w:t>
      </w:r>
      <w:r w:rsidR="00CD08E7">
        <w:rPr>
          <w:rFonts w:ascii="Times New Roman" w:eastAsiaTheme="minorHAnsi" w:hAnsi="Times New Roman"/>
          <w:sz w:val="28"/>
          <w:szCs w:val="28"/>
        </w:rPr>
        <w:t>»</w:t>
      </w:r>
      <w:r w:rsidR="00647885">
        <w:rPr>
          <w:rFonts w:ascii="Times New Roman" w:eastAsiaTheme="minorHAnsi" w:hAnsi="Times New Roman"/>
          <w:color w:val="FFFFFF" w:themeColor="background1"/>
          <w:sz w:val="28"/>
          <w:szCs w:val="28"/>
        </w:rPr>
        <w:t xml:space="preserve"> </w:t>
      </w:r>
      <w:r w:rsidR="00A8180D">
        <w:rPr>
          <w:rFonts w:ascii="Times New Roman" w:eastAsiaTheme="minorHAnsi" w:hAnsi="Times New Roman"/>
          <w:sz w:val="28"/>
          <w:szCs w:val="28"/>
        </w:rPr>
        <w:t>согласно приложению №1.</w:t>
      </w:r>
    </w:p>
    <w:p w14:paraId="53A433FB" w14:textId="77777777" w:rsidR="00712AAD" w:rsidRDefault="00712AAD" w:rsidP="00CD08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5D6B084A" w14:textId="77777777" w:rsidR="00CD08E7" w:rsidRDefault="00CD08E7" w:rsidP="00CD08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E29D798" w14:textId="77777777" w:rsidR="00CD08E7" w:rsidRDefault="00CD08E7" w:rsidP="00CD08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5640E4D1" w14:textId="77777777" w:rsidR="00CD08E7" w:rsidRPr="00CD08E7" w:rsidRDefault="00CD08E7" w:rsidP="00CD08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D2A7817" w14:textId="5E65AEF0" w:rsidR="00712AAD" w:rsidRDefault="00712AAD" w:rsidP="00712A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Жирятинского района         </w:t>
      </w:r>
      <w:r w:rsidR="001478F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С.В.</w:t>
      </w:r>
      <w:r w:rsidR="007B4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Лагеева</w:t>
      </w:r>
    </w:p>
    <w:p w14:paraId="214DD8E2" w14:textId="77777777" w:rsidR="00712AAD" w:rsidRDefault="00712AAD" w:rsidP="00712AA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14:paraId="4286175D" w14:textId="77777777" w:rsidR="00712AAD" w:rsidRDefault="00712AAD" w:rsidP="00712AAD">
      <w:pPr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14:paraId="2D3B2CA5" w14:textId="77777777" w:rsidR="00712AAD" w:rsidRDefault="00712AAD" w:rsidP="00712AAD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14:paraId="0EAB22DD" w14:textId="77777777" w:rsidR="00392195" w:rsidRDefault="00392195" w:rsidP="00712AAD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14:paraId="00B05060" w14:textId="77777777" w:rsidR="00A8180D" w:rsidRDefault="00A8180D" w:rsidP="00A8180D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14:paraId="18ED076B" w14:textId="753614E9" w:rsidR="00A8180D" w:rsidRDefault="00A8180D" w:rsidP="00A8180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решению районного Совета народных депутатов</w:t>
      </w:r>
    </w:p>
    <w:p w14:paraId="58426252" w14:textId="5F3AA79F" w:rsidR="00A8180D" w:rsidRDefault="001478F1" w:rsidP="00A8180D">
      <w:pPr>
        <w:spacing w:after="0" w:line="240" w:lineRule="auto"/>
        <w:jc w:val="right"/>
        <w:rPr>
          <w:rFonts w:ascii="Times New Roman" w:hAnsi="Times New Roman"/>
          <w:sz w:val="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от 25.02.2022 года №</w:t>
      </w:r>
      <w:r w:rsidR="00A8180D">
        <w:rPr>
          <w:rFonts w:ascii="Times New Roman" w:hAnsi="Times New Roman"/>
          <w:color w:val="000000"/>
          <w:sz w:val="24"/>
          <w:szCs w:val="24"/>
        </w:rPr>
        <w:t xml:space="preserve"> ___</w:t>
      </w:r>
    </w:p>
    <w:p w14:paraId="07081A24" w14:textId="77777777" w:rsidR="00A8180D" w:rsidRDefault="00A8180D" w:rsidP="00392195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3F1DE64" w14:textId="77777777" w:rsidR="00392195" w:rsidRDefault="00392195" w:rsidP="00392195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14:paraId="50ED8C20" w14:textId="77777777" w:rsidR="00392195" w:rsidRDefault="00392195" w:rsidP="00392195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B6F63">
        <w:rPr>
          <w:rFonts w:ascii="Times New Roman" w:hAnsi="Times New Roman" w:cs="Times New Roman"/>
          <w:color w:val="000000"/>
          <w:sz w:val="22"/>
          <w:szCs w:val="22"/>
        </w:rPr>
        <w:t>к Положению о муниципальном контроле</w:t>
      </w:r>
      <w:r w:rsidRPr="006B6F6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42593BF" w14:textId="77777777" w:rsidR="00392195" w:rsidRDefault="00392195" w:rsidP="00392195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B6F63">
        <w:rPr>
          <w:rFonts w:ascii="Times New Roman" w:hAnsi="Times New Roman" w:cs="Times New Roman"/>
          <w:sz w:val="22"/>
          <w:szCs w:val="22"/>
        </w:rPr>
        <w:t xml:space="preserve">на автомобильном транспорте, городском </w:t>
      </w:r>
    </w:p>
    <w:p w14:paraId="70A1E458" w14:textId="77777777" w:rsidR="00392195" w:rsidRDefault="00392195" w:rsidP="00392195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B6F63">
        <w:rPr>
          <w:rFonts w:ascii="Times New Roman" w:hAnsi="Times New Roman" w:cs="Times New Roman"/>
          <w:sz w:val="22"/>
          <w:szCs w:val="22"/>
        </w:rPr>
        <w:t>наземном электрическом транспорте и</w:t>
      </w:r>
    </w:p>
    <w:p w14:paraId="0DC1FBA2" w14:textId="77777777" w:rsidR="00392195" w:rsidRPr="006B6F63" w:rsidRDefault="00392195" w:rsidP="00392195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6B6F63">
        <w:rPr>
          <w:rFonts w:ascii="Times New Roman" w:hAnsi="Times New Roman" w:cs="Times New Roman"/>
          <w:sz w:val="22"/>
          <w:szCs w:val="22"/>
        </w:rPr>
        <w:t xml:space="preserve"> в дорожном хозяйстве</w:t>
      </w:r>
      <w:r w:rsidRPr="006B6F6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5DF2C79" w14:textId="77777777" w:rsidR="00392195" w:rsidRDefault="00392195" w:rsidP="00392195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территории Жирятинского района</w:t>
      </w:r>
    </w:p>
    <w:p w14:paraId="3693D2C2" w14:textId="77777777" w:rsidR="00392195" w:rsidRDefault="00392195" w:rsidP="00392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092DC6" w14:textId="77777777" w:rsidR="00392195" w:rsidRPr="004B5172" w:rsidRDefault="00392195" w:rsidP="003921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5172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14:paraId="5B2DE1D7" w14:textId="1714A022" w:rsidR="00392195" w:rsidRPr="004B5172" w:rsidRDefault="00392195" w:rsidP="003921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5172">
        <w:rPr>
          <w:rFonts w:ascii="Times New Roman" w:hAnsi="Times New Roman"/>
          <w:b/>
          <w:bCs/>
          <w:sz w:val="28"/>
          <w:szCs w:val="28"/>
        </w:rPr>
        <w:t xml:space="preserve">индикаторов риска нарушения обязательных требований при осуществлении </w:t>
      </w:r>
      <w:bookmarkStart w:id="3" w:name="_Hlk94790250"/>
      <w:r w:rsidRPr="004B5172">
        <w:rPr>
          <w:rFonts w:ascii="Times New Roman" w:hAnsi="Times New Roman"/>
          <w:b/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bookmarkEnd w:id="3"/>
      <w:r w:rsidRPr="004B5172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1478F1" w:rsidRPr="004B5172">
        <w:rPr>
          <w:rFonts w:ascii="Times New Roman" w:hAnsi="Times New Roman"/>
          <w:b/>
          <w:bCs/>
          <w:sz w:val="28"/>
          <w:szCs w:val="28"/>
        </w:rPr>
        <w:t>Жирятинского</w:t>
      </w:r>
      <w:r w:rsidR="001478F1"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r w:rsidRPr="004B5172">
        <w:rPr>
          <w:rFonts w:ascii="Times New Roman" w:hAnsi="Times New Roman"/>
          <w:b/>
          <w:bCs/>
          <w:sz w:val="28"/>
          <w:szCs w:val="28"/>
        </w:rPr>
        <w:t>.</w:t>
      </w:r>
    </w:p>
    <w:p w14:paraId="0A3DD7F1" w14:textId="77777777" w:rsidR="00392195" w:rsidRDefault="00392195" w:rsidP="00392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91DC12" w14:textId="77777777" w:rsidR="00392195" w:rsidRDefault="00392195" w:rsidP="00392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Индикаторами </w:t>
      </w:r>
      <w:r w:rsidRPr="00CE2DDA">
        <w:rPr>
          <w:rFonts w:ascii="Times New Roman" w:hAnsi="Times New Roman"/>
          <w:sz w:val="28"/>
          <w:szCs w:val="28"/>
        </w:rPr>
        <w:t>риска нарушения обязательных требований</w:t>
      </w:r>
      <w:r>
        <w:rPr>
          <w:rFonts w:ascii="Times New Roman" w:hAnsi="Times New Roman"/>
          <w:sz w:val="28"/>
          <w:szCs w:val="28"/>
        </w:rPr>
        <w:t>, используемых в качестве основания для проведения внеплановых контрольных мероприятий п</w:t>
      </w:r>
      <w:r w:rsidRPr="00BA2592">
        <w:rPr>
          <w:rFonts w:ascii="Times New Roman" w:hAnsi="Times New Roman"/>
          <w:sz w:val="28"/>
          <w:szCs w:val="28"/>
        </w:rPr>
        <w:t xml:space="preserve">ри осуществлении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A2592">
        <w:rPr>
          <w:rFonts w:ascii="Times New Roman" w:hAnsi="Times New Roman"/>
          <w:sz w:val="28"/>
          <w:szCs w:val="28"/>
        </w:rPr>
        <w:t xml:space="preserve">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/>
          <w:sz w:val="28"/>
          <w:szCs w:val="28"/>
        </w:rPr>
        <w:t>Жирятинского,</w:t>
      </w:r>
      <w:r w:rsidRPr="00BA2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Pr="00BA2592">
        <w:rPr>
          <w:rFonts w:ascii="Times New Roman" w:hAnsi="Times New Roman"/>
          <w:sz w:val="28"/>
          <w:szCs w:val="28"/>
        </w:rPr>
        <w:t xml:space="preserve">: </w:t>
      </w:r>
    </w:p>
    <w:p w14:paraId="53B455C3" w14:textId="77777777" w:rsidR="00392195" w:rsidRDefault="00392195" w:rsidP="00392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4AEEA9" w14:textId="77777777" w:rsidR="00392195" w:rsidRDefault="00392195" w:rsidP="0039219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5A">
        <w:rPr>
          <w:rFonts w:ascii="Times New Roman" w:hAnsi="Times New Roman" w:cs="Times New Roman"/>
          <w:sz w:val="28"/>
          <w:szCs w:val="28"/>
        </w:rPr>
        <w:t xml:space="preserve">В сфере дорожного хозяйства: </w:t>
      </w:r>
    </w:p>
    <w:p w14:paraId="3C473941" w14:textId="77777777" w:rsidR="00392195" w:rsidRDefault="00392195" w:rsidP="00392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B2A002" w14:textId="77777777" w:rsidR="00392195" w:rsidRPr="00392195" w:rsidRDefault="00392195" w:rsidP="00392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95">
        <w:rPr>
          <w:rFonts w:ascii="Times New Roman" w:hAnsi="Times New Roman"/>
          <w:sz w:val="28"/>
          <w:szCs w:val="28"/>
        </w:rPr>
        <w:t xml:space="preserve">индикатор 1: поступление достоверной информации о том, что в течение отчетного года в пределах населенного пункта Жирятинского района на протяженности 200 м, вне населенного пункта на протяженности 1000 м либо на пересечение дорог и улиц трех и более фактов возникновения дорожно-транспортного происшествия одного вида с сопутствующими неудовлетворительными дорожными условиями, где пострадали или ранены люди. </w:t>
      </w:r>
    </w:p>
    <w:p w14:paraId="0185C8B5" w14:textId="77777777" w:rsidR="00392195" w:rsidRDefault="00392195" w:rsidP="00392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8A39C2" w14:textId="1B2A298B" w:rsidR="00392195" w:rsidRPr="00392195" w:rsidRDefault="00392195" w:rsidP="00392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95">
        <w:rPr>
          <w:rFonts w:ascii="Times New Roman" w:hAnsi="Times New Roman"/>
          <w:sz w:val="28"/>
          <w:szCs w:val="28"/>
        </w:rPr>
        <w:t>индикатор 2: поступление достоверной информации об увеличении числа дорожно-транспортных происшествий (по сравнению с аналогичным периодом прошлого года) в местах проведения работ по капитальному ремонту и ремонту автомобильных дорог общего пользования внутри муниципального значения.</w:t>
      </w:r>
    </w:p>
    <w:p w14:paraId="748436C6" w14:textId="20930401" w:rsidR="00392195" w:rsidRPr="00392195" w:rsidRDefault="00392195" w:rsidP="00392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95">
        <w:rPr>
          <w:rFonts w:ascii="Times New Roman" w:hAnsi="Times New Roman"/>
          <w:sz w:val="28"/>
          <w:szCs w:val="28"/>
        </w:rPr>
        <w:t>индикатор 3: поступление достоверной информации о нарушении правил эксплуатации объектов дорожного сервиса, размещенных в полосах отвода и  (или) придорожных полосах автомобильных дорог общего пользования внутри муниципального значения Жирятинского района.</w:t>
      </w:r>
    </w:p>
    <w:p w14:paraId="0F3649D6" w14:textId="77777777" w:rsidR="00392195" w:rsidRPr="00C10F5A" w:rsidRDefault="00392195" w:rsidP="0039219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B4C9E" w14:textId="77777777" w:rsidR="00392195" w:rsidRDefault="00392195" w:rsidP="0039219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5A">
        <w:rPr>
          <w:rFonts w:ascii="Times New Roman" w:hAnsi="Times New Roman" w:cs="Times New Roman"/>
          <w:sz w:val="28"/>
          <w:szCs w:val="28"/>
        </w:rPr>
        <w:t xml:space="preserve">В сфере транспорта: </w:t>
      </w:r>
    </w:p>
    <w:p w14:paraId="136C5286" w14:textId="77777777" w:rsidR="00392195" w:rsidRDefault="00392195" w:rsidP="00392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7713E1" w14:textId="430D5FAC" w:rsidR="00392195" w:rsidRPr="00392195" w:rsidRDefault="00392195" w:rsidP="00392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95">
        <w:rPr>
          <w:rFonts w:ascii="Times New Roman" w:hAnsi="Times New Roman"/>
          <w:sz w:val="28"/>
          <w:szCs w:val="28"/>
        </w:rPr>
        <w:lastRenderedPageBreak/>
        <w:t>индикатор 1: поступление в орган, уполномоченный на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Жирятинского района, в течение года двух и более обращений граждан, юридических лиц, индивидуальных предпринимателей, информации от органов государственной власти, органов местного самоуправления и средств массовой информации о несоблюдении расписания движения транспорта общего пользования по внутри муниципальным маршрутам регулярных перевозок.</w:t>
      </w:r>
    </w:p>
    <w:p w14:paraId="1F426759" w14:textId="77777777" w:rsidR="00392195" w:rsidRDefault="00392195" w:rsidP="00392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83752F" w14:textId="77777777" w:rsidR="00392195" w:rsidRPr="00F04788" w:rsidRDefault="00392195" w:rsidP="00392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788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индикаторов риска нарушения обязательных требований осуществляется </w:t>
      </w:r>
      <w:r w:rsidRPr="001039A6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1039A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контроля </w:t>
      </w:r>
      <w:r w:rsidRPr="00C10F5A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F04788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взаимодействия с контролируемыми лицами на основе сведений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4788">
        <w:rPr>
          <w:rFonts w:ascii="Times New Roman" w:eastAsia="Times New Roman" w:hAnsi="Times New Roman"/>
          <w:sz w:val="28"/>
          <w:szCs w:val="28"/>
          <w:lang w:eastAsia="ru-RU"/>
        </w:rPr>
        <w:t>о контролируемых лицах, полученных из любых достоверных источников,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4788">
        <w:rPr>
          <w:rFonts w:ascii="Times New Roman" w:eastAsia="Times New Roman" w:hAnsi="Times New Roman"/>
          <w:sz w:val="28"/>
          <w:szCs w:val="28"/>
          <w:lang w:eastAsia="ru-RU"/>
        </w:rPr>
        <w:t>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</w:p>
    <w:p w14:paraId="3B335A3A" w14:textId="77777777" w:rsidR="00392195" w:rsidRPr="00C10F5A" w:rsidRDefault="00392195" w:rsidP="00392195">
      <w:pPr>
        <w:pStyle w:val="a8"/>
        <w:spacing w:before="0" w:beforeAutospacing="0" w:after="0" w:afterAutospacing="0"/>
        <w:rPr>
          <w:sz w:val="28"/>
          <w:szCs w:val="28"/>
        </w:rPr>
      </w:pPr>
    </w:p>
    <w:p w14:paraId="3C1927DB" w14:textId="77777777" w:rsidR="00392195" w:rsidRPr="00C10F5A" w:rsidRDefault="00392195" w:rsidP="0039219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1ACCA9" w14:textId="77777777" w:rsidR="00392195" w:rsidRDefault="00392195" w:rsidP="00392195">
      <w:pPr>
        <w:spacing w:after="0" w:line="240" w:lineRule="auto"/>
      </w:pPr>
    </w:p>
    <w:p w14:paraId="566530B5" w14:textId="77777777" w:rsidR="00392195" w:rsidRDefault="00392195" w:rsidP="00392195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14:paraId="030A60FB" w14:textId="77777777" w:rsidR="00392195" w:rsidRDefault="00392195" w:rsidP="00392195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14:paraId="40372CC3" w14:textId="77777777" w:rsidR="00392195" w:rsidRDefault="00392195" w:rsidP="00392195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14:paraId="1FBD1BCC" w14:textId="77777777" w:rsidR="00392195" w:rsidRDefault="00392195" w:rsidP="00392195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14:paraId="0E1CB0CE" w14:textId="77777777" w:rsidR="00486352" w:rsidRDefault="004B07D9" w:rsidP="00392195">
      <w:pPr>
        <w:spacing w:after="0" w:line="240" w:lineRule="auto"/>
      </w:pPr>
    </w:p>
    <w:sectPr w:rsidR="00486352" w:rsidSect="001478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0C742" w14:textId="77777777" w:rsidR="004B07D9" w:rsidRDefault="004B07D9" w:rsidP="00712AAD">
      <w:pPr>
        <w:spacing w:after="0" w:line="240" w:lineRule="auto"/>
      </w:pPr>
      <w:r>
        <w:separator/>
      </w:r>
    </w:p>
  </w:endnote>
  <w:endnote w:type="continuationSeparator" w:id="0">
    <w:p w14:paraId="5FB73C56" w14:textId="77777777" w:rsidR="004B07D9" w:rsidRDefault="004B07D9" w:rsidP="0071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EC8EC" w14:textId="77777777" w:rsidR="004B07D9" w:rsidRDefault="004B07D9" w:rsidP="00712AAD">
      <w:pPr>
        <w:spacing w:after="0" w:line="240" w:lineRule="auto"/>
      </w:pPr>
      <w:r>
        <w:separator/>
      </w:r>
    </w:p>
  </w:footnote>
  <w:footnote w:type="continuationSeparator" w:id="0">
    <w:p w14:paraId="1437CB69" w14:textId="77777777" w:rsidR="004B07D9" w:rsidRDefault="004B07D9" w:rsidP="00712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90037"/>
    <w:multiLevelType w:val="hybridMultilevel"/>
    <w:tmpl w:val="7F1E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AD"/>
    <w:rsid w:val="001478F1"/>
    <w:rsid w:val="00160B6D"/>
    <w:rsid w:val="00283928"/>
    <w:rsid w:val="00392195"/>
    <w:rsid w:val="004B07D9"/>
    <w:rsid w:val="004D22B4"/>
    <w:rsid w:val="004D7BC6"/>
    <w:rsid w:val="00647885"/>
    <w:rsid w:val="00712AAD"/>
    <w:rsid w:val="00727A09"/>
    <w:rsid w:val="007B4D02"/>
    <w:rsid w:val="007D1BE0"/>
    <w:rsid w:val="007D62A2"/>
    <w:rsid w:val="009D0199"/>
    <w:rsid w:val="00A8180D"/>
    <w:rsid w:val="00B53333"/>
    <w:rsid w:val="00B819ED"/>
    <w:rsid w:val="00BF45C2"/>
    <w:rsid w:val="00C1621A"/>
    <w:rsid w:val="00CD08E7"/>
    <w:rsid w:val="00E374A0"/>
    <w:rsid w:val="00F36C55"/>
    <w:rsid w:val="00F62959"/>
    <w:rsid w:val="00F86E3D"/>
    <w:rsid w:val="00F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C402"/>
  <w15:chartTrackingRefBased/>
  <w15:docId w15:val="{3136BEF5-6911-44D4-B9AA-AB6F913A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A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2A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2AA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link w:val="1"/>
    <w:uiPriority w:val="99"/>
    <w:unhideWhenUsed/>
    <w:rsid w:val="00712AAD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1">
    <w:name w:val="Знак сноски1"/>
    <w:basedOn w:val="a"/>
    <w:link w:val="a5"/>
    <w:uiPriority w:val="99"/>
    <w:rsid w:val="00712AAD"/>
    <w:rPr>
      <w:rFonts w:eastAsia="Times New Roman"/>
      <w:sz w:val="20"/>
      <w:szCs w:val="20"/>
      <w:vertAlign w:val="superscript"/>
      <w:lang w:val="x-none" w:eastAsia="x-none"/>
    </w:rPr>
  </w:style>
  <w:style w:type="character" w:styleId="a6">
    <w:name w:val="Hyperlink"/>
    <w:basedOn w:val="a0"/>
    <w:uiPriority w:val="99"/>
    <w:semiHidden/>
    <w:unhideWhenUsed/>
    <w:rsid w:val="00712A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921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unhideWhenUsed/>
    <w:rsid w:val="00392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219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Татькова</cp:lastModifiedBy>
  <cp:revision>8</cp:revision>
  <dcterms:created xsi:type="dcterms:W3CDTF">2022-02-18T12:12:00Z</dcterms:created>
  <dcterms:modified xsi:type="dcterms:W3CDTF">2022-03-04T13:21:00Z</dcterms:modified>
</cp:coreProperties>
</file>