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F46B91">
        <w:t>22</w:t>
      </w:r>
      <w:proofErr w:type="gramEnd"/>
      <w:r w:rsidR="00F46B91">
        <w:t xml:space="preserve">  декабря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EB276D">
        <w:t>2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450707">
        <w:t xml:space="preserve"> </w:t>
      </w:r>
      <w:r w:rsidR="00F46B91">
        <w:t>46</w:t>
      </w:r>
      <w:proofErr w:type="gramEnd"/>
      <w:r w:rsidR="00450707">
        <w:t xml:space="preserve">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EB276D">
              <w:t>2</w:t>
            </w:r>
            <w:r>
              <w:t>-20</w:t>
            </w:r>
            <w:r w:rsidR="007E5921">
              <w:t>2</w:t>
            </w:r>
            <w:r w:rsidR="00EB276D">
              <w:t>4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годы)», утвержденную постановлением Воробейнской сельской администрации от </w:t>
      </w:r>
      <w:r w:rsidR="00DC119E" w:rsidRPr="00864451">
        <w:t>1</w:t>
      </w:r>
      <w:r w:rsidR="00EB276D" w:rsidRPr="00864451">
        <w:t>5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EB276D" w:rsidRPr="00864451">
        <w:t>1</w:t>
      </w:r>
      <w:r w:rsidRPr="00864451">
        <w:t xml:space="preserve">г № </w:t>
      </w:r>
      <w:r w:rsidR="00EB276D" w:rsidRPr="00864451">
        <w:t>2</w:t>
      </w:r>
      <w:r w:rsidR="00C743DD" w:rsidRPr="00864451">
        <w:t>6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EB276D" w:rsidRPr="00864451">
        <w:t>2</w:t>
      </w:r>
      <w:r w:rsidRPr="00864451">
        <w:t>-20</w:t>
      </w:r>
      <w:r w:rsidR="007E5921" w:rsidRPr="00864451">
        <w:t>2</w:t>
      </w:r>
      <w:r w:rsidR="00EB276D" w:rsidRPr="00864451">
        <w:t>4</w:t>
      </w:r>
      <w:r w:rsidRPr="00864451">
        <w:t xml:space="preserve"> годы</w:t>
      </w:r>
      <w:r w:rsidR="00EB276D" w:rsidRPr="00864451">
        <w:t>)</w:t>
      </w:r>
      <w:r w:rsidR="00FD7B65">
        <w:t>( в редакции</w:t>
      </w:r>
      <w:r w:rsidR="00393BE8" w:rsidRPr="00393BE8">
        <w:t xml:space="preserve"> постановление №</w:t>
      </w:r>
      <w:r w:rsidR="00393BE8">
        <w:t>2</w:t>
      </w:r>
      <w:r w:rsidR="00393BE8" w:rsidRPr="00393BE8">
        <w:t xml:space="preserve"> от </w:t>
      </w:r>
      <w:r w:rsidR="00393BE8">
        <w:t>18</w:t>
      </w:r>
      <w:r w:rsidR="00393BE8" w:rsidRPr="00393BE8">
        <w:t>.02.2</w:t>
      </w:r>
      <w:r w:rsidR="00393BE8">
        <w:t>2</w:t>
      </w:r>
      <w:r w:rsidR="00393BE8" w:rsidRPr="00393BE8">
        <w:t>г</w:t>
      </w:r>
      <w:r w:rsidR="00781671">
        <w:t xml:space="preserve">, </w:t>
      </w:r>
      <w:bookmarkStart w:id="1" w:name="_Hlk115778999"/>
      <w:r w:rsidR="00781671">
        <w:t>№ 20 от 25.07.22г</w:t>
      </w:r>
      <w:bookmarkEnd w:id="1"/>
      <w:r w:rsidR="00781671">
        <w:t>.</w:t>
      </w:r>
      <w:r w:rsidR="0068472A" w:rsidRPr="0068472A">
        <w:t xml:space="preserve"> № </w:t>
      </w:r>
      <w:r w:rsidR="0068472A">
        <w:t>3</w:t>
      </w:r>
      <w:r w:rsidR="0068472A" w:rsidRPr="0068472A">
        <w:t xml:space="preserve">0 от </w:t>
      </w:r>
      <w:r w:rsidR="0068472A">
        <w:t>03</w:t>
      </w:r>
      <w:r w:rsidR="0068472A" w:rsidRPr="0068472A">
        <w:t>.</w:t>
      </w:r>
      <w:r w:rsidR="0068472A">
        <w:t>10</w:t>
      </w:r>
      <w:r w:rsidR="0068472A" w:rsidRPr="0068472A">
        <w:t>.22г</w:t>
      </w:r>
      <w:r w:rsidR="0068472A">
        <w:t>,</w:t>
      </w:r>
      <w:r w:rsidR="00F46B91">
        <w:t>№ 31 от 07.10.22г.</w:t>
      </w:r>
      <w:r w:rsidR="00393BE8">
        <w:t>)</w:t>
      </w:r>
      <w:r w:rsidR="00CD4707" w:rsidRPr="00864451">
        <w:t xml:space="preserve"> </w:t>
      </w:r>
      <w:r w:rsidR="00636A99" w:rsidRPr="00864451">
        <w:t>следующие изменения:</w:t>
      </w:r>
    </w:p>
    <w:p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EB276D" w:rsidRPr="00864451">
        <w:t>2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EB276D" w:rsidRPr="00864451">
        <w:t>4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FD7B65">
        <w:t>20</w:t>
      </w:r>
      <w:r w:rsidR="007A19D4">
        <w:t>930358,84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EB276D" w:rsidRPr="00864451">
        <w:t>2</w:t>
      </w:r>
      <w:r w:rsidRPr="00864451">
        <w:t xml:space="preserve"> год </w:t>
      </w:r>
      <w:r w:rsidR="007A19D4" w:rsidRPr="007A19D4">
        <w:t>11191809,84</w:t>
      </w:r>
      <w:r w:rsidR="008B4741" w:rsidRPr="00864451">
        <w:t>рубл</w:t>
      </w:r>
      <w:r w:rsidR="00CD4707" w:rsidRPr="00864451">
        <w:t>я</w:t>
      </w:r>
      <w:r w:rsidRPr="00864451">
        <w:t>,   20</w:t>
      </w:r>
      <w:r w:rsidR="00AD0AE6" w:rsidRPr="00864451">
        <w:t>2</w:t>
      </w:r>
      <w:r w:rsidR="00EB276D" w:rsidRPr="00864451">
        <w:t>3</w:t>
      </w:r>
      <w:r w:rsidRPr="00864451">
        <w:t xml:space="preserve"> год </w:t>
      </w:r>
      <w:r w:rsidR="00EB276D" w:rsidRPr="00864451">
        <w:t xml:space="preserve">4 376 883,50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EB276D" w:rsidRPr="00864451">
        <w:t>4</w:t>
      </w:r>
      <w:r w:rsidRPr="00864451">
        <w:t xml:space="preserve"> год -</w:t>
      </w:r>
      <w:r w:rsidR="00EB276D" w:rsidRPr="00864451">
        <w:t xml:space="preserve">5 361 665,50 </w:t>
      </w:r>
      <w:r w:rsidR="00CD4707" w:rsidRPr="00864451">
        <w:t>рубля</w:t>
      </w:r>
      <w:r w:rsidRPr="00864451">
        <w:t>.»</w:t>
      </w:r>
    </w:p>
    <w:p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76D" w:rsidRPr="0086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6D" w:rsidRPr="00864451" w:rsidRDefault="00F46B91" w:rsidP="00EB276D">
            <w:pPr>
              <w:jc w:val="center"/>
            </w:pPr>
            <w:bookmarkStart w:id="3" w:name="_Hlk122505501"/>
            <w:r>
              <w:t>11191809,84</w:t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4 376 883,50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 xml:space="preserve">5 361 665,50 </w:t>
            </w:r>
          </w:p>
        </w:tc>
      </w:tr>
      <w:bookmarkEnd w:id="2"/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7A19D4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7A19D4">
              <w:t>9 477 666,49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2 605 368,50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ConsPlusCell"/>
              <w:jc w:val="center"/>
            </w:pPr>
            <w:r w:rsidRPr="00864451">
              <w:t>3 637 246,50</w:t>
            </w:r>
          </w:p>
        </w:tc>
      </w:tr>
    </w:tbl>
    <w:p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Дожидаев</w:t>
      </w:r>
    </w:p>
    <w:p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0F" w:rsidRDefault="0088190F" w:rsidP="00EE0905">
      <w:r>
        <w:separator/>
      </w:r>
    </w:p>
  </w:endnote>
  <w:endnote w:type="continuationSeparator" w:id="0">
    <w:p w:rsidR="0088190F" w:rsidRDefault="0088190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0F" w:rsidRDefault="0088190F" w:rsidP="00EE0905">
      <w:r>
        <w:separator/>
      </w:r>
    </w:p>
  </w:footnote>
  <w:footnote w:type="continuationSeparator" w:id="0">
    <w:p w:rsidR="0088190F" w:rsidRDefault="0088190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190F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AB8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DE21-4093-4715-879D-B20E35F8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A6B5-6445-4150-855C-5BED0B46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2023-01-31T12:33:00Z</dcterms:created>
  <dcterms:modified xsi:type="dcterms:W3CDTF">2023-01-31T12:33:00Z</dcterms:modified>
</cp:coreProperties>
</file>