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15" w:rsidRPr="00147F08" w:rsidRDefault="00AF25D3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7B0916">
        <w:rPr>
          <w:rFonts w:ascii="Times New Roman" w:hAnsi="Times New Roman"/>
          <w:i/>
          <w:sz w:val="24"/>
          <w:szCs w:val="24"/>
        </w:rPr>
        <w:tab/>
      </w:r>
      <w:r w:rsidR="007B0916">
        <w:rPr>
          <w:rFonts w:ascii="Times New Roman" w:hAnsi="Times New Roman"/>
          <w:i/>
          <w:sz w:val="24"/>
          <w:szCs w:val="24"/>
        </w:rPr>
        <w:tab/>
      </w:r>
      <w:r w:rsidR="007B0916">
        <w:rPr>
          <w:rFonts w:ascii="Times New Roman" w:hAnsi="Times New Roman"/>
          <w:i/>
          <w:sz w:val="24"/>
          <w:szCs w:val="24"/>
        </w:rPr>
        <w:tab/>
      </w:r>
      <w:r w:rsidR="007B0916">
        <w:rPr>
          <w:rFonts w:ascii="Times New Roman" w:hAnsi="Times New Roman"/>
          <w:i/>
          <w:sz w:val="24"/>
          <w:szCs w:val="24"/>
        </w:rPr>
        <w:tab/>
      </w:r>
      <w:r w:rsidR="007B0916">
        <w:rPr>
          <w:rFonts w:ascii="Times New Roman" w:hAnsi="Times New Roman"/>
          <w:i/>
          <w:sz w:val="24"/>
          <w:szCs w:val="24"/>
        </w:rPr>
        <w:tab/>
      </w:r>
      <w:r w:rsidR="007B0916">
        <w:rPr>
          <w:rFonts w:ascii="Times New Roman" w:hAnsi="Times New Roman"/>
          <w:i/>
          <w:sz w:val="24"/>
          <w:szCs w:val="24"/>
        </w:rPr>
        <w:tab/>
      </w:r>
      <w:r w:rsidR="007B0916">
        <w:rPr>
          <w:rFonts w:ascii="Times New Roman" w:hAnsi="Times New Roman"/>
          <w:i/>
          <w:sz w:val="24"/>
          <w:szCs w:val="24"/>
        </w:rPr>
        <w:tab/>
      </w:r>
    </w:p>
    <w:p w:rsidR="00146F9C" w:rsidRPr="008368E8" w:rsidRDefault="00BC5C3F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МОРАЧЕВСКИЙ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E93CFF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E93CFF" w:rsidRDefault="00E93CFF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93CFF" w:rsidRPr="008368E8" w:rsidRDefault="00E93CFF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(в редакции решения Морачевского сельского Совета народных депутатов от </w:t>
      </w:r>
      <w:r w:rsidR="00117BC6"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</w:rPr>
        <w:t>.0</w:t>
      </w:r>
      <w:r w:rsidR="00117BC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.2019г.№ 3-18</w:t>
      </w:r>
      <w:r w:rsidR="00117BC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643988" w:rsidRPr="008368E8">
        <w:rPr>
          <w:rFonts w:ascii="Times New Roman" w:hAnsi="Times New Roman"/>
          <w:sz w:val="24"/>
          <w:szCs w:val="24"/>
        </w:rPr>
        <w:t xml:space="preserve"> </w:t>
      </w:r>
      <w:r w:rsidR="007856A4">
        <w:rPr>
          <w:rFonts w:ascii="Times New Roman" w:hAnsi="Times New Roman"/>
          <w:sz w:val="24"/>
          <w:szCs w:val="24"/>
        </w:rPr>
        <w:t>19</w:t>
      </w:r>
      <w:r w:rsidR="00D14AEF">
        <w:rPr>
          <w:rFonts w:ascii="Times New Roman" w:hAnsi="Times New Roman"/>
          <w:sz w:val="24"/>
          <w:szCs w:val="24"/>
        </w:rPr>
        <w:t>.12.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483E9A" w:rsidRPr="008368E8">
        <w:rPr>
          <w:rFonts w:ascii="Times New Roman" w:hAnsi="Times New Roman"/>
          <w:sz w:val="24"/>
          <w:szCs w:val="24"/>
        </w:rPr>
        <w:t>1</w:t>
      </w:r>
      <w:r w:rsidR="00AF25D3">
        <w:rPr>
          <w:rFonts w:ascii="Times New Roman" w:hAnsi="Times New Roman"/>
          <w:sz w:val="24"/>
          <w:szCs w:val="24"/>
        </w:rPr>
        <w:t>8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252FE7" w:rsidRPr="008368E8">
        <w:rPr>
          <w:rFonts w:ascii="Times New Roman" w:hAnsi="Times New Roman"/>
          <w:sz w:val="24"/>
          <w:szCs w:val="24"/>
        </w:rPr>
        <w:t xml:space="preserve"> </w:t>
      </w:r>
      <w:r w:rsidR="0012680A">
        <w:rPr>
          <w:rFonts w:ascii="Times New Roman" w:hAnsi="Times New Roman"/>
          <w:sz w:val="24"/>
          <w:szCs w:val="24"/>
        </w:rPr>
        <w:t>3-</w:t>
      </w:r>
      <w:r w:rsidR="007856A4">
        <w:rPr>
          <w:rFonts w:ascii="Times New Roman" w:hAnsi="Times New Roman"/>
          <w:sz w:val="24"/>
          <w:szCs w:val="24"/>
        </w:rPr>
        <w:t>177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C5C3F">
        <w:rPr>
          <w:rFonts w:ascii="Times New Roman" w:hAnsi="Times New Roman"/>
          <w:sz w:val="24"/>
          <w:szCs w:val="24"/>
        </w:rPr>
        <w:t>Морачево</w:t>
      </w:r>
    </w:p>
    <w:p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CB50F5" w:rsidRPr="008368E8" w:rsidRDefault="00CB50F5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835EBE" w:rsidRPr="008368E8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5495"/>
        <w:gridCol w:w="4063"/>
      </w:tblGrid>
      <w:tr w:rsidR="00835EBE" w:rsidRPr="007856A4" w:rsidTr="00BC5C3F">
        <w:tc>
          <w:tcPr>
            <w:tcW w:w="5495" w:type="dxa"/>
            <w:shd w:val="clear" w:color="auto" w:fill="auto"/>
          </w:tcPr>
          <w:p w:rsidR="00835EBE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>О бюджете</w:t>
            </w:r>
            <w:r w:rsidR="00986201"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86201"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BC5C3F"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>Морачевско</w:t>
            </w:r>
            <w:r w:rsidR="00986201"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r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</w:t>
            </w:r>
            <w:r w:rsidR="00986201"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</w:t>
            </w:r>
            <w:r w:rsidR="00986201"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>е»</w:t>
            </w:r>
            <w:r w:rsidR="00315A49"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>на 201</w:t>
            </w:r>
            <w:r w:rsidR="003E2A0C"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  <w:r w:rsidR="007733E0"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61927"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>и на плановый</w:t>
            </w:r>
            <w:r w:rsidR="003E2A0C"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 2020 и 2021</w:t>
            </w:r>
            <w:r w:rsidR="00F61927" w:rsidRPr="00785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</w:t>
            </w:r>
          </w:p>
          <w:p w:rsidR="00835EBE" w:rsidRPr="007856A4" w:rsidRDefault="00835EBE" w:rsidP="00E93CFF">
            <w:pPr>
              <w:widowControl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7856A4" w:rsidRDefault="00835EBE" w:rsidP="001F241B">
            <w:pPr>
              <w:widowControl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1927" w:rsidRPr="007856A4" w:rsidRDefault="00886EE1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1. Утвердить основные характеристики бюджета 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>муниципального образования «</w:t>
      </w:r>
      <w:r w:rsidR="00986201" w:rsidRPr="007856A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>Морачевское</w:t>
      </w:r>
      <w:proofErr w:type="spellEnd"/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сельско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>е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поселени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>е»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на 201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>9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год:</w:t>
      </w:r>
    </w:p>
    <w:p w:rsidR="00F61927" w:rsidRPr="007856A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>прогнозируемый общий объем доходов  бюджета</w:t>
      </w:r>
      <w:r w:rsidR="00986201" w:rsidRPr="007856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>муниципального образования «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proofErr w:type="spellStart"/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>Морачевско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>е</w:t>
      </w:r>
      <w:proofErr w:type="spellEnd"/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сельско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>е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поселени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>е»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в сумме </w:t>
      </w:r>
      <w:r w:rsidR="006F1DD5" w:rsidRPr="007856A4">
        <w:rPr>
          <w:rFonts w:ascii="Times New Roman" w:hAnsi="Times New Roman"/>
          <w:snapToGrid/>
          <w:color w:val="000000"/>
          <w:sz w:val="26"/>
          <w:szCs w:val="26"/>
        </w:rPr>
        <w:t>2</w:t>
      </w:r>
      <w:r w:rsidR="007856A4" w:rsidRPr="007856A4">
        <w:rPr>
          <w:rFonts w:ascii="Times New Roman" w:hAnsi="Times New Roman"/>
          <w:snapToGrid/>
          <w:color w:val="000000"/>
          <w:sz w:val="26"/>
          <w:szCs w:val="26"/>
        </w:rPr>
        <w:t>177266</w:t>
      </w:r>
      <w:r w:rsidR="006F1DD5" w:rsidRPr="007856A4">
        <w:rPr>
          <w:rFonts w:ascii="Times New Roman" w:hAnsi="Times New Roman"/>
          <w:snapToGrid/>
          <w:color w:val="000000"/>
          <w:sz w:val="26"/>
          <w:szCs w:val="26"/>
        </w:rPr>
        <w:t>,</w:t>
      </w:r>
      <w:r w:rsidR="007856A4" w:rsidRPr="007856A4">
        <w:rPr>
          <w:rFonts w:ascii="Times New Roman" w:hAnsi="Times New Roman"/>
          <w:snapToGrid/>
          <w:color w:val="000000"/>
          <w:sz w:val="26"/>
          <w:szCs w:val="26"/>
        </w:rPr>
        <w:t>36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рублей;</w:t>
      </w:r>
    </w:p>
    <w:p w:rsidR="00986201" w:rsidRPr="007856A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>общий объем расходов бюджета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муниципального образования </w:t>
      </w:r>
    </w:p>
    <w:p w:rsidR="00F61927" w:rsidRPr="007856A4" w:rsidRDefault="00986201" w:rsidP="00986201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>«</w:t>
      </w:r>
      <w:r w:rsidRPr="007856A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856A4">
        <w:rPr>
          <w:rFonts w:ascii="Times New Roman" w:hAnsi="Times New Roman"/>
          <w:snapToGrid/>
          <w:color w:val="000000"/>
          <w:sz w:val="26"/>
          <w:szCs w:val="26"/>
        </w:rPr>
        <w:t>Морачевское</w:t>
      </w:r>
      <w:proofErr w:type="spellEnd"/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сельское поселение» 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в сумме </w:t>
      </w:r>
      <w:r w:rsidR="006F1DD5" w:rsidRPr="007856A4">
        <w:rPr>
          <w:rFonts w:ascii="Times New Roman" w:hAnsi="Times New Roman"/>
          <w:snapToGrid/>
          <w:color w:val="000000"/>
          <w:sz w:val="26"/>
          <w:szCs w:val="26"/>
        </w:rPr>
        <w:t>2</w:t>
      </w:r>
      <w:r w:rsidR="007856A4" w:rsidRPr="007856A4">
        <w:rPr>
          <w:rFonts w:ascii="Times New Roman" w:hAnsi="Times New Roman"/>
          <w:snapToGrid/>
          <w:color w:val="000000"/>
          <w:sz w:val="26"/>
          <w:szCs w:val="26"/>
        </w:rPr>
        <w:t>356497,93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рублей;</w:t>
      </w:r>
    </w:p>
    <w:p w:rsidR="00986201" w:rsidRPr="007856A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>прогнозируемый дефицит бюджета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муниципального образования </w:t>
      </w:r>
    </w:p>
    <w:p w:rsidR="00F61927" w:rsidRPr="007856A4" w:rsidRDefault="00986201" w:rsidP="00986201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>«</w:t>
      </w:r>
      <w:r w:rsidRPr="007856A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856A4">
        <w:rPr>
          <w:rFonts w:ascii="Times New Roman" w:hAnsi="Times New Roman"/>
          <w:snapToGrid/>
          <w:color w:val="000000"/>
          <w:sz w:val="26"/>
          <w:szCs w:val="26"/>
        </w:rPr>
        <w:t>Морачевское</w:t>
      </w:r>
      <w:proofErr w:type="spellEnd"/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сельское поселение» </w:t>
      </w:r>
      <w:r w:rsidR="00F61927" w:rsidRPr="007856A4">
        <w:rPr>
          <w:rFonts w:ascii="Times New Roman" w:hAnsi="Times New Roman"/>
          <w:i/>
          <w:snapToGrid/>
          <w:color w:val="000000"/>
          <w:sz w:val="26"/>
          <w:szCs w:val="26"/>
        </w:rPr>
        <w:t xml:space="preserve"> 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в сумме </w:t>
      </w:r>
      <w:r w:rsidR="007856A4" w:rsidRPr="007856A4">
        <w:rPr>
          <w:rFonts w:ascii="Times New Roman" w:hAnsi="Times New Roman"/>
          <w:snapToGrid/>
          <w:color w:val="000000"/>
          <w:sz w:val="26"/>
          <w:szCs w:val="26"/>
        </w:rPr>
        <w:t>179231</w:t>
      </w:r>
      <w:r w:rsidR="00715BE7" w:rsidRPr="007856A4">
        <w:rPr>
          <w:rFonts w:ascii="Times New Roman" w:hAnsi="Times New Roman"/>
          <w:snapToGrid/>
          <w:color w:val="000000"/>
          <w:sz w:val="26"/>
          <w:szCs w:val="26"/>
        </w:rPr>
        <w:t>,</w:t>
      </w:r>
      <w:r w:rsidR="007856A4" w:rsidRPr="007856A4">
        <w:rPr>
          <w:rFonts w:ascii="Times New Roman" w:hAnsi="Times New Roman"/>
          <w:snapToGrid/>
          <w:color w:val="000000"/>
          <w:sz w:val="26"/>
          <w:szCs w:val="26"/>
        </w:rPr>
        <w:t>57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рублей;</w:t>
      </w:r>
    </w:p>
    <w:p w:rsidR="00F61927" w:rsidRPr="007856A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верхний предел муниципального долга </w:t>
      </w:r>
      <w:r w:rsidR="00BC5C3F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Морачевского</w:t>
      </w:r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сел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>ьского поселения на 1 января 2020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года 0</w:t>
      </w:r>
      <w:r w:rsidR="00715BE7" w:rsidRPr="007856A4">
        <w:rPr>
          <w:rFonts w:ascii="Times New Roman" w:hAnsi="Times New Roman"/>
          <w:snapToGrid/>
          <w:color w:val="000000"/>
          <w:sz w:val="26"/>
          <w:szCs w:val="26"/>
        </w:rPr>
        <w:t>,00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рублей. </w:t>
      </w:r>
    </w:p>
    <w:p w:rsidR="00F61927" w:rsidRPr="007856A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>2. Утвердить основные характеристики бюджета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муниципального образования «</w:t>
      </w:r>
      <w:proofErr w:type="spellStart"/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>Мо</w:t>
      </w:r>
      <w:r w:rsidR="00BC5C3F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рачевско</w:t>
      </w:r>
      <w:r w:rsidR="00986201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е</w:t>
      </w:r>
      <w:proofErr w:type="spellEnd"/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3E2A0C" w:rsidRPr="007856A4">
        <w:rPr>
          <w:rFonts w:ascii="Times New Roman" w:hAnsi="Times New Roman"/>
          <w:snapToGrid/>
          <w:color w:val="000000"/>
          <w:sz w:val="26"/>
          <w:szCs w:val="26"/>
        </w:rPr>
        <w:t>сельско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>е</w:t>
      </w:r>
      <w:r w:rsidR="003E2A0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поселени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>е»</w:t>
      </w:r>
      <w:r w:rsidR="003E2A0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на 2020 год и 2021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годы:</w:t>
      </w:r>
    </w:p>
    <w:p w:rsidR="00F61927" w:rsidRPr="007856A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прогнозируемый общий объем доходов бюджета 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>муниципального образования «</w:t>
      </w:r>
      <w:proofErr w:type="spellStart"/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>Морачевское</w:t>
      </w:r>
      <w:proofErr w:type="spellEnd"/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сельское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3E2A0C" w:rsidRPr="007856A4">
        <w:rPr>
          <w:rFonts w:ascii="Times New Roman" w:hAnsi="Times New Roman"/>
          <w:snapToGrid/>
          <w:color w:val="000000"/>
          <w:sz w:val="26"/>
          <w:szCs w:val="26"/>
        </w:rPr>
        <w:t>поселени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>е»</w:t>
      </w:r>
      <w:r w:rsidR="003E2A0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на 2020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 в сумме </w:t>
      </w:r>
      <w:r w:rsidR="0024466B" w:rsidRPr="007856A4">
        <w:rPr>
          <w:rFonts w:ascii="Times New Roman" w:hAnsi="Times New Roman"/>
          <w:snapToGrid/>
          <w:color w:val="000000"/>
          <w:sz w:val="26"/>
          <w:szCs w:val="26"/>
        </w:rPr>
        <w:t>19</w:t>
      </w:r>
      <w:r w:rsidR="00886EE1" w:rsidRPr="007856A4">
        <w:rPr>
          <w:rFonts w:ascii="Times New Roman" w:hAnsi="Times New Roman"/>
          <w:snapToGrid/>
          <w:color w:val="000000"/>
          <w:sz w:val="26"/>
          <w:szCs w:val="26"/>
        </w:rPr>
        <w:t>885</w:t>
      </w:r>
      <w:r w:rsidR="0024466B" w:rsidRPr="007856A4">
        <w:rPr>
          <w:rFonts w:ascii="Times New Roman" w:hAnsi="Times New Roman"/>
          <w:snapToGrid/>
          <w:color w:val="000000"/>
          <w:sz w:val="26"/>
          <w:szCs w:val="26"/>
        </w:rPr>
        <w:t>04</w:t>
      </w:r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>,00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рубл</w:t>
      </w:r>
      <w:r w:rsidR="0024466B" w:rsidRPr="007856A4">
        <w:rPr>
          <w:rFonts w:ascii="Times New Roman" w:hAnsi="Times New Roman"/>
          <w:snapToGrid/>
          <w:color w:val="000000"/>
          <w:sz w:val="26"/>
          <w:szCs w:val="26"/>
        </w:rPr>
        <w:t>я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и на 202</w:t>
      </w:r>
      <w:r w:rsidR="003E2A0C" w:rsidRPr="007856A4">
        <w:rPr>
          <w:rFonts w:ascii="Times New Roman" w:hAnsi="Times New Roman"/>
          <w:snapToGrid/>
          <w:color w:val="000000"/>
          <w:sz w:val="26"/>
          <w:szCs w:val="26"/>
        </w:rPr>
        <w:t>1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 в сумме </w:t>
      </w:r>
      <w:r w:rsidR="0024466B" w:rsidRPr="007856A4">
        <w:rPr>
          <w:rFonts w:ascii="Times New Roman" w:hAnsi="Times New Roman"/>
          <w:snapToGrid/>
          <w:color w:val="000000"/>
          <w:sz w:val="26"/>
          <w:szCs w:val="26"/>
        </w:rPr>
        <w:t>2</w:t>
      </w:r>
      <w:r w:rsidR="00886EE1" w:rsidRPr="007856A4">
        <w:rPr>
          <w:rFonts w:ascii="Times New Roman" w:hAnsi="Times New Roman"/>
          <w:snapToGrid/>
          <w:color w:val="000000"/>
          <w:sz w:val="26"/>
          <w:szCs w:val="26"/>
        </w:rPr>
        <w:t>115</w:t>
      </w:r>
      <w:r w:rsidR="0024466B" w:rsidRPr="007856A4">
        <w:rPr>
          <w:rFonts w:ascii="Times New Roman" w:hAnsi="Times New Roman"/>
          <w:snapToGrid/>
          <w:color w:val="000000"/>
          <w:sz w:val="26"/>
          <w:szCs w:val="26"/>
        </w:rPr>
        <w:t>928</w:t>
      </w:r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>,00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рубл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ей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;</w:t>
      </w:r>
    </w:p>
    <w:p w:rsidR="00F61927" w:rsidRPr="00824CE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824CE4">
        <w:rPr>
          <w:rFonts w:ascii="Times New Roman" w:hAnsi="Times New Roman"/>
          <w:snapToGrid/>
          <w:color w:val="000000"/>
          <w:sz w:val="24"/>
          <w:szCs w:val="24"/>
        </w:rPr>
        <w:t>общий объем расходов бюджета</w:t>
      </w:r>
      <w:r w:rsidR="00986201" w:rsidRPr="00824CE4">
        <w:rPr>
          <w:rFonts w:ascii="Times New Roman" w:hAnsi="Times New Roman"/>
          <w:snapToGrid/>
          <w:color w:val="000000"/>
          <w:sz w:val="24"/>
          <w:szCs w:val="24"/>
        </w:rPr>
        <w:t xml:space="preserve"> муниципального</w:t>
      </w:r>
      <w:r w:rsidRPr="00824CE4">
        <w:rPr>
          <w:rFonts w:ascii="Times New Roman" w:hAnsi="Times New Roman"/>
          <w:snapToGrid/>
          <w:color w:val="000000"/>
          <w:sz w:val="24"/>
          <w:szCs w:val="24"/>
        </w:rPr>
        <w:t xml:space="preserve"> </w:t>
      </w:r>
      <w:r w:rsidR="00E8392D" w:rsidRPr="00824CE4">
        <w:rPr>
          <w:rFonts w:ascii="Times New Roman" w:hAnsi="Times New Roman"/>
          <w:snapToGrid/>
          <w:color w:val="000000"/>
          <w:sz w:val="24"/>
          <w:szCs w:val="24"/>
        </w:rPr>
        <w:t>образования «</w:t>
      </w:r>
      <w:proofErr w:type="spellStart"/>
      <w:r w:rsidR="00E8392D" w:rsidRPr="00824CE4">
        <w:rPr>
          <w:rFonts w:ascii="Times New Roman" w:hAnsi="Times New Roman"/>
          <w:snapToGrid/>
          <w:color w:val="000000"/>
          <w:sz w:val="24"/>
          <w:szCs w:val="24"/>
        </w:rPr>
        <w:t>Морачевское</w:t>
      </w:r>
      <w:proofErr w:type="spellEnd"/>
      <w:r w:rsidR="00E8392D" w:rsidRPr="00824CE4">
        <w:rPr>
          <w:rFonts w:ascii="Times New Roman" w:hAnsi="Times New Roman"/>
          <w:snapToGrid/>
          <w:color w:val="000000"/>
          <w:sz w:val="24"/>
          <w:szCs w:val="24"/>
        </w:rPr>
        <w:t xml:space="preserve"> сельское поселение»</w:t>
      </w:r>
      <w:r w:rsidR="003E2A0C" w:rsidRPr="00824CE4">
        <w:rPr>
          <w:rFonts w:ascii="Times New Roman" w:hAnsi="Times New Roman"/>
          <w:snapToGrid/>
          <w:color w:val="000000"/>
          <w:sz w:val="24"/>
          <w:szCs w:val="24"/>
        </w:rPr>
        <w:t xml:space="preserve"> на 2020</w:t>
      </w:r>
      <w:r w:rsidRPr="00824CE4">
        <w:rPr>
          <w:rFonts w:ascii="Times New Roman" w:hAnsi="Times New Roman"/>
          <w:snapToGrid/>
          <w:color w:val="000000"/>
          <w:sz w:val="24"/>
          <w:szCs w:val="24"/>
        </w:rPr>
        <w:t xml:space="preserve"> год в сумме              </w:t>
      </w:r>
      <w:r w:rsidR="0024466B" w:rsidRPr="00824CE4">
        <w:rPr>
          <w:rFonts w:ascii="Times New Roman" w:hAnsi="Times New Roman"/>
          <w:snapToGrid/>
          <w:color w:val="000000"/>
          <w:sz w:val="24"/>
          <w:szCs w:val="24"/>
        </w:rPr>
        <w:t>19</w:t>
      </w:r>
      <w:r w:rsidR="00886EE1" w:rsidRPr="00824CE4">
        <w:rPr>
          <w:rFonts w:ascii="Times New Roman" w:hAnsi="Times New Roman"/>
          <w:snapToGrid/>
          <w:color w:val="000000"/>
          <w:sz w:val="24"/>
          <w:szCs w:val="24"/>
        </w:rPr>
        <w:t>88</w:t>
      </w:r>
      <w:r w:rsidR="0024466B" w:rsidRPr="00824CE4">
        <w:rPr>
          <w:rFonts w:ascii="Times New Roman" w:hAnsi="Times New Roman"/>
          <w:snapToGrid/>
          <w:color w:val="000000"/>
          <w:sz w:val="24"/>
          <w:szCs w:val="24"/>
        </w:rPr>
        <w:t>504</w:t>
      </w:r>
      <w:r w:rsidR="00BC5C3F" w:rsidRPr="00824CE4">
        <w:rPr>
          <w:rFonts w:ascii="Times New Roman" w:hAnsi="Times New Roman"/>
          <w:snapToGrid/>
          <w:color w:val="000000"/>
          <w:sz w:val="24"/>
          <w:szCs w:val="24"/>
        </w:rPr>
        <w:t>,00</w:t>
      </w:r>
      <w:r w:rsidR="0046676C" w:rsidRPr="00824CE4">
        <w:rPr>
          <w:rFonts w:ascii="Times New Roman" w:hAnsi="Times New Roman"/>
          <w:snapToGrid/>
          <w:color w:val="000000"/>
          <w:sz w:val="24"/>
          <w:szCs w:val="24"/>
        </w:rPr>
        <w:t xml:space="preserve"> рубл</w:t>
      </w:r>
      <w:r w:rsidR="0024466B" w:rsidRPr="00824CE4">
        <w:rPr>
          <w:rFonts w:ascii="Times New Roman" w:hAnsi="Times New Roman"/>
          <w:snapToGrid/>
          <w:color w:val="000000"/>
          <w:sz w:val="24"/>
          <w:szCs w:val="24"/>
        </w:rPr>
        <w:t>я</w:t>
      </w:r>
      <w:r w:rsidR="003E2A0C" w:rsidRPr="00824CE4">
        <w:rPr>
          <w:rFonts w:ascii="Times New Roman" w:hAnsi="Times New Roman"/>
          <w:snapToGrid/>
          <w:color w:val="000000"/>
          <w:sz w:val="24"/>
          <w:szCs w:val="24"/>
        </w:rPr>
        <w:t xml:space="preserve">, в том числе условно утвержденные расходы в сумме </w:t>
      </w:r>
      <w:r w:rsidR="0024466B" w:rsidRPr="00824CE4">
        <w:rPr>
          <w:rFonts w:ascii="Times New Roman" w:hAnsi="Times New Roman"/>
          <w:snapToGrid/>
          <w:color w:val="000000"/>
          <w:sz w:val="24"/>
          <w:szCs w:val="24"/>
        </w:rPr>
        <w:t>2</w:t>
      </w:r>
      <w:r w:rsidR="00886EE1" w:rsidRPr="00824CE4">
        <w:rPr>
          <w:rFonts w:ascii="Times New Roman" w:hAnsi="Times New Roman"/>
          <w:snapToGrid/>
          <w:color w:val="000000"/>
          <w:sz w:val="24"/>
          <w:szCs w:val="24"/>
        </w:rPr>
        <w:t>48</w:t>
      </w:r>
      <w:r w:rsidR="0024466B" w:rsidRPr="00824CE4">
        <w:rPr>
          <w:rFonts w:ascii="Times New Roman" w:hAnsi="Times New Roman"/>
          <w:snapToGrid/>
          <w:color w:val="000000"/>
          <w:sz w:val="24"/>
          <w:szCs w:val="24"/>
        </w:rPr>
        <w:t>96,00</w:t>
      </w:r>
      <w:r w:rsidR="003E2A0C" w:rsidRPr="00824CE4">
        <w:rPr>
          <w:rFonts w:ascii="Times New Roman" w:hAnsi="Times New Roman"/>
          <w:snapToGrid/>
          <w:color w:val="000000"/>
          <w:sz w:val="24"/>
          <w:szCs w:val="24"/>
        </w:rPr>
        <w:t xml:space="preserve"> рублей</w:t>
      </w:r>
      <w:r w:rsidR="0046676C" w:rsidRPr="00824CE4">
        <w:rPr>
          <w:rFonts w:ascii="Times New Roman" w:hAnsi="Times New Roman"/>
          <w:snapToGrid/>
          <w:color w:val="000000"/>
          <w:sz w:val="24"/>
          <w:szCs w:val="24"/>
        </w:rPr>
        <w:t xml:space="preserve"> и на 202</w:t>
      </w:r>
      <w:r w:rsidR="003E2A0C" w:rsidRPr="00824CE4">
        <w:rPr>
          <w:rFonts w:ascii="Times New Roman" w:hAnsi="Times New Roman"/>
          <w:snapToGrid/>
          <w:color w:val="000000"/>
          <w:sz w:val="24"/>
          <w:szCs w:val="24"/>
        </w:rPr>
        <w:t>1</w:t>
      </w:r>
      <w:r w:rsidRPr="00824CE4">
        <w:rPr>
          <w:rFonts w:ascii="Times New Roman" w:hAnsi="Times New Roman"/>
          <w:snapToGrid/>
          <w:color w:val="000000"/>
          <w:sz w:val="24"/>
          <w:szCs w:val="24"/>
        </w:rPr>
        <w:t xml:space="preserve"> год в сумме </w:t>
      </w:r>
      <w:r w:rsidR="0024466B" w:rsidRPr="00824CE4">
        <w:rPr>
          <w:rFonts w:ascii="Times New Roman" w:hAnsi="Times New Roman"/>
          <w:snapToGrid/>
          <w:color w:val="000000"/>
          <w:sz w:val="24"/>
          <w:szCs w:val="24"/>
        </w:rPr>
        <w:t>2</w:t>
      </w:r>
      <w:r w:rsidR="00886EE1" w:rsidRPr="00824CE4">
        <w:rPr>
          <w:rFonts w:ascii="Times New Roman" w:hAnsi="Times New Roman"/>
          <w:snapToGrid/>
          <w:color w:val="000000"/>
          <w:sz w:val="24"/>
          <w:szCs w:val="24"/>
        </w:rPr>
        <w:t>115</w:t>
      </w:r>
      <w:r w:rsidR="0024466B" w:rsidRPr="00824CE4">
        <w:rPr>
          <w:rFonts w:ascii="Times New Roman" w:hAnsi="Times New Roman"/>
          <w:snapToGrid/>
          <w:color w:val="000000"/>
          <w:sz w:val="24"/>
          <w:szCs w:val="24"/>
        </w:rPr>
        <w:t>928</w:t>
      </w:r>
      <w:r w:rsidR="00BC5C3F" w:rsidRPr="00824CE4">
        <w:rPr>
          <w:rFonts w:ascii="Times New Roman" w:hAnsi="Times New Roman"/>
          <w:snapToGrid/>
          <w:color w:val="000000"/>
          <w:sz w:val="24"/>
          <w:szCs w:val="24"/>
        </w:rPr>
        <w:t>,00</w:t>
      </w:r>
      <w:r w:rsidRPr="00824CE4">
        <w:rPr>
          <w:rFonts w:ascii="Times New Roman" w:hAnsi="Times New Roman"/>
          <w:snapToGrid/>
          <w:color w:val="000000"/>
          <w:sz w:val="24"/>
          <w:szCs w:val="24"/>
        </w:rPr>
        <w:t xml:space="preserve"> рублей</w:t>
      </w:r>
      <w:r w:rsidR="003E2A0C" w:rsidRPr="00824CE4">
        <w:rPr>
          <w:rFonts w:ascii="Times New Roman" w:hAnsi="Times New Roman"/>
          <w:snapToGrid/>
          <w:color w:val="000000"/>
          <w:sz w:val="24"/>
          <w:szCs w:val="24"/>
        </w:rPr>
        <w:t xml:space="preserve">, в том числе условно утвержденные расходы в сумме </w:t>
      </w:r>
      <w:r w:rsidR="00886EE1" w:rsidRPr="00824CE4">
        <w:rPr>
          <w:rFonts w:ascii="Times New Roman" w:hAnsi="Times New Roman"/>
          <w:snapToGrid/>
          <w:color w:val="000000"/>
          <w:sz w:val="24"/>
          <w:szCs w:val="24"/>
        </w:rPr>
        <w:t>5021</w:t>
      </w:r>
      <w:r w:rsidR="0024466B" w:rsidRPr="00824CE4">
        <w:rPr>
          <w:rFonts w:ascii="Times New Roman" w:hAnsi="Times New Roman"/>
          <w:snapToGrid/>
          <w:color w:val="000000"/>
          <w:sz w:val="24"/>
          <w:szCs w:val="24"/>
        </w:rPr>
        <w:t>6,00</w:t>
      </w:r>
      <w:r w:rsidR="003E2A0C" w:rsidRPr="00824CE4">
        <w:rPr>
          <w:rFonts w:ascii="Times New Roman" w:hAnsi="Times New Roman"/>
          <w:snapToGrid/>
          <w:color w:val="000000"/>
          <w:sz w:val="24"/>
          <w:szCs w:val="24"/>
        </w:rPr>
        <w:t xml:space="preserve"> рублей</w:t>
      </w:r>
      <w:r w:rsidRPr="00824CE4">
        <w:rPr>
          <w:rFonts w:ascii="Times New Roman" w:hAnsi="Times New Roman"/>
          <w:snapToGrid/>
          <w:color w:val="000000"/>
          <w:sz w:val="24"/>
          <w:szCs w:val="24"/>
        </w:rPr>
        <w:t>;</w:t>
      </w:r>
    </w:p>
    <w:p w:rsidR="008A5959" w:rsidRPr="007856A4" w:rsidRDefault="008A5959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824CE4">
        <w:rPr>
          <w:rFonts w:ascii="Times New Roman" w:hAnsi="Times New Roman"/>
          <w:snapToGrid/>
          <w:color w:val="000000"/>
          <w:sz w:val="24"/>
          <w:szCs w:val="24"/>
        </w:rPr>
        <w:t>прогнозируемый дефицит бюджета муниципального образования «</w:t>
      </w:r>
      <w:proofErr w:type="spellStart"/>
      <w:r w:rsidRPr="00824CE4">
        <w:rPr>
          <w:rFonts w:ascii="Times New Roman" w:hAnsi="Times New Roman"/>
          <w:snapToGrid/>
          <w:color w:val="000000"/>
          <w:sz w:val="24"/>
          <w:szCs w:val="24"/>
        </w:rPr>
        <w:t>Морачевское</w:t>
      </w:r>
      <w:proofErr w:type="spellEnd"/>
      <w:r w:rsidRPr="00824CE4">
        <w:rPr>
          <w:rFonts w:ascii="Times New Roman" w:hAnsi="Times New Roman"/>
          <w:snapToGrid/>
          <w:color w:val="000000"/>
          <w:sz w:val="24"/>
          <w:szCs w:val="24"/>
        </w:rPr>
        <w:t xml:space="preserve"> сельское поселение» на 2020 год в сумме 0,00 рублей и на 2021 год в сумме 0,00 рублей</w:t>
      </w:r>
      <w:r>
        <w:rPr>
          <w:rFonts w:ascii="Times New Roman" w:hAnsi="Times New Roman"/>
          <w:snapToGrid/>
          <w:color w:val="000000"/>
          <w:sz w:val="24"/>
          <w:szCs w:val="24"/>
        </w:rPr>
        <w:t>;</w:t>
      </w:r>
    </w:p>
    <w:p w:rsidR="00886EE1" w:rsidRPr="007856A4" w:rsidRDefault="00F61927" w:rsidP="00886EE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верхний предел муниципального долга </w:t>
      </w:r>
      <w:r w:rsidR="00BC5C3F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Морачевского</w:t>
      </w:r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сел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ьского поселения на 1 января 202</w:t>
      </w:r>
      <w:r w:rsidR="003C6576" w:rsidRPr="007856A4">
        <w:rPr>
          <w:rFonts w:ascii="Times New Roman" w:hAnsi="Times New Roman"/>
          <w:snapToGrid/>
          <w:color w:val="000000"/>
          <w:sz w:val="26"/>
          <w:szCs w:val="26"/>
        </w:rPr>
        <w:t>1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года 0,00 рублей, на 1 января 202</w:t>
      </w:r>
      <w:r w:rsidR="003C6576" w:rsidRPr="007856A4">
        <w:rPr>
          <w:rFonts w:ascii="Times New Roman" w:hAnsi="Times New Roman"/>
          <w:snapToGrid/>
          <w:color w:val="000000"/>
          <w:sz w:val="26"/>
          <w:szCs w:val="26"/>
        </w:rPr>
        <w:t>2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года 0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,00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рублей.</w:t>
      </w:r>
    </w:p>
    <w:p w:rsidR="00F61927" w:rsidRPr="007856A4" w:rsidRDefault="00F61927" w:rsidP="00886EE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lastRenderedPageBreak/>
        <w:t>3. Утвердить прогнозируемые доходы бюджета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муниципального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образования «</w:t>
      </w:r>
      <w:proofErr w:type="spellStart"/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Морачевское</w:t>
      </w:r>
      <w:proofErr w:type="spellEnd"/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сельское поселение»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на 201</w:t>
      </w:r>
      <w:r w:rsidR="003C6576" w:rsidRPr="007856A4">
        <w:rPr>
          <w:rFonts w:ascii="Times New Roman" w:hAnsi="Times New Roman"/>
          <w:snapToGrid/>
          <w:color w:val="000000"/>
          <w:sz w:val="26"/>
          <w:szCs w:val="26"/>
        </w:rPr>
        <w:t>9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</w:t>
      </w:r>
      <w:r w:rsidR="0046676C" w:rsidRPr="007856A4">
        <w:rPr>
          <w:rFonts w:hint="eastAsia"/>
          <w:color w:val="000000"/>
        </w:rPr>
        <w:t xml:space="preserve"> </w:t>
      </w:r>
      <w:r w:rsidR="0026481A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и </w:t>
      </w:r>
      <w:r w:rsidR="0046676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на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6676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плановый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6676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период</w:t>
      </w:r>
      <w:r w:rsidR="003C6576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2020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6676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202</w:t>
      </w:r>
      <w:r w:rsidR="003C6576" w:rsidRPr="007856A4">
        <w:rPr>
          <w:rFonts w:ascii="Times New Roman" w:hAnsi="Times New Roman"/>
          <w:snapToGrid/>
          <w:color w:val="000000"/>
          <w:sz w:val="26"/>
          <w:szCs w:val="26"/>
        </w:rPr>
        <w:t>1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6676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годов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согласно Пр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иложению 1 к настоящему Решению.</w:t>
      </w:r>
    </w:p>
    <w:p w:rsidR="00F61927" w:rsidRPr="007856A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>4. Утвердить нормативы распределения доходов на 201</w:t>
      </w:r>
      <w:r w:rsidR="003C6576" w:rsidRPr="007856A4">
        <w:rPr>
          <w:rFonts w:ascii="Times New Roman" w:hAnsi="Times New Roman"/>
          <w:snapToGrid/>
          <w:color w:val="000000"/>
          <w:sz w:val="26"/>
          <w:szCs w:val="26"/>
        </w:rPr>
        <w:t>9 год и на плановый период 2020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и 202</w:t>
      </w:r>
      <w:r w:rsidR="003C6576" w:rsidRPr="007856A4">
        <w:rPr>
          <w:rFonts w:ascii="Times New Roman" w:hAnsi="Times New Roman"/>
          <w:snapToGrid/>
          <w:color w:val="000000"/>
          <w:sz w:val="26"/>
          <w:szCs w:val="26"/>
        </w:rPr>
        <w:t>1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годов в бюджет</w:t>
      </w:r>
      <w:r w:rsidR="00986201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муниципального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образования «</w:t>
      </w:r>
      <w:proofErr w:type="spellStart"/>
      <w:r w:rsidR="00BC5C3F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Морачевско</w:t>
      </w:r>
      <w:r w:rsidR="00E8392D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е</w:t>
      </w:r>
      <w:proofErr w:type="spellEnd"/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сельско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е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поселени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е»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согласно Приложению 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2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7856A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>5. Установить следующий порядок определения части прибыли муниципальных унитарных предприятий, подлежащий перечислению в доход бюджета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муниципального образования «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proofErr w:type="spellStart"/>
      <w:r w:rsidR="00BC5C3F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Морачевско</w:t>
      </w:r>
      <w:r w:rsidR="00E8392D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е</w:t>
      </w:r>
      <w:proofErr w:type="spellEnd"/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сельско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е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поселени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е»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на 201</w:t>
      </w:r>
      <w:r w:rsidR="003C6576" w:rsidRPr="007856A4">
        <w:rPr>
          <w:rFonts w:ascii="Times New Roman" w:hAnsi="Times New Roman"/>
          <w:snapToGrid/>
          <w:color w:val="000000"/>
          <w:sz w:val="26"/>
          <w:szCs w:val="26"/>
        </w:rPr>
        <w:t>9 год и на плановый период 2020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и 202</w:t>
      </w:r>
      <w:r w:rsidR="003C6576" w:rsidRPr="007856A4">
        <w:rPr>
          <w:rFonts w:ascii="Times New Roman" w:hAnsi="Times New Roman"/>
          <w:snapToGrid/>
          <w:color w:val="000000"/>
          <w:sz w:val="26"/>
          <w:szCs w:val="26"/>
        </w:rPr>
        <w:t>1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годов</w:t>
      </w:r>
      <w:r w:rsidR="003C6576" w:rsidRPr="007856A4">
        <w:rPr>
          <w:rFonts w:ascii="Times New Roman" w:hAnsi="Times New Roman"/>
          <w:snapToGrid/>
          <w:color w:val="000000"/>
          <w:sz w:val="26"/>
          <w:szCs w:val="26"/>
        </w:rPr>
        <w:t>:-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3C6576" w:rsidRPr="007856A4">
        <w:rPr>
          <w:rFonts w:ascii="Times New Roman" w:hAnsi="Times New Roman"/>
          <w:snapToGrid/>
          <w:color w:val="000000"/>
          <w:sz w:val="26"/>
          <w:szCs w:val="26"/>
        </w:rPr>
        <w:t>ч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асть прибыли муниципальных унитарных предприятий, остающейся после уплаты налогов и иных обязательных платежей, подлежит перечислению в доход </w:t>
      </w:r>
      <w:r w:rsidR="00BC5C3F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Морачевского</w:t>
      </w:r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сельского поселения в размере 5 %.</w:t>
      </w:r>
    </w:p>
    <w:p w:rsidR="00F61927" w:rsidRPr="007856A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6. Установить перечень главных администраторов доходов бюджета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муниципального образования «</w:t>
      </w:r>
      <w:proofErr w:type="spellStart"/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Морачевское</w:t>
      </w:r>
      <w:proofErr w:type="spellEnd"/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сельское поселение»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согласно Приложению 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3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к настоящему Решению.</w:t>
      </w:r>
    </w:p>
    <w:p w:rsidR="00F61927" w:rsidRPr="007856A4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            7. Установить перечень главных администраторов доходов бюджета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муниципального образования «</w:t>
      </w:r>
      <w:proofErr w:type="spellStart"/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Морачевское</w:t>
      </w:r>
      <w:proofErr w:type="spellEnd"/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сельско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е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поселени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е»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– органов государственной власти Российской Федерации согласно Приложению 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4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к настоящему Решению.</w:t>
      </w:r>
    </w:p>
    <w:p w:rsidR="00F61927" w:rsidRPr="007856A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8. Установить перечень главных администраторов источников финансирования дефицита бюджета 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муниципального образования «</w:t>
      </w:r>
      <w:proofErr w:type="spellStart"/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Морачевское</w:t>
      </w:r>
      <w:proofErr w:type="spellEnd"/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сельско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е 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поселени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е»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согласно Приложению 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5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к настоящему Решению.</w:t>
      </w:r>
    </w:p>
    <w:bookmarkEnd w:id="1"/>
    <w:p w:rsidR="00F61927" w:rsidRPr="007856A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>9. Установить, что исполнение принятых, но не исполненных в 201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8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финансовом году обязательств бюджета 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муниципального образования «</w:t>
      </w:r>
      <w:proofErr w:type="spellStart"/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Морачевское</w:t>
      </w:r>
      <w:proofErr w:type="spellEnd"/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сельско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е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поселени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е»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осуществляется за счет средств бюджета сельского поселения, предусмотренных на финансирование аналогичных мероприятий в 201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9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финансовом  году. </w:t>
      </w:r>
    </w:p>
    <w:p w:rsidR="00F61927" w:rsidRPr="007856A4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         </w:t>
      </w:r>
      <w:bookmarkStart w:id="2" w:name="_Toc164233586"/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  10. Установить в пределах общих объемов расходов, утвержденных  пунктами 1 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9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и 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6676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на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6676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плановый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6676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период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20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20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6676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202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1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6676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годов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согласно Приложению 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6 к настоящему Решению.</w:t>
      </w:r>
    </w:p>
    <w:bookmarkEnd w:id="2"/>
    <w:p w:rsidR="00F61927" w:rsidRPr="007856A4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lastRenderedPageBreak/>
        <w:t xml:space="preserve">             11. Установить ведомственную структуру расходов бюджета сельского поселения на 201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9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 </w:t>
      </w:r>
      <w:r w:rsidR="0046676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6676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на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6676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плановый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6676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период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20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20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6676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202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1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6676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годов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согласно Приложению 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7 к настоящему Решению.</w:t>
      </w:r>
    </w:p>
    <w:p w:rsidR="00F61927" w:rsidRDefault="00A9357D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bookmarkStart w:id="3" w:name="_Toc164233669"/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          1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2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>. Установить общий объем  бюджетных ассигнований на исполнение публичных нормативных обязательств на 201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9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 в сумме 0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,00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рублей, на 20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20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 в сумме  0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,00 рублей, на 202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1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 в сумме 0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,00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рублей.</w:t>
      </w:r>
    </w:p>
    <w:p w:rsidR="008A5959" w:rsidRPr="007856A4" w:rsidRDefault="008A5959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>
        <w:rPr>
          <w:rFonts w:ascii="Times New Roman" w:hAnsi="Times New Roman"/>
          <w:snapToGrid/>
          <w:color w:val="000000"/>
          <w:sz w:val="26"/>
          <w:szCs w:val="26"/>
        </w:rPr>
        <w:t xml:space="preserve">            13.утвердить предельный объем муниципального внутреннего долга Морачевского сельского поселения на 2019 год в сумме 0,00 рублей, на 2020 год в сумме 0,00 рублей и на 2021 год в сумме 0,00 рублей.</w:t>
      </w:r>
    </w:p>
    <w:p w:rsidR="00F61927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          1</w:t>
      </w:r>
      <w:r w:rsidR="008A5959">
        <w:rPr>
          <w:rFonts w:ascii="Times New Roman" w:hAnsi="Times New Roman"/>
          <w:snapToGrid/>
          <w:color w:val="000000"/>
          <w:sz w:val="26"/>
          <w:szCs w:val="26"/>
        </w:rPr>
        <w:t>4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. Установить объем межбюджетных трансфертов, получаемых из других бюджетов, на 201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9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 в сумме </w:t>
      </w:r>
      <w:r w:rsidR="00CA2769">
        <w:rPr>
          <w:rFonts w:ascii="Times New Roman" w:hAnsi="Times New Roman"/>
          <w:snapToGrid/>
          <w:color w:val="000000"/>
          <w:sz w:val="26"/>
          <w:szCs w:val="26"/>
        </w:rPr>
        <w:t>999810,36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рублей, на 20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20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 в сумме </w:t>
      </w:r>
      <w:r w:rsidR="00CA2769">
        <w:rPr>
          <w:rFonts w:ascii="Times New Roman" w:hAnsi="Times New Roman"/>
          <w:snapToGrid/>
          <w:color w:val="000000"/>
          <w:sz w:val="26"/>
          <w:szCs w:val="26"/>
        </w:rPr>
        <w:t>1039688</w:t>
      </w:r>
      <w:r w:rsidR="00AD18D5" w:rsidRPr="007856A4">
        <w:rPr>
          <w:rFonts w:ascii="Times New Roman" w:hAnsi="Times New Roman"/>
          <w:snapToGrid/>
          <w:color w:val="000000"/>
          <w:sz w:val="26"/>
          <w:szCs w:val="26"/>
        </w:rPr>
        <w:t>,00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рубл</w:t>
      </w:r>
      <w:r w:rsidR="00CA2769">
        <w:rPr>
          <w:rFonts w:ascii="Times New Roman" w:hAnsi="Times New Roman"/>
          <w:snapToGrid/>
          <w:color w:val="000000"/>
          <w:sz w:val="26"/>
          <w:szCs w:val="26"/>
        </w:rPr>
        <w:t>ей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, на 202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1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 в сумме </w:t>
      </w:r>
      <w:r w:rsidR="00AD18D5" w:rsidRPr="007856A4">
        <w:rPr>
          <w:rFonts w:ascii="Times New Roman" w:hAnsi="Times New Roman"/>
          <w:snapToGrid/>
          <w:color w:val="000000"/>
          <w:sz w:val="26"/>
          <w:szCs w:val="26"/>
        </w:rPr>
        <w:t>1</w:t>
      </w:r>
      <w:r w:rsidR="00CA2769">
        <w:rPr>
          <w:rFonts w:ascii="Times New Roman" w:hAnsi="Times New Roman"/>
          <w:snapToGrid/>
          <w:color w:val="000000"/>
          <w:sz w:val="26"/>
          <w:szCs w:val="26"/>
        </w:rPr>
        <w:t>160612</w:t>
      </w:r>
      <w:r w:rsidR="00AD18D5" w:rsidRPr="007856A4">
        <w:rPr>
          <w:rFonts w:ascii="Times New Roman" w:hAnsi="Times New Roman"/>
          <w:snapToGrid/>
          <w:color w:val="000000"/>
          <w:sz w:val="26"/>
          <w:szCs w:val="26"/>
        </w:rPr>
        <w:t>,00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рубл</w:t>
      </w:r>
      <w:r w:rsidR="003C6576" w:rsidRPr="007856A4">
        <w:rPr>
          <w:rFonts w:ascii="Times New Roman" w:hAnsi="Times New Roman"/>
          <w:snapToGrid/>
          <w:color w:val="000000"/>
          <w:sz w:val="26"/>
          <w:szCs w:val="26"/>
        </w:rPr>
        <w:t>ей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.</w:t>
      </w:r>
    </w:p>
    <w:p w:rsidR="00CA2769" w:rsidRDefault="00CA2769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>
        <w:rPr>
          <w:rFonts w:ascii="Times New Roman" w:hAnsi="Times New Roman"/>
          <w:snapToGrid/>
          <w:color w:val="000000"/>
          <w:sz w:val="26"/>
          <w:szCs w:val="26"/>
        </w:rPr>
        <w:t xml:space="preserve">           15. Установить объем межбюджетных трансфертов, предоставляемых бюджету муниципального района на 2019 год в сумме 600,00 рублей, на 2020 год в сумме 600,00 рублей и на 2021 год в сумме 600,00 рублей.</w:t>
      </w:r>
    </w:p>
    <w:p w:rsidR="00A9357D" w:rsidRPr="007856A4" w:rsidRDefault="00CA2769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>
        <w:rPr>
          <w:rFonts w:ascii="Times New Roman" w:hAnsi="Times New Roman"/>
          <w:snapToGrid/>
          <w:color w:val="000000"/>
          <w:sz w:val="26"/>
          <w:szCs w:val="26"/>
        </w:rPr>
        <w:t xml:space="preserve">          </w:t>
      </w:r>
      <w:r w:rsidR="00A9357D" w:rsidRPr="007856A4">
        <w:rPr>
          <w:rFonts w:ascii="Times New Roman" w:hAnsi="Times New Roman"/>
          <w:snapToGrid/>
          <w:color w:val="000000"/>
          <w:sz w:val="26"/>
          <w:szCs w:val="26"/>
        </w:rPr>
        <w:t>1</w:t>
      </w:r>
      <w:r>
        <w:rPr>
          <w:rFonts w:ascii="Times New Roman" w:hAnsi="Times New Roman"/>
          <w:snapToGrid/>
          <w:color w:val="000000"/>
          <w:sz w:val="26"/>
          <w:szCs w:val="26"/>
        </w:rPr>
        <w:t>6</w:t>
      </w:r>
      <w:r w:rsidR="00A9357D" w:rsidRPr="007856A4">
        <w:rPr>
          <w:rFonts w:ascii="Times New Roman" w:hAnsi="Times New Roman"/>
          <w:snapToGrid/>
          <w:color w:val="000000"/>
          <w:sz w:val="26"/>
          <w:szCs w:val="26"/>
        </w:rPr>
        <w:t>.Утвердить распределение межбюдж</w:t>
      </w:r>
      <w:r w:rsidR="0057334C" w:rsidRPr="007856A4">
        <w:rPr>
          <w:rFonts w:ascii="Times New Roman" w:hAnsi="Times New Roman"/>
          <w:snapToGrid/>
          <w:color w:val="000000"/>
          <w:sz w:val="26"/>
          <w:szCs w:val="26"/>
        </w:rPr>
        <w:t>е</w:t>
      </w:r>
      <w:r w:rsidR="00A9357D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тных трансфертов бюджету </w:t>
      </w:r>
      <w:r>
        <w:rPr>
          <w:rFonts w:ascii="Times New Roman" w:hAnsi="Times New Roman"/>
          <w:snapToGrid/>
          <w:color w:val="000000"/>
          <w:sz w:val="26"/>
          <w:szCs w:val="26"/>
        </w:rPr>
        <w:t xml:space="preserve"> муниципального </w:t>
      </w:r>
      <w:r w:rsidR="00A9357D" w:rsidRPr="007856A4">
        <w:rPr>
          <w:rFonts w:ascii="Times New Roman" w:hAnsi="Times New Roman"/>
          <w:snapToGrid/>
          <w:color w:val="000000"/>
          <w:sz w:val="26"/>
          <w:szCs w:val="26"/>
        </w:rPr>
        <w:t>района  на 2019 и на плановый период 2020 и 2021 годов согласно приложению 8 к настоящему Решению.</w:t>
      </w:r>
    </w:p>
    <w:p w:rsidR="00A9357D" w:rsidRPr="007856A4" w:rsidRDefault="00A9357D" w:rsidP="00A9357D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        1</w:t>
      </w:r>
      <w:r w:rsidR="00CA2769">
        <w:rPr>
          <w:rFonts w:ascii="Times New Roman" w:hAnsi="Times New Roman"/>
          <w:snapToGrid/>
          <w:color w:val="000000"/>
          <w:sz w:val="26"/>
          <w:szCs w:val="26"/>
        </w:rPr>
        <w:t>7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. Утвердить объем и структуру источников внутреннего финансирования дефицита бюджета муниципального образования «</w:t>
      </w:r>
      <w:proofErr w:type="spellStart"/>
      <w:r w:rsidRPr="007856A4">
        <w:rPr>
          <w:rFonts w:ascii="Times New Roman" w:hAnsi="Times New Roman"/>
          <w:snapToGrid/>
          <w:color w:val="000000"/>
          <w:sz w:val="26"/>
          <w:szCs w:val="26"/>
        </w:rPr>
        <w:t>Морачевское</w:t>
      </w:r>
      <w:proofErr w:type="spellEnd"/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сельское поселение» на 2019 год» и на плановый период 2020 и 2021 годов  согласно Приложению № 9 к настоящему Решению.</w:t>
      </w:r>
    </w:p>
    <w:bookmarkEnd w:id="3"/>
    <w:p w:rsidR="00F61927" w:rsidRPr="007856A4" w:rsidRDefault="0057334C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        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>1</w:t>
      </w:r>
      <w:r w:rsidR="00CA2769">
        <w:rPr>
          <w:rFonts w:ascii="Times New Roman" w:hAnsi="Times New Roman"/>
          <w:snapToGrid/>
          <w:color w:val="000000"/>
          <w:sz w:val="26"/>
          <w:szCs w:val="26"/>
        </w:rPr>
        <w:t>8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. Установить размер резервного фонда </w:t>
      </w:r>
      <w:r w:rsidR="00BC5C3F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Морачевско</w:t>
      </w:r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й 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>сельской администрации на 201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9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 в сумме </w:t>
      </w:r>
      <w:r w:rsidR="00117BC6">
        <w:rPr>
          <w:rFonts w:ascii="Times New Roman" w:hAnsi="Times New Roman"/>
          <w:snapToGrid/>
          <w:color w:val="000000"/>
          <w:sz w:val="26"/>
          <w:szCs w:val="26"/>
        </w:rPr>
        <w:t>17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>000 рублей, на 20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20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 в сумме           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5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000 рублей, на 202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1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 в сумме 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5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000 рублей. </w:t>
      </w:r>
    </w:p>
    <w:p w:rsidR="00F61927" w:rsidRPr="007856A4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       1</w:t>
      </w:r>
      <w:r w:rsidR="00CA2769">
        <w:rPr>
          <w:rFonts w:ascii="Times New Roman" w:hAnsi="Times New Roman"/>
          <w:snapToGrid/>
          <w:color w:val="000000"/>
          <w:sz w:val="26"/>
          <w:szCs w:val="26"/>
        </w:rPr>
        <w:t>9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. Установить верхний предел муниципального долга по муниципальным гарантиям </w:t>
      </w:r>
      <w:r w:rsidR="00BC5C3F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Морачевского</w:t>
      </w:r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сельского поселения на 1 января 20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20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года 0,00 рублей, на 1 января 202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1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года 0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,00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рублей, на 1 января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202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2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года 0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,00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рублей. </w:t>
      </w:r>
    </w:p>
    <w:p w:rsidR="00F61927" w:rsidRPr="007856A4" w:rsidRDefault="00CA2769" w:rsidP="00F61927">
      <w:pPr>
        <w:widowControl/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>
        <w:rPr>
          <w:rFonts w:ascii="Times New Roman" w:hAnsi="Times New Roman"/>
          <w:snapToGrid/>
          <w:color w:val="000000"/>
          <w:sz w:val="26"/>
          <w:szCs w:val="26"/>
        </w:rPr>
        <w:t xml:space="preserve">         20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. Установить, что руководители органов местного самоуправления </w:t>
      </w:r>
      <w:r w:rsidR="00BC5C3F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Морачевского</w:t>
      </w:r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>сельского поселения не вправе принимать в 201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9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7856A4">
        <w:rPr>
          <w:rFonts w:ascii="Times New Roman" w:hAnsi="Times New Roman"/>
          <w:snapToGrid/>
          <w:color w:val="000000"/>
          <w:sz w:val="26"/>
          <w:szCs w:val="26"/>
        </w:rPr>
        <w:t>работников органов местного самоуправления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497C2C" w:rsidRPr="007856A4" w:rsidRDefault="00CA2769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>
        <w:rPr>
          <w:rFonts w:ascii="Times New Roman" w:hAnsi="Times New Roman"/>
          <w:snapToGrid/>
          <w:color w:val="000000"/>
          <w:sz w:val="26"/>
          <w:szCs w:val="26"/>
        </w:rPr>
        <w:lastRenderedPageBreak/>
        <w:t xml:space="preserve">        21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.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Установить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в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соответствии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пунктом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8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статьи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217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Бюджетного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кодекса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Российской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Федерации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дополнительные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основания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для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внесения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изменений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в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сводную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бюджетную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роспись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бюджета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сельского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поселения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без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внесения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изменений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в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настоящее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97C2C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Решение</w:t>
      </w:r>
      <w:r w:rsidR="00497C2C" w:rsidRPr="007856A4">
        <w:rPr>
          <w:rFonts w:ascii="Times New Roman" w:hAnsi="Times New Roman"/>
          <w:snapToGrid/>
          <w:color w:val="000000"/>
          <w:sz w:val="26"/>
          <w:szCs w:val="26"/>
        </w:rPr>
        <w:t>:</w:t>
      </w:r>
    </w:p>
    <w:p w:rsidR="00497C2C" w:rsidRPr="007856A4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            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увеличение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бюджетных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ассигнований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за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счет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межбюджетных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трансфертов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из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бюджета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Жирятинского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района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сверх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объемов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,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утвержденных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настоящим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Решением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,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или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сокращение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указанных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ассигнований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на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основании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полученного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Уведомления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по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расчетам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между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бюджетами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на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суммы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указанных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нем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средств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,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предусмотренных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к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предоставлению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из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бюджета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CA2769">
        <w:rPr>
          <w:rFonts w:ascii="Times New Roman" w:hAnsi="Times New Roman"/>
          <w:snapToGrid/>
          <w:color w:val="000000"/>
          <w:sz w:val="26"/>
          <w:szCs w:val="26"/>
        </w:rPr>
        <w:t xml:space="preserve"> муниципального образования «</w:t>
      </w:r>
      <w:proofErr w:type="spellStart"/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Жирятинск</w:t>
      </w:r>
      <w:r w:rsidR="00CA2769">
        <w:rPr>
          <w:rFonts w:ascii="Times New Roman" w:hAnsi="Times New Roman" w:hint="eastAsia"/>
          <w:snapToGrid/>
          <w:color w:val="000000"/>
          <w:sz w:val="26"/>
          <w:szCs w:val="26"/>
        </w:rPr>
        <w:t>ий</w:t>
      </w:r>
      <w:proofErr w:type="spellEnd"/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район</w:t>
      </w:r>
      <w:r w:rsidR="00CA2769">
        <w:rPr>
          <w:rFonts w:ascii="Times New Roman" w:hAnsi="Times New Roman"/>
          <w:snapToGrid/>
          <w:color w:val="000000"/>
          <w:sz w:val="26"/>
          <w:szCs w:val="26"/>
        </w:rPr>
        <w:t>»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бюджету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муниципального образования «</w:t>
      </w:r>
      <w:proofErr w:type="spellStart"/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Морачевское</w:t>
      </w:r>
      <w:proofErr w:type="spellEnd"/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сельско</w:t>
      </w:r>
      <w:r w:rsidR="00E8392D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е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поселени</w:t>
      </w:r>
      <w:r w:rsidR="00E8392D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е</w:t>
      </w:r>
      <w:r w:rsidR="00E8392D" w:rsidRPr="007856A4">
        <w:rPr>
          <w:rFonts w:ascii="Times New Roman" w:hAnsi="Times New Roman"/>
          <w:snapToGrid/>
          <w:color w:val="000000"/>
          <w:sz w:val="26"/>
          <w:szCs w:val="26"/>
        </w:rPr>
        <w:t>»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;</w:t>
      </w:r>
    </w:p>
    <w:p w:rsidR="00497C2C" w:rsidRPr="007856A4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            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уточнение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кодов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бюджетной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классификации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расходов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рамках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требований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казначейского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исполнения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бюджета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сельского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поселения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,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а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также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случае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изменения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Министерством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финансов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Российской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Федерации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proofErr w:type="spellStart"/>
      <w:r w:rsidRPr="007856A4">
        <w:rPr>
          <w:rFonts w:ascii="Times New Roman" w:hAnsi="Times New Roman"/>
          <w:snapToGrid/>
          <w:color w:val="000000"/>
          <w:sz w:val="26"/>
          <w:szCs w:val="26"/>
        </w:rPr>
        <w:t>Морачевской</w:t>
      </w:r>
      <w:proofErr w:type="spellEnd"/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сельской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администрацией</w:t>
      </w:r>
      <w:r w:rsidR="00CA2769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proofErr w:type="spellStart"/>
      <w:r w:rsidR="00CA2769">
        <w:rPr>
          <w:rFonts w:ascii="Times New Roman" w:hAnsi="Times New Roman"/>
          <w:snapToGrid/>
          <w:color w:val="000000"/>
          <w:sz w:val="26"/>
          <w:szCs w:val="26"/>
        </w:rPr>
        <w:t>Жирятинского</w:t>
      </w:r>
      <w:proofErr w:type="spellEnd"/>
      <w:r w:rsidR="00CA2769">
        <w:rPr>
          <w:rFonts w:ascii="Times New Roman" w:hAnsi="Times New Roman"/>
          <w:snapToGrid/>
          <w:color w:val="000000"/>
          <w:sz w:val="26"/>
          <w:szCs w:val="26"/>
        </w:rPr>
        <w:t xml:space="preserve"> района Брянской области 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порядка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применения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бюджетной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классификации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;  </w:t>
      </w:r>
    </w:p>
    <w:p w:rsidR="00497C2C" w:rsidRPr="007856A4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       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перераспределение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бюджетных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ассигнований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целях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исполнения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решений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налоговых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иных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уполномоченных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органов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о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взыскании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налогов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,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сборов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,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пеней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штрафов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,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предусматривающих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обращение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взыскания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на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средства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бюджета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сельского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поселения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соответствии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действующим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законодательством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>;</w:t>
      </w:r>
    </w:p>
    <w:p w:rsidR="00497C2C" w:rsidRPr="007856A4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        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уточнение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кодов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бюджетной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классификации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расходов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случае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изменения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Департаментом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финансов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Брянской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области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порядка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применения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бюджетной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классификации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.    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 </w:t>
      </w:r>
    </w:p>
    <w:p w:rsidR="00F61927" w:rsidRPr="007856A4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 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      </w:t>
      </w:r>
      <w:r w:rsidR="0057334C" w:rsidRPr="007856A4">
        <w:rPr>
          <w:rFonts w:ascii="Times New Roman" w:hAnsi="Times New Roman"/>
          <w:snapToGrid/>
          <w:color w:val="000000"/>
          <w:sz w:val="26"/>
          <w:szCs w:val="26"/>
        </w:rPr>
        <w:t>2</w:t>
      </w:r>
      <w:r w:rsidR="00CA2769">
        <w:rPr>
          <w:rFonts w:ascii="Times New Roman" w:hAnsi="Times New Roman"/>
          <w:snapToGrid/>
          <w:color w:val="000000"/>
          <w:sz w:val="26"/>
          <w:szCs w:val="26"/>
        </w:rPr>
        <w:t>2</w:t>
      </w:r>
      <w:r w:rsidR="00800F1B" w:rsidRPr="007856A4">
        <w:rPr>
          <w:rFonts w:ascii="Times New Roman" w:hAnsi="Times New Roman"/>
          <w:snapToGrid/>
          <w:color w:val="000000"/>
          <w:sz w:val="26"/>
          <w:szCs w:val="26"/>
        </w:rPr>
        <w:t>.</w:t>
      </w:r>
      <w:r w:rsidR="00BC5C3F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Морачевск</w:t>
      </w:r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ой 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>сельской администрации</w:t>
      </w:r>
      <w:r w:rsidR="00CA2769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proofErr w:type="spellStart"/>
      <w:r w:rsidR="00CA2769">
        <w:rPr>
          <w:rFonts w:ascii="Times New Roman" w:hAnsi="Times New Roman"/>
          <w:snapToGrid/>
          <w:color w:val="000000"/>
          <w:sz w:val="26"/>
          <w:szCs w:val="26"/>
        </w:rPr>
        <w:t>Жирятинского</w:t>
      </w:r>
      <w:proofErr w:type="spellEnd"/>
      <w:r w:rsidR="00CA2769">
        <w:rPr>
          <w:rFonts w:ascii="Times New Roman" w:hAnsi="Times New Roman"/>
          <w:snapToGrid/>
          <w:color w:val="000000"/>
          <w:sz w:val="26"/>
          <w:szCs w:val="26"/>
        </w:rPr>
        <w:t xml:space="preserve"> района Брянской области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обеспечить контроль эффективного и целевого использования средств, запланированных на реализацию мероприятий муниципальной программы </w:t>
      </w:r>
      <w:r w:rsidR="00BC5C3F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Морачевского</w:t>
      </w:r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F61927" w:rsidRPr="007856A4">
        <w:rPr>
          <w:rFonts w:ascii="Times New Roman" w:hAnsi="Times New Roman"/>
          <w:snapToGrid/>
          <w:color w:val="000000"/>
          <w:sz w:val="26"/>
          <w:szCs w:val="26"/>
        </w:rPr>
        <w:t>сельского поселения, своевременного их возврата, предоставления отчетности.</w:t>
      </w:r>
    </w:p>
    <w:p w:rsidR="00F61927" w:rsidRPr="007856A4" w:rsidRDefault="00F61927" w:rsidP="00F61927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           </w:t>
      </w:r>
      <w:r w:rsidR="00800F1B" w:rsidRPr="007856A4">
        <w:rPr>
          <w:rFonts w:ascii="Times New Roman" w:hAnsi="Times New Roman"/>
          <w:snapToGrid/>
          <w:color w:val="000000"/>
          <w:sz w:val="26"/>
          <w:szCs w:val="26"/>
        </w:rPr>
        <w:t>2</w:t>
      </w:r>
      <w:r w:rsidR="00CA2769">
        <w:rPr>
          <w:rFonts w:ascii="Times New Roman" w:hAnsi="Times New Roman"/>
          <w:snapToGrid/>
          <w:color w:val="000000"/>
          <w:sz w:val="26"/>
          <w:szCs w:val="26"/>
        </w:rPr>
        <w:t>3</w:t>
      </w:r>
      <w:r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. </w:t>
      </w:r>
      <w:r w:rsidRPr="007856A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C5C3F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Морачевско</w:t>
      </w:r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>й</w:t>
      </w:r>
      <w:proofErr w:type="spellEnd"/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/>
          <w:color w:val="000000"/>
          <w:sz w:val="26"/>
          <w:szCs w:val="26"/>
        </w:rPr>
        <w:t xml:space="preserve">сельской администрации </w:t>
      </w:r>
      <w:proofErr w:type="spellStart"/>
      <w:r w:rsidR="00CA2769">
        <w:rPr>
          <w:rFonts w:ascii="Times New Roman" w:hAnsi="Times New Roman"/>
          <w:color w:val="000000"/>
          <w:sz w:val="26"/>
          <w:szCs w:val="26"/>
        </w:rPr>
        <w:t>Жирятинского</w:t>
      </w:r>
      <w:proofErr w:type="spellEnd"/>
      <w:r w:rsidR="00CA2769">
        <w:rPr>
          <w:rFonts w:ascii="Times New Roman" w:hAnsi="Times New Roman"/>
          <w:color w:val="000000"/>
          <w:sz w:val="26"/>
          <w:szCs w:val="26"/>
        </w:rPr>
        <w:t xml:space="preserve"> района Брянской области </w:t>
      </w:r>
      <w:r w:rsidRPr="007856A4">
        <w:rPr>
          <w:rFonts w:ascii="Times New Roman" w:hAnsi="Times New Roman"/>
          <w:color w:val="000000"/>
          <w:sz w:val="26"/>
          <w:szCs w:val="26"/>
        </w:rPr>
        <w:t xml:space="preserve">представлять в </w:t>
      </w:r>
      <w:proofErr w:type="spellStart"/>
      <w:r w:rsidR="00BC5C3F" w:rsidRPr="007856A4">
        <w:rPr>
          <w:rFonts w:ascii="Times New Roman" w:hAnsi="Times New Roman" w:hint="eastAsia"/>
          <w:snapToGrid/>
          <w:color w:val="000000"/>
          <w:sz w:val="26"/>
          <w:szCs w:val="26"/>
        </w:rPr>
        <w:t>Морачевск</w:t>
      </w:r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>ий</w:t>
      </w:r>
      <w:proofErr w:type="spellEnd"/>
      <w:r w:rsidR="00BC5C3F" w:rsidRPr="007856A4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/>
          <w:color w:val="000000"/>
          <w:sz w:val="26"/>
          <w:szCs w:val="26"/>
        </w:rPr>
        <w:t>сельский Совет народных депутатов:</w:t>
      </w:r>
    </w:p>
    <w:p w:rsidR="00F61927" w:rsidRPr="007856A4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856A4">
        <w:rPr>
          <w:rFonts w:ascii="Times New Roman" w:hAnsi="Times New Roman"/>
          <w:color w:val="000000"/>
          <w:sz w:val="26"/>
          <w:szCs w:val="26"/>
        </w:rPr>
        <w:t xml:space="preserve">ежемесячно информацию об исполнении бюджета </w:t>
      </w:r>
      <w:r w:rsidR="00D82F55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«</w:t>
      </w:r>
      <w:proofErr w:type="spellStart"/>
      <w:r w:rsidR="00D82F55">
        <w:rPr>
          <w:rFonts w:ascii="Times New Roman" w:hAnsi="Times New Roman"/>
          <w:color w:val="000000"/>
          <w:sz w:val="26"/>
          <w:szCs w:val="26"/>
        </w:rPr>
        <w:t>Морачевское</w:t>
      </w:r>
      <w:proofErr w:type="spellEnd"/>
      <w:r w:rsidR="00D82F55">
        <w:rPr>
          <w:rFonts w:ascii="Times New Roman" w:hAnsi="Times New Roman"/>
          <w:color w:val="000000"/>
          <w:sz w:val="26"/>
          <w:szCs w:val="26"/>
        </w:rPr>
        <w:t xml:space="preserve"> сельское поселение» </w:t>
      </w:r>
      <w:r w:rsidRPr="007856A4">
        <w:rPr>
          <w:rFonts w:ascii="Times New Roman" w:hAnsi="Times New Roman"/>
          <w:color w:val="000000"/>
          <w:sz w:val="26"/>
          <w:szCs w:val="26"/>
        </w:rPr>
        <w:t xml:space="preserve"> в 201</w:t>
      </w:r>
      <w:r w:rsidR="00E8392D" w:rsidRPr="007856A4">
        <w:rPr>
          <w:rFonts w:ascii="Times New Roman" w:hAnsi="Times New Roman"/>
          <w:color w:val="000000"/>
          <w:sz w:val="26"/>
          <w:szCs w:val="26"/>
        </w:rPr>
        <w:t>9</w:t>
      </w:r>
      <w:r w:rsidRPr="007856A4">
        <w:rPr>
          <w:rFonts w:ascii="Times New Roman" w:hAnsi="Times New Roman"/>
          <w:color w:val="000000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Pr="007856A4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856A4">
        <w:rPr>
          <w:rFonts w:ascii="Times New Roman" w:hAnsi="Times New Roman"/>
          <w:color w:val="000000"/>
          <w:sz w:val="26"/>
          <w:szCs w:val="26"/>
        </w:rPr>
        <w:lastRenderedPageBreak/>
        <w:t xml:space="preserve">ежеквартально утвержденный отчет об исполнении бюджета </w:t>
      </w:r>
      <w:r w:rsidR="00D82F55">
        <w:rPr>
          <w:rFonts w:ascii="Times New Roman" w:hAnsi="Times New Roman"/>
          <w:color w:val="000000"/>
          <w:sz w:val="26"/>
          <w:szCs w:val="26"/>
        </w:rPr>
        <w:t>муниципального образования «</w:t>
      </w:r>
      <w:proofErr w:type="spellStart"/>
      <w:r w:rsidR="00D82F55">
        <w:rPr>
          <w:rFonts w:ascii="Times New Roman" w:hAnsi="Times New Roman"/>
          <w:color w:val="000000"/>
          <w:sz w:val="26"/>
          <w:szCs w:val="26"/>
        </w:rPr>
        <w:t>Морачевское</w:t>
      </w:r>
      <w:proofErr w:type="spellEnd"/>
      <w:r w:rsidR="00D82F55">
        <w:rPr>
          <w:rFonts w:ascii="Times New Roman" w:hAnsi="Times New Roman"/>
          <w:color w:val="000000"/>
          <w:sz w:val="26"/>
          <w:szCs w:val="26"/>
        </w:rPr>
        <w:t xml:space="preserve"> сельское </w:t>
      </w:r>
      <w:proofErr w:type="spellStart"/>
      <w:r w:rsidRPr="007856A4">
        <w:rPr>
          <w:rFonts w:ascii="Times New Roman" w:hAnsi="Times New Roman"/>
          <w:color w:val="000000"/>
          <w:sz w:val="26"/>
          <w:szCs w:val="26"/>
        </w:rPr>
        <w:t>поселени</w:t>
      </w:r>
      <w:r w:rsidR="00D82F55">
        <w:rPr>
          <w:rFonts w:ascii="Times New Roman" w:hAnsi="Times New Roman"/>
          <w:color w:val="000000"/>
          <w:sz w:val="26"/>
          <w:szCs w:val="26"/>
        </w:rPr>
        <w:t>У</w:t>
      </w:r>
      <w:proofErr w:type="spellEnd"/>
      <w:r w:rsidR="00D82F55">
        <w:rPr>
          <w:rFonts w:ascii="Times New Roman" w:hAnsi="Times New Roman"/>
          <w:color w:val="000000"/>
          <w:sz w:val="26"/>
          <w:szCs w:val="26"/>
        </w:rPr>
        <w:t>»</w:t>
      </w:r>
      <w:r w:rsidRPr="007856A4">
        <w:rPr>
          <w:rFonts w:ascii="Times New Roman" w:hAnsi="Times New Roman"/>
          <w:color w:val="000000"/>
          <w:sz w:val="26"/>
          <w:szCs w:val="26"/>
        </w:rPr>
        <w:t xml:space="preserve"> 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7856A4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856A4">
        <w:rPr>
          <w:rFonts w:ascii="Times New Roman" w:hAnsi="Times New Roman"/>
          <w:color w:val="000000"/>
          <w:sz w:val="26"/>
          <w:szCs w:val="26"/>
        </w:rPr>
        <w:t>2</w:t>
      </w:r>
      <w:r w:rsidR="00D82F55">
        <w:rPr>
          <w:rFonts w:ascii="Times New Roman" w:hAnsi="Times New Roman"/>
          <w:color w:val="000000"/>
          <w:sz w:val="26"/>
          <w:szCs w:val="26"/>
        </w:rPr>
        <w:t>4</w:t>
      </w:r>
      <w:r w:rsidRPr="007856A4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57334C" w:rsidRPr="007856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color w:val="000000"/>
          <w:sz w:val="26"/>
          <w:szCs w:val="26"/>
        </w:rPr>
        <w:t>Настоящее</w:t>
      </w:r>
      <w:r w:rsidRPr="007856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color w:val="000000"/>
          <w:sz w:val="26"/>
          <w:szCs w:val="26"/>
        </w:rPr>
        <w:t>решение</w:t>
      </w:r>
      <w:r w:rsidRPr="007856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color w:val="000000"/>
          <w:sz w:val="26"/>
          <w:szCs w:val="26"/>
        </w:rPr>
        <w:t>вступает</w:t>
      </w:r>
      <w:r w:rsidRPr="007856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color w:val="000000"/>
          <w:sz w:val="26"/>
          <w:szCs w:val="26"/>
        </w:rPr>
        <w:t>в</w:t>
      </w:r>
      <w:r w:rsidRPr="007856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color w:val="000000"/>
          <w:sz w:val="26"/>
          <w:szCs w:val="26"/>
        </w:rPr>
        <w:t>силу</w:t>
      </w:r>
      <w:r w:rsidRPr="007856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color w:val="000000"/>
          <w:sz w:val="26"/>
          <w:szCs w:val="26"/>
        </w:rPr>
        <w:t>с</w:t>
      </w:r>
      <w:r w:rsidRPr="007856A4">
        <w:rPr>
          <w:rFonts w:ascii="Times New Roman" w:hAnsi="Times New Roman"/>
          <w:color w:val="000000"/>
          <w:sz w:val="26"/>
          <w:szCs w:val="26"/>
        </w:rPr>
        <w:t xml:space="preserve"> 1 </w:t>
      </w:r>
      <w:r w:rsidRPr="007856A4">
        <w:rPr>
          <w:rFonts w:ascii="Times New Roman" w:hAnsi="Times New Roman" w:hint="eastAsia"/>
          <w:color w:val="000000"/>
          <w:sz w:val="26"/>
          <w:szCs w:val="26"/>
        </w:rPr>
        <w:t>января</w:t>
      </w:r>
      <w:r w:rsidRPr="007856A4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E8392D" w:rsidRPr="007856A4">
        <w:rPr>
          <w:rFonts w:ascii="Times New Roman" w:hAnsi="Times New Roman"/>
          <w:color w:val="000000"/>
          <w:sz w:val="26"/>
          <w:szCs w:val="26"/>
        </w:rPr>
        <w:t>9</w:t>
      </w:r>
      <w:r w:rsidRPr="007856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856A4">
        <w:rPr>
          <w:rFonts w:ascii="Times New Roman" w:hAnsi="Times New Roman" w:hint="eastAsia"/>
          <w:color w:val="000000"/>
          <w:sz w:val="26"/>
          <w:szCs w:val="26"/>
        </w:rPr>
        <w:t>года</w:t>
      </w:r>
      <w:r w:rsidRPr="007856A4">
        <w:rPr>
          <w:rFonts w:ascii="Times New Roman" w:hAnsi="Times New Roman"/>
          <w:color w:val="000000"/>
          <w:sz w:val="26"/>
          <w:szCs w:val="26"/>
        </w:rPr>
        <w:t>.</w:t>
      </w:r>
    </w:p>
    <w:p w:rsidR="00502281" w:rsidRPr="007856A4" w:rsidRDefault="0057334C" w:rsidP="00502281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856A4">
        <w:rPr>
          <w:rFonts w:ascii="Times New Roman" w:hAnsi="Times New Roman"/>
          <w:color w:val="000000"/>
          <w:sz w:val="26"/>
          <w:szCs w:val="26"/>
        </w:rPr>
        <w:t>2</w:t>
      </w:r>
      <w:r w:rsidR="00D82F55">
        <w:rPr>
          <w:rFonts w:ascii="Times New Roman" w:hAnsi="Times New Roman"/>
          <w:color w:val="000000"/>
          <w:sz w:val="26"/>
          <w:szCs w:val="26"/>
        </w:rPr>
        <w:t>5</w:t>
      </w:r>
      <w:r w:rsidRPr="007856A4">
        <w:rPr>
          <w:rFonts w:ascii="Times New Roman" w:hAnsi="Times New Roman"/>
          <w:color w:val="000000"/>
          <w:sz w:val="26"/>
          <w:szCs w:val="26"/>
        </w:rPr>
        <w:t>.</w:t>
      </w:r>
      <w:r w:rsidR="00502281" w:rsidRPr="007856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02281" w:rsidRPr="007856A4">
        <w:rPr>
          <w:rFonts w:ascii="Times New Roman" w:hAnsi="Times New Roman" w:hint="eastAsia"/>
          <w:color w:val="000000"/>
          <w:sz w:val="26"/>
          <w:szCs w:val="26"/>
        </w:rPr>
        <w:t>Настоящее</w:t>
      </w:r>
      <w:r w:rsidR="00502281" w:rsidRPr="007856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02281" w:rsidRPr="007856A4">
        <w:rPr>
          <w:rFonts w:ascii="Times New Roman" w:hAnsi="Times New Roman" w:hint="eastAsia"/>
          <w:color w:val="000000"/>
          <w:sz w:val="26"/>
          <w:szCs w:val="26"/>
        </w:rPr>
        <w:t>решение</w:t>
      </w:r>
      <w:r w:rsidR="00502281" w:rsidRPr="007856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02281" w:rsidRPr="007856A4">
        <w:rPr>
          <w:rFonts w:ascii="Times New Roman" w:hAnsi="Times New Roman" w:hint="eastAsia"/>
          <w:color w:val="000000"/>
          <w:sz w:val="26"/>
          <w:szCs w:val="26"/>
        </w:rPr>
        <w:t>опубликовать</w:t>
      </w:r>
      <w:r w:rsidR="00502281" w:rsidRPr="007856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02281" w:rsidRPr="007856A4">
        <w:rPr>
          <w:rFonts w:ascii="Times New Roman" w:hAnsi="Times New Roman" w:hint="eastAsia"/>
          <w:color w:val="000000"/>
          <w:sz w:val="26"/>
          <w:szCs w:val="26"/>
        </w:rPr>
        <w:t>в</w:t>
      </w:r>
      <w:r w:rsidR="00502281" w:rsidRPr="007856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02281" w:rsidRPr="007856A4">
        <w:rPr>
          <w:rFonts w:ascii="Times New Roman" w:hAnsi="Times New Roman" w:hint="eastAsia"/>
          <w:color w:val="000000"/>
          <w:sz w:val="26"/>
          <w:szCs w:val="26"/>
        </w:rPr>
        <w:t>районной</w:t>
      </w:r>
      <w:r w:rsidR="00502281" w:rsidRPr="007856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02281" w:rsidRPr="007856A4">
        <w:rPr>
          <w:rFonts w:ascii="Times New Roman" w:hAnsi="Times New Roman" w:hint="eastAsia"/>
          <w:color w:val="000000"/>
          <w:sz w:val="26"/>
          <w:szCs w:val="26"/>
        </w:rPr>
        <w:t>газете</w:t>
      </w:r>
      <w:r w:rsidR="00502281" w:rsidRPr="007856A4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="00502281" w:rsidRPr="007856A4">
        <w:rPr>
          <w:rFonts w:ascii="Times New Roman" w:hAnsi="Times New Roman" w:hint="eastAsia"/>
          <w:color w:val="000000"/>
          <w:sz w:val="26"/>
          <w:szCs w:val="26"/>
        </w:rPr>
        <w:t>Жирятинский</w:t>
      </w:r>
      <w:r w:rsidR="00502281" w:rsidRPr="007856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02281" w:rsidRPr="007856A4">
        <w:rPr>
          <w:rFonts w:ascii="Times New Roman" w:hAnsi="Times New Roman" w:hint="eastAsia"/>
          <w:color w:val="000000"/>
          <w:sz w:val="26"/>
          <w:szCs w:val="26"/>
        </w:rPr>
        <w:t>край»</w:t>
      </w:r>
      <w:r w:rsidR="00502281" w:rsidRPr="007856A4">
        <w:rPr>
          <w:rFonts w:ascii="Times New Roman" w:hAnsi="Times New Roman"/>
          <w:color w:val="000000"/>
          <w:sz w:val="26"/>
          <w:szCs w:val="26"/>
        </w:rPr>
        <w:t>.</w:t>
      </w:r>
    </w:p>
    <w:p w:rsidR="00F61927" w:rsidRPr="007856A4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</w:p>
    <w:p w:rsidR="000E3D61" w:rsidRPr="007856A4" w:rsidRDefault="00886EE1" w:rsidP="00146F9C">
      <w:pPr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 w:rsidRPr="007856A4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146F9C" w:rsidRPr="007856A4">
        <w:rPr>
          <w:rFonts w:ascii="Times New Roman" w:hAnsi="Times New Roman"/>
          <w:color w:val="000000"/>
          <w:sz w:val="24"/>
          <w:szCs w:val="24"/>
        </w:rPr>
        <w:t>Глава</w:t>
      </w:r>
      <w:r w:rsidR="00BF5C9C" w:rsidRPr="007856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5C3F" w:rsidRPr="007856A4">
        <w:rPr>
          <w:rFonts w:ascii="Times New Roman" w:hAnsi="Times New Roman"/>
          <w:color w:val="000000"/>
          <w:sz w:val="24"/>
          <w:szCs w:val="24"/>
        </w:rPr>
        <w:t>Морачевского</w:t>
      </w:r>
    </w:p>
    <w:p w:rsidR="004C707F" w:rsidRPr="007856A4" w:rsidRDefault="000E3D61" w:rsidP="00146F9C">
      <w:pPr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 w:rsidRPr="007856A4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0D3E89" w:rsidRPr="007856A4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7856A4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7856A4">
        <w:rPr>
          <w:rFonts w:ascii="Times New Roman" w:hAnsi="Times New Roman"/>
          <w:color w:val="000000"/>
          <w:sz w:val="24"/>
          <w:szCs w:val="24"/>
        </w:rPr>
        <w:tab/>
      </w:r>
      <w:r w:rsidRPr="007856A4">
        <w:rPr>
          <w:rFonts w:ascii="Times New Roman" w:hAnsi="Times New Roman"/>
          <w:color w:val="000000"/>
          <w:sz w:val="24"/>
          <w:szCs w:val="24"/>
        </w:rPr>
        <w:tab/>
      </w:r>
      <w:r w:rsidR="00502281" w:rsidRPr="007856A4">
        <w:rPr>
          <w:rFonts w:ascii="Times New Roman" w:hAnsi="Times New Roman"/>
          <w:color w:val="000000"/>
          <w:sz w:val="24"/>
          <w:szCs w:val="24"/>
        </w:rPr>
        <w:tab/>
      </w:r>
      <w:r w:rsidRPr="007856A4">
        <w:rPr>
          <w:rFonts w:ascii="Times New Roman" w:hAnsi="Times New Roman"/>
          <w:color w:val="000000"/>
          <w:sz w:val="24"/>
          <w:szCs w:val="24"/>
        </w:rPr>
        <w:tab/>
      </w:r>
      <w:r w:rsidRPr="007856A4">
        <w:rPr>
          <w:rFonts w:ascii="Times New Roman" w:hAnsi="Times New Roman"/>
          <w:color w:val="000000"/>
          <w:sz w:val="24"/>
          <w:szCs w:val="24"/>
        </w:rPr>
        <w:tab/>
      </w:r>
      <w:r w:rsidRPr="007856A4">
        <w:rPr>
          <w:rFonts w:ascii="Times New Roman" w:hAnsi="Times New Roman"/>
          <w:color w:val="000000"/>
          <w:sz w:val="24"/>
          <w:szCs w:val="24"/>
        </w:rPr>
        <w:tab/>
      </w:r>
      <w:r w:rsidR="00B10DCF" w:rsidRPr="007856A4">
        <w:rPr>
          <w:rFonts w:ascii="Times New Roman" w:hAnsi="Times New Roman"/>
          <w:color w:val="000000"/>
          <w:sz w:val="24"/>
          <w:szCs w:val="24"/>
        </w:rPr>
        <w:t>В.</w:t>
      </w:r>
      <w:r w:rsidR="00BC5C3F" w:rsidRPr="007856A4">
        <w:rPr>
          <w:rFonts w:ascii="Times New Roman" w:hAnsi="Times New Roman"/>
          <w:color w:val="000000"/>
          <w:sz w:val="24"/>
          <w:szCs w:val="24"/>
        </w:rPr>
        <w:t>И. Хатюшин</w:t>
      </w:r>
    </w:p>
    <w:sectPr w:rsidR="004C707F" w:rsidRPr="007856A4" w:rsidSect="00BE03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F9C"/>
    <w:rsid w:val="00002AE6"/>
    <w:rsid w:val="00064072"/>
    <w:rsid w:val="0008331F"/>
    <w:rsid w:val="000A075B"/>
    <w:rsid w:val="000D3E89"/>
    <w:rsid w:val="000D5918"/>
    <w:rsid w:val="000E1B09"/>
    <w:rsid w:val="000E3D61"/>
    <w:rsid w:val="000F2691"/>
    <w:rsid w:val="00117BC6"/>
    <w:rsid w:val="00124DEF"/>
    <w:rsid w:val="0012680A"/>
    <w:rsid w:val="00136AC5"/>
    <w:rsid w:val="00146F9C"/>
    <w:rsid w:val="00147F08"/>
    <w:rsid w:val="00150D1D"/>
    <w:rsid w:val="00155E07"/>
    <w:rsid w:val="0016430E"/>
    <w:rsid w:val="00191527"/>
    <w:rsid w:val="001B0482"/>
    <w:rsid w:val="001C749B"/>
    <w:rsid w:val="001D09A3"/>
    <w:rsid w:val="001F241B"/>
    <w:rsid w:val="00223F21"/>
    <w:rsid w:val="0023512B"/>
    <w:rsid w:val="0024466B"/>
    <w:rsid w:val="00244AF6"/>
    <w:rsid w:val="00252FE7"/>
    <w:rsid w:val="0026481A"/>
    <w:rsid w:val="002667F6"/>
    <w:rsid w:val="00275ACF"/>
    <w:rsid w:val="002A2952"/>
    <w:rsid w:val="002C286E"/>
    <w:rsid w:val="002E0E52"/>
    <w:rsid w:val="00305F7C"/>
    <w:rsid w:val="0031262E"/>
    <w:rsid w:val="00315A49"/>
    <w:rsid w:val="00315BB9"/>
    <w:rsid w:val="00330566"/>
    <w:rsid w:val="00341BBF"/>
    <w:rsid w:val="00350709"/>
    <w:rsid w:val="00360EF3"/>
    <w:rsid w:val="00383160"/>
    <w:rsid w:val="00393D87"/>
    <w:rsid w:val="003C6576"/>
    <w:rsid w:val="003E2A0C"/>
    <w:rsid w:val="00400B10"/>
    <w:rsid w:val="00404094"/>
    <w:rsid w:val="00431441"/>
    <w:rsid w:val="004579E2"/>
    <w:rsid w:val="0046676C"/>
    <w:rsid w:val="004749BC"/>
    <w:rsid w:val="00483E9A"/>
    <w:rsid w:val="00497C2C"/>
    <w:rsid w:val="004A5CBA"/>
    <w:rsid w:val="004C707F"/>
    <w:rsid w:val="004D460D"/>
    <w:rsid w:val="004E3315"/>
    <w:rsid w:val="004E5F35"/>
    <w:rsid w:val="00500C20"/>
    <w:rsid w:val="00502281"/>
    <w:rsid w:val="005565C7"/>
    <w:rsid w:val="00566EDA"/>
    <w:rsid w:val="005670DF"/>
    <w:rsid w:val="0057334C"/>
    <w:rsid w:val="00574A5D"/>
    <w:rsid w:val="005850AF"/>
    <w:rsid w:val="00592347"/>
    <w:rsid w:val="005E07DD"/>
    <w:rsid w:val="00605920"/>
    <w:rsid w:val="00641E0F"/>
    <w:rsid w:val="00643988"/>
    <w:rsid w:val="006456FD"/>
    <w:rsid w:val="006B14A7"/>
    <w:rsid w:val="006B3434"/>
    <w:rsid w:val="006B4519"/>
    <w:rsid w:val="006E1892"/>
    <w:rsid w:val="006F014F"/>
    <w:rsid w:val="006F1DD5"/>
    <w:rsid w:val="006F6F4E"/>
    <w:rsid w:val="00701648"/>
    <w:rsid w:val="00715BE7"/>
    <w:rsid w:val="00732E39"/>
    <w:rsid w:val="007507DD"/>
    <w:rsid w:val="007733E0"/>
    <w:rsid w:val="00775E49"/>
    <w:rsid w:val="007856A4"/>
    <w:rsid w:val="00793F05"/>
    <w:rsid w:val="007A4659"/>
    <w:rsid w:val="007B06A3"/>
    <w:rsid w:val="007B0916"/>
    <w:rsid w:val="007B253E"/>
    <w:rsid w:val="007D0ED5"/>
    <w:rsid w:val="007D2C24"/>
    <w:rsid w:val="007D5FBC"/>
    <w:rsid w:val="00800F1B"/>
    <w:rsid w:val="008073F6"/>
    <w:rsid w:val="00816758"/>
    <w:rsid w:val="00824CE4"/>
    <w:rsid w:val="00835EBE"/>
    <w:rsid w:val="008368E8"/>
    <w:rsid w:val="00841EBE"/>
    <w:rsid w:val="00845E94"/>
    <w:rsid w:val="00877067"/>
    <w:rsid w:val="00886EE1"/>
    <w:rsid w:val="00891B73"/>
    <w:rsid w:val="00896750"/>
    <w:rsid w:val="008A5959"/>
    <w:rsid w:val="008C0137"/>
    <w:rsid w:val="008C0D1A"/>
    <w:rsid w:val="008C4901"/>
    <w:rsid w:val="00910259"/>
    <w:rsid w:val="009261DD"/>
    <w:rsid w:val="00932B2C"/>
    <w:rsid w:val="009334EC"/>
    <w:rsid w:val="00935B9C"/>
    <w:rsid w:val="00950EB5"/>
    <w:rsid w:val="009523CC"/>
    <w:rsid w:val="00966E99"/>
    <w:rsid w:val="00986201"/>
    <w:rsid w:val="009A5B41"/>
    <w:rsid w:val="009B4B49"/>
    <w:rsid w:val="009B614E"/>
    <w:rsid w:val="009F50F7"/>
    <w:rsid w:val="00A040F3"/>
    <w:rsid w:val="00A06DF7"/>
    <w:rsid w:val="00A13B46"/>
    <w:rsid w:val="00A243B1"/>
    <w:rsid w:val="00A82290"/>
    <w:rsid w:val="00A9357D"/>
    <w:rsid w:val="00AD18D5"/>
    <w:rsid w:val="00AE30A2"/>
    <w:rsid w:val="00AF25D3"/>
    <w:rsid w:val="00B008CE"/>
    <w:rsid w:val="00B051C2"/>
    <w:rsid w:val="00B10DCF"/>
    <w:rsid w:val="00B21BFB"/>
    <w:rsid w:val="00B37D86"/>
    <w:rsid w:val="00B528C5"/>
    <w:rsid w:val="00B54B66"/>
    <w:rsid w:val="00B64C07"/>
    <w:rsid w:val="00B74C27"/>
    <w:rsid w:val="00B75B0B"/>
    <w:rsid w:val="00B771BF"/>
    <w:rsid w:val="00B856E6"/>
    <w:rsid w:val="00B96B9D"/>
    <w:rsid w:val="00BA1AB3"/>
    <w:rsid w:val="00BA7215"/>
    <w:rsid w:val="00BB26BE"/>
    <w:rsid w:val="00BB4AAD"/>
    <w:rsid w:val="00BC5C3F"/>
    <w:rsid w:val="00BD62A9"/>
    <w:rsid w:val="00BE0376"/>
    <w:rsid w:val="00BE78B5"/>
    <w:rsid w:val="00BF5C9C"/>
    <w:rsid w:val="00C064E6"/>
    <w:rsid w:val="00C14091"/>
    <w:rsid w:val="00C301CE"/>
    <w:rsid w:val="00C3452D"/>
    <w:rsid w:val="00C44C02"/>
    <w:rsid w:val="00C47FB7"/>
    <w:rsid w:val="00CA0FF0"/>
    <w:rsid w:val="00CA2769"/>
    <w:rsid w:val="00CA5FBA"/>
    <w:rsid w:val="00CB50F5"/>
    <w:rsid w:val="00CC24DB"/>
    <w:rsid w:val="00CD2E36"/>
    <w:rsid w:val="00CD61F4"/>
    <w:rsid w:val="00CE111A"/>
    <w:rsid w:val="00CE2CAD"/>
    <w:rsid w:val="00CF23C1"/>
    <w:rsid w:val="00CF5DFE"/>
    <w:rsid w:val="00CF62E6"/>
    <w:rsid w:val="00D06A2A"/>
    <w:rsid w:val="00D14AEF"/>
    <w:rsid w:val="00D16E8C"/>
    <w:rsid w:val="00D300C4"/>
    <w:rsid w:val="00D36595"/>
    <w:rsid w:val="00D5209C"/>
    <w:rsid w:val="00D62761"/>
    <w:rsid w:val="00D82F55"/>
    <w:rsid w:val="00D93BA6"/>
    <w:rsid w:val="00DA2B25"/>
    <w:rsid w:val="00DA7338"/>
    <w:rsid w:val="00DD057A"/>
    <w:rsid w:val="00DE43E5"/>
    <w:rsid w:val="00DE5F19"/>
    <w:rsid w:val="00DF0BF1"/>
    <w:rsid w:val="00E0654A"/>
    <w:rsid w:val="00E130F1"/>
    <w:rsid w:val="00E16C08"/>
    <w:rsid w:val="00E238C7"/>
    <w:rsid w:val="00E449D0"/>
    <w:rsid w:val="00E638F3"/>
    <w:rsid w:val="00E67BE9"/>
    <w:rsid w:val="00E71F7F"/>
    <w:rsid w:val="00E81B80"/>
    <w:rsid w:val="00E82F9F"/>
    <w:rsid w:val="00E8392D"/>
    <w:rsid w:val="00E93CFF"/>
    <w:rsid w:val="00EB41DE"/>
    <w:rsid w:val="00EC1D34"/>
    <w:rsid w:val="00EE4D73"/>
    <w:rsid w:val="00EF3EE5"/>
    <w:rsid w:val="00F120B4"/>
    <w:rsid w:val="00F236B9"/>
    <w:rsid w:val="00F30E74"/>
    <w:rsid w:val="00F4653C"/>
    <w:rsid w:val="00F61927"/>
    <w:rsid w:val="00F811E2"/>
    <w:rsid w:val="00FB2A9A"/>
    <w:rsid w:val="00FB37E1"/>
    <w:rsid w:val="00FB5F2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27A0C-4C3D-4A05-B372-98A5CBEE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2016-12-06T06:33:00Z</cp:lastPrinted>
  <dcterms:created xsi:type="dcterms:W3CDTF">2019-10-21T13:24:00Z</dcterms:created>
  <dcterms:modified xsi:type="dcterms:W3CDTF">2019-10-21T13:24:00Z</dcterms:modified>
</cp:coreProperties>
</file>