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E8" w:rsidRPr="00A24B33" w:rsidRDefault="002606E8" w:rsidP="00CF0002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A24B33">
        <w:rPr>
          <w:b w:val="0"/>
          <w:color w:val="000000"/>
          <w:sz w:val="20"/>
        </w:rPr>
        <w:t xml:space="preserve">ПРИЛОЖЕНИЕ </w:t>
      </w:r>
      <w:r w:rsidR="00221B08">
        <w:rPr>
          <w:b w:val="0"/>
          <w:color w:val="000000"/>
          <w:sz w:val="20"/>
        </w:rPr>
        <w:t>1</w:t>
      </w:r>
    </w:p>
    <w:p w:rsidR="002606E8" w:rsidRPr="00A24B33" w:rsidRDefault="002606E8" w:rsidP="00CF0002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к </w:t>
      </w:r>
      <w:proofErr w:type="gramStart"/>
      <w:r w:rsidRPr="00A24B33">
        <w:rPr>
          <w:b w:val="0"/>
          <w:sz w:val="20"/>
        </w:rPr>
        <w:t xml:space="preserve">решению  </w:t>
      </w:r>
      <w:r w:rsidR="005D18AB">
        <w:rPr>
          <w:b w:val="0"/>
          <w:sz w:val="20"/>
        </w:rPr>
        <w:t>Морачевс</w:t>
      </w:r>
      <w:r w:rsidR="0028283E">
        <w:rPr>
          <w:b w:val="0"/>
          <w:sz w:val="20"/>
        </w:rPr>
        <w:t>кого</w:t>
      </w:r>
      <w:proofErr w:type="gramEnd"/>
    </w:p>
    <w:p w:rsidR="002606E8" w:rsidRPr="00A24B33" w:rsidRDefault="002606E8" w:rsidP="00CF0002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 сельского Совета народных депутатов</w:t>
      </w:r>
    </w:p>
    <w:p w:rsidR="002606E8" w:rsidRPr="00A24B33" w:rsidRDefault="002606E8" w:rsidP="00CF0002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от </w:t>
      </w:r>
      <w:proofErr w:type="gramStart"/>
      <w:r w:rsidR="00CF0002">
        <w:rPr>
          <w:b w:val="0"/>
          <w:sz w:val="20"/>
        </w:rPr>
        <w:t>19</w:t>
      </w:r>
      <w:r w:rsidR="00801222">
        <w:rPr>
          <w:b w:val="0"/>
          <w:sz w:val="20"/>
        </w:rPr>
        <w:t xml:space="preserve"> </w:t>
      </w:r>
      <w:r w:rsidR="00C62499" w:rsidRPr="00A24B33">
        <w:rPr>
          <w:b w:val="0"/>
          <w:sz w:val="20"/>
        </w:rPr>
        <w:t xml:space="preserve"> декабря</w:t>
      </w:r>
      <w:proofErr w:type="gramEnd"/>
      <w:r w:rsidRPr="00A24B33">
        <w:rPr>
          <w:b w:val="0"/>
          <w:sz w:val="20"/>
        </w:rPr>
        <w:t xml:space="preserve"> 201</w:t>
      </w:r>
      <w:r w:rsidR="00FF6467">
        <w:rPr>
          <w:b w:val="0"/>
          <w:sz w:val="20"/>
        </w:rPr>
        <w:t>8</w:t>
      </w:r>
      <w:r w:rsidRPr="00A24B33">
        <w:rPr>
          <w:b w:val="0"/>
          <w:sz w:val="20"/>
        </w:rPr>
        <w:t>года №</w:t>
      </w:r>
      <w:r w:rsidR="00682B19">
        <w:rPr>
          <w:b w:val="0"/>
          <w:sz w:val="20"/>
        </w:rPr>
        <w:t xml:space="preserve"> </w:t>
      </w:r>
      <w:r w:rsidR="00801222">
        <w:rPr>
          <w:b w:val="0"/>
          <w:sz w:val="20"/>
        </w:rPr>
        <w:t>3-</w:t>
      </w:r>
      <w:r w:rsidR="00682B19">
        <w:rPr>
          <w:b w:val="0"/>
          <w:sz w:val="20"/>
        </w:rPr>
        <w:t xml:space="preserve"> </w:t>
      </w:r>
      <w:r w:rsidR="00CF0002">
        <w:rPr>
          <w:b w:val="0"/>
          <w:sz w:val="20"/>
        </w:rPr>
        <w:t>177</w:t>
      </w:r>
      <w:r w:rsidR="00682B19">
        <w:rPr>
          <w:b w:val="0"/>
          <w:sz w:val="20"/>
        </w:rPr>
        <w:t xml:space="preserve">         </w:t>
      </w:r>
      <w:r w:rsidR="00682B19" w:rsidRPr="00682B19">
        <w:rPr>
          <w:b w:val="0"/>
          <w:color w:val="FFFFFF"/>
          <w:sz w:val="20"/>
        </w:rPr>
        <w:t>.</w:t>
      </w:r>
    </w:p>
    <w:p w:rsidR="00913F91" w:rsidRDefault="00913F91" w:rsidP="00CF0002">
      <w:pPr>
        <w:pStyle w:val="a3"/>
        <w:ind w:left="4248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              </w:t>
      </w:r>
      <w:r w:rsidR="002606E8" w:rsidRPr="00A24B33">
        <w:rPr>
          <w:b w:val="0"/>
          <w:sz w:val="20"/>
        </w:rPr>
        <w:t xml:space="preserve">«О </w:t>
      </w:r>
      <w:proofErr w:type="gramStart"/>
      <w:r w:rsidR="002606E8" w:rsidRPr="00A24B33">
        <w:rPr>
          <w:b w:val="0"/>
          <w:sz w:val="20"/>
        </w:rPr>
        <w:t xml:space="preserve">бюджете </w:t>
      </w:r>
      <w:r w:rsidR="00E72059">
        <w:rPr>
          <w:b w:val="0"/>
          <w:sz w:val="20"/>
        </w:rPr>
        <w:t xml:space="preserve"> муниципального</w:t>
      </w:r>
      <w:proofErr w:type="gramEnd"/>
      <w:r w:rsidR="00E72059">
        <w:rPr>
          <w:b w:val="0"/>
          <w:sz w:val="20"/>
        </w:rPr>
        <w:t xml:space="preserve"> образования</w:t>
      </w:r>
    </w:p>
    <w:p w:rsidR="002606E8" w:rsidRPr="00A24B33" w:rsidRDefault="00E72059" w:rsidP="00CF0002">
      <w:pPr>
        <w:pStyle w:val="a3"/>
        <w:ind w:left="4248"/>
        <w:jc w:val="right"/>
        <w:rPr>
          <w:b w:val="0"/>
          <w:sz w:val="20"/>
        </w:rPr>
      </w:pPr>
      <w:r>
        <w:rPr>
          <w:b w:val="0"/>
          <w:sz w:val="20"/>
        </w:rPr>
        <w:t xml:space="preserve"> </w:t>
      </w:r>
      <w:r w:rsidR="00913F91">
        <w:rPr>
          <w:b w:val="0"/>
          <w:sz w:val="20"/>
        </w:rPr>
        <w:t xml:space="preserve">                             </w:t>
      </w:r>
      <w:r>
        <w:rPr>
          <w:b w:val="0"/>
          <w:sz w:val="20"/>
        </w:rPr>
        <w:t>«</w:t>
      </w:r>
      <w:r w:rsidR="005D18AB">
        <w:rPr>
          <w:b w:val="0"/>
          <w:sz w:val="20"/>
        </w:rPr>
        <w:t>Морачев</w:t>
      </w:r>
      <w:r w:rsidR="0028283E">
        <w:rPr>
          <w:b w:val="0"/>
          <w:sz w:val="20"/>
        </w:rPr>
        <w:t>ско</w:t>
      </w:r>
      <w:r>
        <w:rPr>
          <w:b w:val="0"/>
          <w:sz w:val="20"/>
        </w:rPr>
        <w:t>е сельское</w:t>
      </w:r>
      <w:r w:rsidR="002606E8" w:rsidRPr="00A24B33">
        <w:rPr>
          <w:b w:val="0"/>
          <w:sz w:val="20"/>
        </w:rPr>
        <w:t xml:space="preserve"> </w:t>
      </w:r>
      <w:proofErr w:type="gramStart"/>
      <w:r w:rsidR="002606E8" w:rsidRPr="00A24B33">
        <w:rPr>
          <w:b w:val="0"/>
          <w:sz w:val="20"/>
        </w:rPr>
        <w:t>поселени</w:t>
      </w:r>
      <w:r>
        <w:rPr>
          <w:b w:val="0"/>
          <w:sz w:val="20"/>
        </w:rPr>
        <w:t>е»</w:t>
      </w:r>
      <w:r w:rsidR="002606E8" w:rsidRPr="00A24B33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</w:t>
      </w:r>
      <w:r w:rsidR="002606E8" w:rsidRPr="00A24B33">
        <w:rPr>
          <w:b w:val="0"/>
          <w:sz w:val="20"/>
        </w:rPr>
        <w:t>на</w:t>
      </w:r>
      <w:proofErr w:type="gramEnd"/>
      <w:r w:rsidR="002606E8" w:rsidRPr="00A24B33">
        <w:rPr>
          <w:b w:val="0"/>
          <w:sz w:val="20"/>
        </w:rPr>
        <w:t xml:space="preserve"> 20</w:t>
      </w:r>
      <w:r w:rsidR="00881F62">
        <w:rPr>
          <w:b w:val="0"/>
          <w:sz w:val="20"/>
        </w:rPr>
        <w:t>1</w:t>
      </w:r>
      <w:r w:rsidR="008531DF">
        <w:rPr>
          <w:b w:val="0"/>
          <w:sz w:val="20"/>
        </w:rPr>
        <w:t>9</w:t>
      </w:r>
      <w:r w:rsidR="002606E8" w:rsidRPr="00A24B33">
        <w:rPr>
          <w:b w:val="0"/>
          <w:sz w:val="20"/>
        </w:rPr>
        <w:t xml:space="preserve"> год</w:t>
      </w:r>
      <w:r w:rsidR="008531DF">
        <w:rPr>
          <w:b w:val="0"/>
          <w:sz w:val="20"/>
        </w:rPr>
        <w:t xml:space="preserve">  и  на плановый период 2020</w:t>
      </w:r>
      <w:r>
        <w:rPr>
          <w:b w:val="0"/>
          <w:sz w:val="20"/>
        </w:rPr>
        <w:t xml:space="preserve"> и </w:t>
      </w:r>
      <w:r w:rsidR="00801222">
        <w:rPr>
          <w:b w:val="0"/>
          <w:sz w:val="20"/>
        </w:rPr>
        <w:t>20</w:t>
      </w:r>
      <w:r w:rsidR="00221B08">
        <w:rPr>
          <w:b w:val="0"/>
          <w:sz w:val="20"/>
        </w:rPr>
        <w:t>2</w:t>
      </w:r>
      <w:r w:rsidR="008531DF">
        <w:rPr>
          <w:b w:val="0"/>
          <w:sz w:val="20"/>
        </w:rPr>
        <w:t>1</w:t>
      </w:r>
      <w:r w:rsidR="00801222">
        <w:rPr>
          <w:b w:val="0"/>
          <w:sz w:val="20"/>
        </w:rPr>
        <w:t xml:space="preserve"> годов</w:t>
      </w:r>
      <w:r w:rsidR="002606E8" w:rsidRPr="00A24B33">
        <w:rPr>
          <w:b w:val="0"/>
          <w:sz w:val="20"/>
        </w:rPr>
        <w:t>»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6E396F" w:rsidRDefault="002606E8" w:rsidP="006E396F">
      <w:pPr>
        <w:ind w:left="-709"/>
        <w:jc w:val="center"/>
        <w:rPr>
          <w:rFonts w:ascii="Calibri" w:hAnsi="Calibri"/>
          <w:b/>
          <w:bCs/>
          <w:sz w:val="24"/>
          <w:szCs w:val="24"/>
        </w:rPr>
      </w:pPr>
      <w:r w:rsidRPr="005E60ED">
        <w:rPr>
          <w:rFonts w:ascii="Times New Roman" w:hAnsi="Times New Roman"/>
          <w:b/>
          <w:bCs/>
          <w:sz w:val="24"/>
          <w:szCs w:val="24"/>
        </w:rPr>
        <w:t xml:space="preserve">Прогнозируемые доходы бюджета </w:t>
      </w:r>
      <w:r w:rsidR="005E60ED" w:rsidRPr="005E60ED">
        <w:rPr>
          <w:rFonts w:ascii="Times New Roman" w:hAnsi="Times New Roman"/>
          <w:b/>
          <w:bCs/>
          <w:sz w:val="24"/>
          <w:szCs w:val="24"/>
        </w:rPr>
        <w:t>муниципального образования «</w:t>
      </w:r>
      <w:r w:rsidR="00031BF5" w:rsidRPr="005E60ED">
        <w:rPr>
          <w:rFonts w:ascii="Times New Roman" w:hAnsi="Times New Roman"/>
          <w:b/>
          <w:bCs/>
          <w:sz w:val="24"/>
          <w:szCs w:val="24"/>
        </w:rPr>
        <w:t>Морачев</w:t>
      </w:r>
      <w:r w:rsidRPr="005E60ED">
        <w:rPr>
          <w:rFonts w:ascii="Times New Roman" w:hAnsi="Times New Roman"/>
          <w:b/>
          <w:bCs/>
          <w:sz w:val="24"/>
          <w:szCs w:val="24"/>
        </w:rPr>
        <w:t>ско</w:t>
      </w:r>
      <w:r w:rsidR="005E60ED" w:rsidRPr="005E60ED">
        <w:rPr>
          <w:rFonts w:ascii="Times New Roman" w:hAnsi="Times New Roman"/>
          <w:b/>
          <w:bCs/>
          <w:sz w:val="24"/>
          <w:szCs w:val="24"/>
        </w:rPr>
        <w:t>е</w:t>
      </w:r>
      <w:r w:rsidRPr="005E60ED">
        <w:rPr>
          <w:rFonts w:ascii="Times New Roman" w:hAnsi="Times New Roman"/>
          <w:b/>
          <w:bCs/>
          <w:sz w:val="24"/>
          <w:szCs w:val="24"/>
        </w:rPr>
        <w:t xml:space="preserve"> сельско</w:t>
      </w:r>
      <w:r w:rsidR="005E60ED" w:rsidRPr="005E60ED">
        <w:rPr>
          <w:rFonts w:ascii="Times New Roman" w:hAnsi="Times New Roman"/>
          <w:b/>
          <w:bCs/>
          <w:sz w:val="24"/>
          <w:szCs w:val="24"/>
        </w:rPr>
        <w:t>е</w:t>
      </w:r>
      <w:r w:rsidRPr="005E60ED">
        <w:rPr>
          <w:rFonts w:ascii="Times New Roman" w:hAnsi="Times New Roman"/>
          <w:b/>
          <w:bCs/>
          <w:sz w:val="24"/>
          <w:szCs w:val="24"/>
        </w:rPr>
        <w:t xml:space="preserve"> поселени</w:t>
      </w:r>
      <w:r w:rsidR="005E60ED" w:rsidRPr="005E60ED">
        <w:rPr>
          <w:rFonts w:ascii="Times New Roman" w:hAnsi="Times New Roman"/>
          <w:b/>
          <w:bCs/>
          <w:sz w:val="24"/>
          <w:szCs w:val="24"/>
        </w:rPr>
        <w:t>е»</w:t>
      </w:r>
      <w:r w:rsidR="00B073FF" w:rsidRPr="005E60ED">
        <w:rPr>
          <w:rFonts w:ascii="Times New Roman" w:hAnsi="Times New Roman"/>
          <w:b/>
          <w:bCs/>
          <w:sz w:val="24"/>
          <w:szCs w:val="24"/>
        </w:rPr>
        <w:t xml:space="preserve"> на 201</w:t>
      </w:r>
      <w:r w:rsidR="00FF6467" w:rsidRPr="005E60ED">
        <w:rPr>
          <w:rFonts w:ascii="Times New Roman" w:hAnsi="Times New Roman"/>
          <w:b/>
          <w:bCs/>
          <w:sz w:val="24"/>
          <w:szCs w:val="24"/>
        </w:rPr>
        <w:t>9</w:t>
      </w:r>
      <w:r w:rsidR="00B073FF" w:rsidRPr="005E60E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B073FF" w:rsidRPr="005E60ED">
        <w:rPr>
          <w:rFonts w:ascii="Times New Roman" w:hAnsi="Times New Roman"/>
          <w:b/>
          <w:bCs/>
          <w:sz w:val="24"/>
          <w:szCs w:val="24"/>
        </w:rPr>
        <w:t>год</w:t>
      </w:r>
      <w:r w:rsidR="00E720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4B33">
        <w:rPr>
          <w:b/>
          <w:bCs/>
          <w:sz w:val="24"/>
          <w:szCs w:val="24"/>
        </w:rPr>
        <w:t xml:space="preserve"> </w:t>
      </w:r>
      <w:r w:rsidR="00221B08">
        <w:rPr>
          <w:rFonts w:ascii="Times New Roman" w:hAnsi="Times New Roman"/>
          <w:b/>
          <w:bCs/>
          <w:sz w:val="24"/>
          <w:szCs w:val="24"/>
        </w:rPr>
        <w:t>и</w:t>
      </w:r>
      <w:proofErr w:type="gramEnd"/>
      <w:r w:rsidR="00221B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4B33">
        <w:rPr>
          <w:b/>
          <w:bCs/>
          <w:sz w:val="24"/>
          <w:szCs w:val="24"/>
        </w:rPr>
        <w:t xml:space="preserve">на </w:t>
      </w:r>
      <w:r w:rsidR="007401B3">
        <w:rPr>
          <w:rFonts w:ascii="Times New Roman" w:hAnsi="Times New Roman"/>
          <w:b/>
          <w:bCs/>
          <w:sz w:val="24"/>
          <w:szCs w:val="24"/>
        </w:rPr>
        <w:t>плановый период 20</w:t>
      </w:r>
      <w:r w:rsidR="00FF6467">
        <w:rPr>
          <w:rFonts w:ascii="Times New Roman" w:hAnsi="Times New Roman"/>
          <w:b/>
          <w:bCs/>
          <w:sz w:val="24"/>
          <w:szCs w:val="24"/>
        </w:rPr>
        <w:t>20</w:t>
      </w:r>
      <w:r w:rsidR="007401B3">
        <w:rPr>
          <w:rFonts w:ascii="Times New Roman" w:hAnsi="Times New Roman"/>
          <w:b/>
          <w:bCs/>
          <w:sz w:val="24"/>
          <w:szCs w:val="24"/>
        </w:rPr>
        <w:t xml:space="preserve"> и 20</w:t>
      </w:r>
      <w:r w:rsidR="00221B08">
        <w:rPr>
          <w:rFonts w:ascii="Times New Roman" w:hAnsi="Times New Roman"/>
          <w:b/>
          <w:bCs/>
          <w:sz w:val="24"/>
          <w:szCs w:val="24"/>
        </w:rPr>
        <w:t>2</w:t>
      </w:r>
      <w:r w:rsidR="00FF6467">
        <w:rPr>
          <w:rFonts w:ascii="Times New Roman" w:hAnsi="Times New Roman"/>
          <w:b/>
          <w:bCs/>
          <w:sz w:val="24"/>
          <w:szCs w:val="24"/>
        </w:rPr>
        <w:t>1</w:t>
      </w:r>
      <w:r w:rsidRPr="00A24B33">
        <w:rPr>
          <w:b/>
          <w:bCs/>
          <w:sz w:val="24"/>
          <w:szCs w:val="24"/>
        </w:rPr>
        <w:t xml:space="preserve"> год</w:t>
      </w:r>
      <w:r w:rsidR="007401B3">
        <w:rPr>
          <w:rFonts w:ascii="Times New Roman" w:hAnsi="Times New Roman"/>
          <w:b/>
          <w:bCs/>
          <w:sz w:val="24"/>
          <w:szCs w:val="24"/>
        </w:rPr>
        <w:t>ов</w:t>
      </w:r>
      <w:r w:rsidR="00096664">
        <w:rPr>
          <w:rFonts w:ascii="Calibri" w:hAnsi="Calibri"/>
          <w:b/>
          <w:bCs/>
          <w:sz w:val="24"/>
          <w:szCs w:val="24"/>
        </w:rPr>
        <w:tab/>
      </w:r>
    </w:p>
    <w:p w:rsidR="00096664" w:rsidRPr="00A24B33" w:rsidRDefault="00096664" w:rsidP="006E396F">
      <w:pPr>
        <w:ind w:left="7787" w:firstLine="709"/>
        <w:contextualSpacing/>
        <w:jc w:val="center"/>
        <w:rPr>
          <w:rFonts w:ascii="Calibri" w:hAnsi="Calibri"/>
          <w:b/>
          <w:bCs/>
          <w:sz w:val="24"/>
          <w:szCs w:val="24"/>
        </w:rPr>
      </w:pPr>
      <w:r w:rsidRPr="009807C8">
        <w:rPr>
          <w:rFonts w:ascii="Calibri" w:hAnsi="Calibri"/>
          <w:b/>
        </w:rPr>
        <w:t xml:space="preserve"> </w:t>
      </w:r>
      <w:r w:rsidRPr="00096664">
        <w:rPr>
          <w:b/>
        </w:rPr>
        <w:t>рублей</w:t>
      </w:r>
    </w:p>
    <w:tbl>
      <w:tblPr>
        <w:tblpPr w:leftFromText="180" w:rightFromText="180" w:vertAnchor="text" w:horzAnchor="margin" w:tblpXSpec="center" w:tblpY="32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780"/>
        <w:gridCol w:w="1620"/>
        <w:gridCol w:w="1260"/>
        <w:gridCol w:w="1102"/>
      </w:tblGrid>
      <w:tr w:rsidR="00096664" w:rsidRPr="00A24B33" w:rsidTr="00096664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  <w:r w:rsidRPr="00A24B3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</w:p>
          <w:p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  <w:r w:rsidRPr="00A24B33">
              <w:rPr>
                <w:b/>
              </w:rPr>
              <w:t>Наименование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6E396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  <w:r w:rsidRPr="00A24B33">
              <w:rPr>
                <w:b/>
              </w:rPr>
              <w:t>201</w:t>
            </w:r>
            <w:r w:rsidR="00FF6467">
              <w:rPr>
                <w:rFonts w:ascii="Times New Roman" w:hAnsi="Times New Roman"/>
                <w:b/>
              </w:rPr>
              <w:t>9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B073FF" w:rsidRDefault="00FF6467" w:rsidP="006E396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 на 2020</w:t>
            </w:r>
            <w:r w:rsidR="00096664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6E396F">
            <w:pPr>
              <w:contextualSpacing/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A24B33" w:rsidRDefault="00096664" w:rsidP="006E396F">
            <w:pPr>
              <w:contextualSpacing/>
              <w:rPr>
                <w:b/>
              </w:rPr>
            </w:pPr>
            <w:r w:rsidRPr="00A24B33">
              <w:rPr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</w:t>
            </w:r>
            <w:r w:rsidR="00FF6467">
              <w:rPr>
                <w:rFonts w:ascii="Times New Roman" w:hAnsi="Times New Roman"/>
                <w:b/>
              </w:rPr>
              <w:t>1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</w:tr>
      <w:tr w:rsidR="00096664" w:rsidRPr="00A24B33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rPr>
                <w:b/>
              </w:rPr>
            </w:pPr>
            <w:r w:rsidRPr="00A24B33">
              <w:rPr>
                <w:b/>
              </w:rPr>
              <w:t>000 1 00 00000 00 0000 000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13F91" w:rsidRDefault="00BA7532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1177456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13F91" w:rsidRDefault="000F2FDA" w:rsidP="00FE0A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948816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13F91" w:rsidRDefault="000F2FDA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955316</w:t>
            </w:r>
          </w:p>
        </w:tc>
      </w:tr>
      <w:tr w:rsidR="00096664" w:rsidRPr="00A24B33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rPr>
                <w:b/>
              </w:rPr>
            </w:pPr>
            <w:r w:rsidRPr="00A24B33">
              <w:rPr>
                <w:b/>
              </w:rPr>
              <w:t>000 1 01 00000 00 0000 000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FF6467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04B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</w:t>
            </w:r>
            <w:r w:rsidR="00004B53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252158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42360</w:t>
            </w:r>
          </w:p>
        </w:tc>
      </w:tr>
      <w:tr w:rsidR="00096664" w:rsidRPr="00A24B33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r w:rsidRPr="00A24B33">
              <w:t>000 1 01 02000 01 0000 110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FF6467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04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  <w:r w:rsidR="00004B5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252158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42360</w:t>
            </w:r>
          </w:p>
        </w:tc>
      </w:tr>
      <w:tr w:rsidR="00096664" w:rsidRPr="00A24B33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r w:rsidRPr="00A24B33">
              <w:t>000 1 01 02010 01 0000 110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FF6467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04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  <w:r w:rsidR="00004B5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252158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42360</w:t>
            </w:r>
          </w:p>
        </w:tc>
      </w:tr>
      <w:tr w:rsidR="00096664" w:rsidRPr="00A24B33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b/>
                <w:color w:val="000000"/>
              </w:rPr>
            </w:pPr>
            <w:r w:rsidRPr="00983279">
              <w:rPr>
                <w:b/>
                <w:color w:val="000000"/>
              </w:rPr>
              <w:t>000 1 05 00000 00 0000 000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06665" w:rsidRDefault="00FF6467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04B53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48400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06665" w:rsidRDefault="00252158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50600</w:t>
            </w:r>
          </w:p>
        </w:tc>
      </w:tr>
      <w:tr w:rsidR="00096664" w:rsidRPr="00A24B33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000 1 05 03000 01 0000 110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F6467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04B53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252158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50600</w:t>
            </w:r>
          </w:p>
        </w:tc>
      </w:tr>
      <w:tr w:rsidR="00096664" w:rsidRPr="00A24B33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000 1 05 03010 01 0000 110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F6467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04B53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252158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50600</w:t>
            </w:r>
          </w:p>
        </w:tc>
      </w:tr>
      <w:tr w:rsidR="00096664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000 1 06 00000 00 0000 000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НАЛОГИ НА ИМУЩЕСТВО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13282" w:rsidRDefault="00513282" w:rsidP="00EC1017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513282">
              <w:rPr>
                <w:rFonts w:ascii="Times New Roman" w:hAnsi="Times New Roman"/>
                <w:b/>
                <w:color w:val="0070C0"/>
              </w:rPr>
              <w:t>830000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13282" w:rsidRDefault="00513282" w:rsidP="00096664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513282">
              <w:rPr>
                <w:rFonts w:ascii="Times New Roman" w:hAnsi="Times New Roman"/>
                <w:b/>
                <w:color w:val="0070C0"/>
              </w:rPr>
              <w:t>832000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13282" w:rsidRDefault="00513282" w:rsidP="00096664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513282">
              <w:rPr>
                <w:rFonts w:ascii="Times New Roman" w:hAnsi="Times New Roman"/>
                <w:b/>
                <w:color w:val="0070C0"/>
              </w:rPr>
              <w:t>834000</w:t>
            </w:r>
          </w:p>
        </w:tc>
      </w:tr>
      <w:tr w:rsidR="00096664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000 1 06 01000 00 0000 110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FF6467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C101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EC1017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004B53">
              <w:rPr>
                <w:rFonts w:ascii="Times New Roman" w:hAnsi="Times New Roman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EC1017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252158">
              <w:rPr>
                <w:rFonts w:ascii="Times New Roman" w:hAnsi="Times New Roman"/>
              </w:rPr>
              <w:t>000</w:t>
            </w:r>
          </w:p>
        </w:tc>
      </w:tr>
      <w:tr w:rsidR="00096664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000 1 06 01030 10 0000 110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snapToGrid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FF6467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C101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EC1017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004B53">
              <w:rPr>
                <w:rFonts w:ascii="Times New Roman" w:hAnsi="Times New Roman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EC1017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252158">
              <w:rPr>
                <w:rFonts w:ascii="Times New Roman" w:hAnsi="Times New Roman"/>
              </w:rPr>
              <w:t>000</w:t>
            </w:r>
          </w:p>
        </w:tc>
      </w:tr>
      <w:tr w:rsidR="00096664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000 1 06 06000 00 0000 110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B2ED4" w:rsidRDefault="00FF6467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EC1017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B2ED4" w:rsidRDefault="00004B53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EC1017">
              <w:rPr>
                <w:rFonts w:ascii="Times New Roman" w:hAnsi="Times New Roman"/>
                <w:b/>
              </w:rPr>
              <w:t>92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B2ED4" w:rsidRDefault="00252158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EC1017">
              <w:rPr>
                <w:rFonts w:ascii="Times New Roman" w:hAnsi="Times New Roman"/>
                <w:b/>
              </w:rPr>
              <w:t>92</w:t>
            </w:r>
            <w:r>
              <w:rPr>
                <w:rFonts w:ascii="Times New Roman" w:hAnsi="Times New Roman"/>
                <w:b/>
              </w:rPr>
              <w:t>000</w:t>
            </w:r>
          </w:p>
        </w:tc>
      </w:tr>
      <w:tr w:rsidR="00096664" w:rsidRPr="00790EE8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790EE8" w:rsidRDefault="00096664" w:rsidP="00096664">
            <w:r w:rsidRPr="00790EE8">
              <w:t>000 1 06 060</w:t>
            </w:r>
            <w:r>
              <w:t>3</w:t>
            </w:r>
            <w:r w:rsidRPr="00790EE8">
              <w:t>0 00 0000 110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FF6467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EC1017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</w:t>
            </w:r>
            <w:r w:rsidR="00004B53">
              <w:rPr>
                <w:rFonts w:ascii="Times New Roman" w:hAnsi="Times New Roman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EC1017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</w:t>
            </w:r>
            <w:r w:rsidR="00252158">
              <w:rPr>
                <w:rFonts w:ascii="Times New Roman" w:hAnsi="Times New Roman"/>
              </w:rPr>
              <w:t>000</w:t>
            </w:r>
          </w:p>
        </w:tc>
      </w:tr>
      <w:tr w:rsidR="00096664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000 1 06 06033 10 0000 110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FF6467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EC1017" w:rsidP="00FE0A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</w:t>
            </w:r>
            <w:r w:rsidR="00004B53">
              <w:rPr>
                <w:rFonts w:ascii="Times New Roman" w:hAnsi="Times New Roman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EC1017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</w:t>
            </w:r>
            <w:r w:rsidR="00252158">
              <w:rPr>
                <w:rFonts w:ascii="Times New Roman" w:hAnsi="Times New Roman"/>
              </w:rPr>
              <w:t>000</w:t>
            </w:r>
          </w:p>
        </w:tc>
      </w:tr>
      <w:tr w:rsidR="00096664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000 1 06 06040 00 0000 110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FF6467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C101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E0AEC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C101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252158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C101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0000</w:t>
            </w:r>
          </w:p>
        </w:tc>
      </w:tr>
      <w:tr w:rsidR="00096664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000 1 06 06043 10 0000 110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FF6467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C101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E0AEC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C101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252158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C101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0000</w:t>
            </w:r>
          </w:p>
        </w:tc>
      </w:tr>
      <w:tr w:rsidR="00096664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000 1 11 00000 00 0000 000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B1F1C" w:rsidRDefault="002B1F1C" w:rsidP="00096664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2B1F1C">
              <w:rPr>
                <w:rFonts w:ascii="Times New Roman" w:hAnsi="Times New Roman"/>
                <w:b/>
                <w:color w:val="0070C0"/>
              </w:rPr>
              <w:t>28356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28356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28356</w:t>
            </w:r>
          </w:p>
        </w:tc>
      </w:tr>
      <w:tr w:rsidR="00096664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000 1 11 05000 00 0000 120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3397" w:rsidRDefault="0009666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3397" w:rsidRDefault="0009666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</w:tr>
      <w:tr w:rsidR="00096664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000 1 11 05030 00 0000 120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 , </w:t>
            </w:r>
            <w:r w:rsidRPr="00AB0FF5">
              <w:rPr>
                <w:rFonts w:ascii="Times New Roman" w:hAnsi="Times New Roman"/>
                <w:color w:val="000000"/>
              </w:rPr>
              <w:lastRenderedPageBreak/>
              <w:t>органов местного самоуправления, государственных  внебюджетных фондов и созданных ими учреждений(за исключением имущества 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09666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28356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09666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</w:tr>
      <w:tr w:rsidR="00096664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000 1 11 05035 10 0000 120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09666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09666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</w:tr>
      <w:tr w:rsidR="00FF6467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000 0 14 00000 00 0000 000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AB0FF5" w:rsidRDefault="00FF6467" w:rsidP="00096664">
            <w:pPr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BA7532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6467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000 1 14 06000 00 0000 430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AB0FF5" w:rsidRDefault="00FF6467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BA7532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6467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386EC2" w:rsidRDefault="00FF6467" w:rsidP="00096664">
            <w:pPr>
              <w:rPr>
                <w:rFonts w:ascii="Times New Roman" w:hAnsi="Times New Roman"/>
              </w:rPr>
            </w:pPr>
          </w:p>
          <w:p w:rsidR="00405BEA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000 1 14 06020</w:t>
            </w:r>
            <w:r w:rsidR="008531DF" w:rsidRPr="00386EC2">
              <w:rPr>
                <w:rFonts w:ascii="Times New Roman" w:hAnsi="Times New Roman"/>
              </w:rPr>
              <w:t xml:space="preserve"> 00</w:t>
            </w:r>
            <w:r w:rsidRPr="00386EC2">
              <w:rPr>
                <w:rFonts w:ascii="Times New Roman" w:hAnsi="Times New Roman"/>
              </w:rPr>
              <w:t xml:space="preserve"> 0000 430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AB0FF5" w:rsidRDefault="00FF6467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BA7532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386EC2" w:rsidRDefault="00096664" w:rsidP="00096664">
            <w:pPr>
              <w:rPr>
                <w:rFonts w:ascii="Times New Roman" w:hAnsi="Times New Roman"/>
              </w:rPr>
            </w:pPr>
          </w:p>
          <w:p w:rsidR="00405BEA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000 1 14 06025 10 0000 430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</w:t>
            </w:r>
            <w:r w:rsidR="00405BEA" w:rsidRPr="00AB0FF5">
              <w:rPr>
                <w:rFonts w:ascii="Times New Roman" w:hAnsi="Times New Roman"/>
              </w:rPr>
              <w:t xml:space="preserve">, </w:t>
            </w:r>
          </w:p>
          <w:p w:rsidR="00405BEA" w:rsidRPr="00AB0FF5" w:rsidRDefault="008531DF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</w:t>
            </w:r>
            <w:r w:rsidR="00405BEA" w:rsidRPr="00AB0FF5">
              <w:rPr>
                <w:rFonts w:ascii="Times New Roman" w:hAnsi="Times New Roman"/>
              </w:rPr>
              <w:t>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BA7532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RPr="005E60ED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E21F3" w:rsidRDefault="00096664" w:rsidP="00096664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000 2 00 00000 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b/>
              </w:rPr>
              <w:t xml:space="preserve"> 0000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E60ED" w:rsidRDefault="00BA7532" w:rsidP="002C0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999810,36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BA2B1E" w:rsidRDefault="00BA2B1E" w:rsidP="00EC1017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BA2B1E">
              <w:rPr>
                <w:rFonts w:ascii="Times New Roman" w:hAnsi="Times New Roman"/>
                <w:b/>
                <w:color w:val="0070C0"/>
              </w:rPr>
              <w:t>657893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BA2B1E" w:rsidRDefault="00A2285C" w:rsidP="00EC1017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7291</w:t>
            </w:r>
            <w:r w:rsidR="00BA2B1E" w:rsidRPr="00BA2B1E">
              <w:rPr>
                <w:rFonts w:ascii="Times New Roman" w:hAnsi="Times New Roman"/>
                <w:b/>
                <w:color w:val="0070C0"/>
              </w:rPr>
              <w:t>05</w:t>
            </w:r>
          </w:p>
        </w:tc>
      </w:tr>
      <w:tr w:rsidR="00096664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EF34B1" w:rsidRDefault="00096664" w:rsidP="00096664">
            <w:pPr>
              <w:rPr>
                <w:b/>
              </w:rPr>
            </w:pPr>
            <w:r w:rsidRPr="00EF34B1">
              <w:rPr>
                <w:b/>
              </w:rPr>
              <w:t>000 2 02 00000 00 0000 000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Безвозмездные поступления от других бюджетов </w:t>
            </w:r>
            <w:r w:rsidR="000660BA" w:rsidRPr="00AB0FF5">
              <w:rPr>
                <w:rFonts w:ascii="Times New Roman" w:hAnsi="Times New Roman"/>
                <w:b/>
              </w:rPr>
              <w:t xml:space="preserve">бюджетной </w:t>
            </w:r>
            <w:r w:rsidRPr="00AB0FF5">
              <w:rPr>
                <w:rFonts w:ascii="Times New Roman" w:hAnsi="Times New Roman"/>
                <w:b/>
              </w:rPr>
              <w:t>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00519" w:rsidRDefault="00BA7532" w:rsidP="002C0ECF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999810,36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BA2B1E" w:rsidRDefault="00BA2B1E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  <w:color w:val="0070C0"/>
              </w:rPr>
            </w:pPr>
            <w:r w:rsidRPr="00BA2B1E">
              <w:rPr>
                <w:rFonts w:ascii="Times New Roman" w:hAnsi="Times New Roman"/>
                <w:color w:val="0070C0"/>
              </w:rPr>
              <w:t>657893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BA2B1E" w:rsidRDefault="00BA2B1E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  <w:color w:val="0070C0"/>
              </w:rPr>
            </w:pPr>
            <w:r w:rsidRPr="00BA2B1E">
              <w:rPr>
                <w:rFonts w:ascii="Times New Roman" w:hAnsi="Times New Roman"/>
                <w:color w:val="0070C0"/>
              </w:rPr>
              <w:t>729105</w:t>
            </w:r>
          </w:p>
        </w:tc>
      </w:tr>
      <w:tr w:rsidR="00096664" w:rsidRPr="006308D2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10</w:t>
            </w:r>
            <w:r w:rsidR="009B5BE1">
              <w:rPr>
                <w:b/>
              </w:rPr>
              <w:t>000 00 0000 15</w:t>
            </w:r>
            <w:r w:rsidR="009B5BE1" w:rsidRPr="00B60A59">
              <w:rPr>
                <w:rFonts w:ascii="Calibri" w:hAnsi="Calibri"/>
                <w:b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660BA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Дотации бюджетам</w:t>
            </w:r>
            <w:r w:rsidR="000660BA" w:rsidRPr="00AB0FF5">
              <w:rPr>
                <w:rFonts w:ascii="Times New Roman" w:hAnsi="Times New Roman"/>
                <w:b/>
              </w:rPr>
              <w:t xml:space="preserve"> бюджетной системы </w:t>
            </w:r>
            <w:r w:rsidRPr="00AB0FF5">
              <w:rPr>
                <w:rFonts w:ascii="Times New Roman" w:hAnsi="Times New Roman"/>
                <w:b/>
              </w:rPr>
              <w:t xml:space="preserve">Российской Федерации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6308D2" w:rsidRDefault="00EC1017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  <w:r w:rsidR="00FF6467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EC1017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  <w:r w:rsidR="00FE0AEC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6308D2" w:rsidRDefault="00EC1017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  <w:r w:rsidR="00972E6F">
              <w:rPr>
                <w:rFonts w:ascii="Times New Roman" w:hAnsi="Times New Roman"/>
                <w:b/>
              </w:rPr>
              <w:t>000</w:t>
            </w:r>
          </w:p>
        </w:tc>
      </w:tr>
      <w:tr w:rsidR="00096664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15</w:t>
            </w:r>
            <w:r w:rsidR="009B5BE1">
              <w:t>001 00 0000 150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Дотации   на выравнивание 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EC1017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FF6467">
              <w:rPr>
                <w:rFonts w:ascii="Times New Roman" w:hAnsi="Times New Roman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EC1017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="00FE0AEC">
              <w:rPr>
                <w:rFonts w:ascii="Times New Roman" w:hAnsi="Times New Roman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EC1017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972E6F">
              <w:rPr>
                <w:rFonts w:ascii="Times New Roman" w:hAnsi="Times New Roman"/>
              </w:rPr>
              <w:t>000</w:t>
            </w:r>
          </w:p>
        </w:tc>
      </w:tr>
      <w:tr w:rsidR="00096664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15</w:t>
            </w:r>
            <w:r w:rsidR="009B5BE1">
              <w:t>001 10 0000 150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 xml:space="preserve">Дотации  бюджетам сельских  поселений </w:t>
            </w:r>
            <w:r w:rsidR="000660BA" w:rsidRPr="00AB0FF5">
              <w:rPr>
                <w:rFonts w:ascii="Times New Roman" w:hAnsi="Times New Roman"/>
              </w:rPr>
              <w:t xml:space="preserve">на </w:t>
            </w:r>
            <w:r w:rsidRPr="00AB0FF5">
              <w:rPr>
                <w:rFonts w:ascii="Times New Roman" w:hAnsi="Times New Roman"/>
              </w:rPr>
              <w:t>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EC1017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FF6467">
              <w:rPr>
                <w:rFonts w:ascii="Times New Roman" w:hAnsi="Times New Roman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EC1017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="00FE0AEC">
              <w:rPr>
                <w:rFonts w:ascii="Times New Roman" w:hAnsi="Times New Roman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EC1017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972E6F">
              <w:rPr>
                <w:rFonts w:ascii="Times New Roman" w:hAnsi="Times New Roman"/>
              </w:rPr>
              <w:t>000</w:t>
            </w:r>
          </w:p>
        </w:tc>
      </w:tr>
      <w:tr w:rsidR="00096664" w:rsidRPr="00ED5B0C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30</w:t>
            </w:r>
            <w:r w:rsidR="009B5BE1">
              <w:rPr>
                <w:b/>
              </w:rPr>
              <w:t>000 00 0000 150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660BA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Субвенции   бюджетам </w:t>
            </w:r>
            <w:r w:rsidR="000660BA" w:rsidRPr="00AB0FF5">
              <w:rPr>
                <w:rFonts w:ascii="Times New Roman" w:hAnsi="Times New Roman"/>
                <w:b/>
              </w:rPr>
              <w:t>бюджетной системы в</w:t>
            </w:r>
            <w:r w:rsidRPr="00AB0FF5">
              <w:rPr>
                <w:rFonts w:ascii="Times New Roman" w:hAnsi="Times New Roman"/>
                <w:b/>
              </w:rPr>
              <w:t xml:space="preserve"> Российской Федерации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ED5B0C" w:rsidRDefault="00FF6467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79305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E0AEC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79305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ED5B0C" w:rsidRDefault="00972E6F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79305</w:t>
            </w:r>
          </w:p>
        </w:tc>
      </w:tr>
      <w:tr w:rsidR="00096664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096664" w:rsidRDefault="00096664" w:rsidP="00096664"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35118</w:t>
            </w:r>
            <w:r w:rsidR="009B5BE1">
              <w:t xml:space="preserve"> 00 0000 150</w:t>
            </w:r>
            <w:r w:rsidRPr="00096664"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FF6467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79305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E0AEC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79305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972E6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79305</w:t>
            </w:r>
          </w:p>
        </w:tc>
      </w:tr>
      <w:tr w:rsidR="00096664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096664" w:rsidRDefault="00096664" w:rsidP="00096664"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35118</w:t>
            </w:r>
            <w:r w:rsidR="009B5BE1">
              <w:t xml:space="preserve"> 10 0000 150</w:t>
            </w:r>
            <w:r w:rsidRPr="00096664"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FF5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FF6467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79305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E0AEC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79305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972E6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79305</w:t>
            </w:r>
          </w:p>
        </w:tc>
      </w:tr>
      <w:tr w:rsidR="00096664" w:rsidTr="00096664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40</w:t>
            </w:r>
            <w:r w:rsidR="009B5BE1">
              <w:rPr>
                <w:b/>
              </w:rPr>
              <w:t>000 00 0000 150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8A224F" w:rsidRDefault="00BA7532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874505,36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8A3FD9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531588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8A224F" w:rsidRDefault="008A3FD9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600800</w:t>
            </w:r>
          </w:p>
        </w:tc>
      </w:tr>
      <w:tr w:rsidR="00096664" w:rsidTr="00096664">
        <w:trPr>
          <w:trHeight w:val="15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40</w:t>
            </w:r>
            <w:r w:rsidR="009B5BE1">
              <w:t>014 00 0000 150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BA7532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874505,36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8A3FD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531588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8A3FD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600800</w:t>
            </w:r>
          </w:p>
        </w:tc>
      </w:tr>
      <w:tr w:rsidR="00096664" w:rsidTr="006E396F">
        <w:trPr>
          <w:trHeight w:val="14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</w:rPr>
            </w:pPr>
            <w:r w:rsidRPr="00AB0E61">
              <w:t xml:space="preserve">000 </w:t>
            </w:r>
            <w:r>
              <w:rPr>
                <w:rFonts w:cs="Tms Rmn"/>
                <w:snapToGrid/>
              </w:rPr>
              <w:t xml:space="preserve">2 </w:t>
            </w:r>
            <w:r w:rsidRPr="00096664">
              <w:rPr>
                <w:rFonts w:cs="Tms Rmn"/>
                <w:snapToGrid/>
              </w:rPr>
              <w:t xml:space="preserve">02 </w:t>
            </w:r>
            <w:r w:rsidRPr="00096664">
              <w:rPr>
                <w:rFonts w:ascii="Times New Roman" w:hAnsi="Times New Roman" w:cs="Tms Rmn"/>
                <w:snapToGrid/>
              </w:rPr>
              <w:t>40</w:t>
            </w:r>
            <w:r w:rsidRPr="00096664">
              <w:rPr>
                <w:rFonts w:cs="Tms Rmn"/>
                <w:snapToGrid/>
              </w:rPr>
              <w:t>014 10</w:t>
            </w:r>
            <w:r w:rsidRPr="00AB0E61">
              <w:rPr>
                <w:rFonts w:cs="Tms Rmn"/>
                <w:snapToGrid/>
              </w:rPr>
              <w:t xml:space="preserve"> 0000 15</w:t>
            </w:r>
            <w:r w:rsidR="009B5BE1">
              <w:rPr>
                <w:rFonts w:cs="Tms Rmn"/>
                <w:snapToGrid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FF5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BA7532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874505,36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8A3FD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531588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8A3FD9" w:rsidP="00972E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600800</w:t>
            </w:r>
          </w:p>
        </w:tc>
      </w:tr>
      <w:tr w:rsidR="002C0ECF" w:rsidRPr="002C0ECF" w:rsidTr="007B2C34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CF" w:rsidRDefault="002C0ECF" w:rsidP="002C0ECF">
            <w:pPr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CF" w:rsidRPr="00AB0FF5" w:rsidRDefault="002C0ECF" w:rsidP="002C0ECF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2C0ECF" w:rsidRDefault="002C0ECF" w:rsidP="00BA7532">
            <w:pPr>
              <w:rPr>
                <w:b/>
              </w:rPr>
            </w:pPr>
            <w:r w:rsidRPr="002C0ECF">
              <w:rPr>
                <w:b/>
              </w:rPr>
              <w:t xml:space="preserve">2 </w:t>
            </w:r>
            <w:r w:rsidR="00BA7532" w:rsidRPr="00BA7532">
              <w:rPr>
                <w:rFonts w:ascii="Calibri" w:hAnsi="Calibri"/>
                <w:b/>
              </w:rPr>
              <w:t>177</w:t>
            </w:r>
            <w:r w:rsidR="00BA7532">
              <w:rPr>
                <w:b/>
              </w:rPr>
              <w:t> </w:t>
            </w:r>
            <w:r w:rsidR="00BA7532" w:rsidRPr="00BA7532">
              <w:rPr>
                <w:rFonts w:ascii="Calibri" w:hAnsi="Calibri"/>
                <w:b/>
              </w:rPr>
              <w:t>266,36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BA2B1E" w:rsidRDefault="002C0ECF" w:rsidP="00BA2B1E">
            <w:pPr>
              <w:jc w:val="both"/>
              <w:rPr>
                <w:rFonts w:ascii="Times New Roman" w:hAnsi="Times New Roman"/>
                <w:b/>
              </w:rPr>
            </w:pPr>
            <w:r w:rsidRPr="00BA2B1E">
              <w:rPr>
                <w:rFonts w:ascii="Times New Roman" w:hAnsi="Times New Roman"/>
                <w:b/>
              </w:rPr>
              <w:t xml:space="preserve"> 1</w:t>
            </w:r>
            <w:r w:rsidR="00AA7FAA">
              <w:rPr>
                <w:rFonts w:ascii="Times New Roman" w:hAnsi="Times New Roman"/>
                <w:b/>
              </w:rPr>
              <w:t> </w:t>
            </w:r>
            <w:r w:rsidR="008A3FD9" w:rsidRPr="00BA2B1E">
              <w:rPr>
                <w:rFonts w:ascii="Times New Roman" w:hAnsi="Times New Roman"/>
                <w:b/>
              </w:rPr>
              <w:t>606</w:t>
            </w:r>
            <w:r w:rsidR="00AA7FAA">
              <w:rPr>
                <w:rFonts w:ascii="Times New Roman" w:hAnsi="Times New Roman"/>
                <w:b/>
              </w:rPr>
              <w:t xml:space="preserve"> </w:t>
            </w:r>
            <w:r w:rsidR="008A3FD9" w:rsidRPr="00BA2B1E">
              <w:rPr>
                <w:rFonts w:ascii="Times New Roman" w:hAnsi="Times New Roman"/>
                <w:b/>
              </w:rPr>
              <w:t>709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BA2B1E" w:rsidRDefault="008A3FD9" w:rsidP="00BA2B1E">
            <w:pPr>
              <w:jc w:val="both"/>
              <w:rPr>
                <w:rFonts w:ascii="Times New Roman" w:hAnsi="Times New Roman"/>
                <w:b/>
              </w:rPr>
            </w:pPr>
            <w:r w:rsidRPr="00BA2B1E">
              <w:rPr>
                <w:rFonts w:ascii="Times New Roman" w:hAnsi="Times New Roman"/>
                <w:b/>
              </w:rPr>
              <w:t>1</w:t>
            </w:r>
            <w:r w:rsidR="00AA7FAA">
              <w:rPr>
                <w:rFonts w:ascii="Times New Roman" w:hAnsi="Times New Roman"/>
                <w:b/>
              </w:rPr>
              <w:t> </w:t>
            </w:r>
            <w:r w:rsidRPr="00BA2B1E">
              <w:rPr>
                <w:rFonts w:ascii="Times New Roman" w:hAnsi="Times New Roman"/>
                <w:b/>
              </w:rPr>
              <w:t>684</w:t>
            </w:r>
            <w:r w:rsidR="00AA7FAA">
              <w:rPr>
                <w:rFonts w:ascii="Times New Roman" w:hAnsi="Times New Roman"/>
                <w:b/>
              </w:rPr>
              <w:t xml:space="preserve"> </w:t>
            </w:r>
            <w:r w:rsidRPr="00BA2B1E">
              <w:rPr>
                <w:rFonts w:ascii="Times New Roman" w:hAnsi="Times New Roman"/>
                <w:b/>
              </w:rPr>
              <w:t>421</w:t>
            </w:r>
          </w:p>
        </w:tc>
      </w:tr>
    </w:tbl>
    <w:p w:rsidR="002606E8" w:rsidRDefault="002606E8" w:rsidP="0088364C"/>
    <w:sectPr w:rsidR="002606E8" w:rsidSect="006E396F">
      <w:pgSz w:w="11906" w:h="16838"/>
      <w:pgMar w:top="624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6E8"/>
    <w:rsid w:val="00004B53"/>
    <w:rsid w:val="0002483A"/>
    <w:rsid w:val="00031BF5"/>
    <w:rsid w:val="0003462A"/>
    <w:rsid w:val="00060337"/>
    <w:rsid w:val="000660BA"/>
    <w:rsid w:val="00077D3C"/>
    <w:rsid w:val="00093DB7"/>
    <w:rsid w:val="00096664"/>
    <w:rsid w:val="000A5238"/>
    <w:rsid w:val="000F2FDA"/>
    <w:rsid w:val="0010370D"/>
    <w:rsid w:val="00110D5A"/>
    <w:rsid w:val="00116BA8"/>
    <w:rsid w:val="00123998"/>
    <w:rsid w:val="001374E9"/>
    <w:rsid w:val="0015221A"/>
    <w:rsid w:val="001F1F2B"/>
    <w:rsid w:val="001F3599"/>
    <w:rsid w:val="00210063"/>
    <w:rsid w:val="00221B08"/>
    <w:rsid w:val="00252158"/>
    <w:rsid w:val="002606E8"/>
    <w:rsid w:val="00282498"/>
    <w:rsid w:val="0028283E"/>
    <w:rsid w:val="00287B26"/>
    <w:rsid w:val="002A724E"/>
    <w:rsid w:val="002B1F1C"/>
    <w:rsid w:val="002C0ECF"/>
    <w:rsid w:val="002C3397"/>
    <w:rsid w:val="002F2D15"/>
    <w:rsid w:val="002F35D2"/>
    <w:rsid w:val="003168E9"/>
    <w:rsid w:val="003304FD"/>
    <w:rsid w:val="003560EC"/>
    <w:rsid w:val="00386EC2"/>
    <w:rsid w:val="003B2ED4"/>
    <w:rsid w:val="003B354B"/>
    <w:rsid w:val="003E0199"/>
    <w:rsid w:val="003F20D3"/>
    <w:rsid w:val="0040273E"/>
    <w:rsid w:val="00405BEA"/>
    <w:rsid w:val="00434513"/>
    <w:rsid w:val="00440909"/>
    <w:rsid w:val="00443923"/>
    <w:rsid w:val="004E21F3"/>
    <w:rsid w:val="004E66E2"/>
    <w:rsid w:val="00500BD7"/>
    <w:rsid w:val="00513282"/>
    <w:rsid w:val="00533039"/>
    <w:rsid w:val="00592394"/>
    <w:rsid w:val="005A4C1C"/>
    <w:rsid w:val="005B4E70"/>
    <w:rsid w:val="005D18AB"/>
    <w:rsid w:val="005E60ED"/>
    <w:rsid w:val="006308D2"/>
    <w:rsid w:val="00682B19"/>
    <w:rsid w:val="00692D8D"/>
    <w:rsid w:val="006D6DD1"/>
    <w:rsid w:val="006E396F"/>
    <w:rsid w:val="006E4021"/>
    <w:rsid w:val="00710E38"/>
    <w:rsid w:val="007401B3"/>
    <w:rsid w:val="00747F34"/>
    <w:rsid w:val="00757537"/>
    <w:rsid w:val="007717D8"/>
    <w:rsid w:val="00780512"/>
    <w:rsid w:val="007B2C34"/>
    <w:rsid w:val="007F3964"/>
    <w:rsid w:val="00801222"/>
    <w:rsid w:val="00804CB3"/>
    <w:rsid w:val="0080548B"/>
    <w:rsid w:val="0081043C"/>
    <w:rsid w:val="008531DF"/>
    <w:rsid w:val="00881F62"/>
    <w:rsid w:val="0088364C"/>
    <w:rsid w:val="008864D0"/>
    <w:rsid w:val="008A3FD9"/>
    <w:rsid w:val="008D21FC"/>
    <w:rsid w:val="00913F91"/>
    <w:rsid w:val="00913F9C"/>
    <w:rsid w:val="009536C3"/>
    <w:rsid w:val="00972E6F"/>
    <w:rsid w:val="009807C8"/>
    <w:rsid w:val="009B5BE1"/>
    <w:rsid w:val="009D0712"/>
    <w:rsid w:val="009F4F5E"/>
    <w:rsid w:val="00A06665"/>
    <w:rsid w:val="00A2285C"/>
    <w:rsid w:val="00A24B33"/>
    <w:rsid w:val="00A34772"/>
    <w:rsid w:val="00A43B32"/>
    <w:rsid w:val="00A718BD"/>
    <w:rsid w:val="00A751E9"/>
    <w:rsid w:val="00AA7FAA"/>
    <w:rsid w:val="00AB0FF5"/>
    <w:rsid w:val="00AB629D"/>
    <w:rsid w:val="00B04734"/>
    <w:rsid w:val="00B073FF"/>
    <w:rsid w:val="00B26608"/>
    <w:rsid w:val="00B36803"/>
    <w:rsid w:val="00B60A59"/>
    <w:rsid w:val="00BA2B1E"/>
    <w:rsid w:val="00BA7532"/>
    <w:rsid w:val="00BD4DCA"/>
    <w:rsid w:val="00C025A0"/>
    <w:rsid w:val="00C073FF"/>
    <w:rsid w:val="00C1275B"/>
    <w:rsid w:val="00C21621"/>
    <w:rsid w:val="00C47D24"/>
    <w:rsid w:val="00C54907"/>
    <w:rsid w:val="00C62499"/>
    <w:rsid w:val="00C72844"/>
    <w:rsid w:val="00CB0499"/>
    <w:rsid w:val="00CE5575"/>
    <w:rsid w:val="00CF0002"/>
    <w:rsid w:val="00D02BAD"/>
    <w:rsid w:val="00D03902"/>
    <w:rsid w:val="00D10CDE"/>
    <w:rsid w:val="00D116EA"/>
    <w:rsid w:val="00D12C2F"/>
    <w:rsid w:val="00D57BA7"/>
    <w:rsid w:val="00D66053"/>
    <w:rsid w:val="00D73F62"/>
    <w:rsid w:val="00D77F73"/>
    <w:rsid w:val="00D81A73"/>
    <w:rsid w:val="00D8763A"/>
    <w:rsid w:val="00DB54CC"/>
    <w:rsid w:val="00DE1DD2"/>
    <w:rsid w:val="00DE7C7B"/>
    <w:rsid w:val="00E4716B"/>
    <w:rsid w:val="00E72059"/>
    <w:rsid w:val="00EA47A5"/>
    <w:rsid w:val="00EC1017"/>
    <w:rsid w:val="00ED5B0C"/>
    <w:rsid w:val="00EF34B1"/>
    <w:rsid w:val="00F02BFE"/>
    <w:rsid w:val="00F02F99"/>
    <w:rsid w:val="00F073EE"/>
    <w:rsid w:val="00F168F7"/>
    <w:rsid w:val="00F73D86"/>
    <w:rsid w:val="00FE0AEC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3443A-715F-4201-B833-532F7C5D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4FCA0-33C0-4C63-B191-4F804A1B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2017-11-13T08:07:00Z</cp:lastPrinted>
  <dcterms:created xsi:type="dcterms:W3CDTF">2019-10-21T13:30:00Z</dcterms:created>
  <dcterms:modified xsi:type="dcterms:W3CDTF">2019-10-21T13:30:00Z</dcterms:modified>
</cp:coreProperties>
</file>