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B6279B">
        <w:t>11</w:t>
      </w:r>
      <w:r w:rsidRPr="001A6D46">
        <w:t xml:space="preserve"> декабря</w:t>
      </w:r>
      <w:r w:rsidR="00CB5531">
        <w:t xml:space="preserve"> 2020</w:t>
      </w:r>
      <w:r w:rsidR="00244B5E" w:rsidRPr="001A6D46">
        <w:t xml:space="preserve"> г. № </w:t>
      </w:r>
      <w:r w:rsidR="00F83FC1">
        <w:t>4-</w:t>
      </w:r>
      <w:r w:rsidR="00B6279B">
        <w:t>63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CB5531">
        <w:t>1</w:t>
      </w:r>
      <w:r w:rsidRPr="00AB33C3">
        <w:t xml:space="preserve"> год</w:t>
      </w:r>
      <w:r w:rsidR="004D7AC7">
        <w:t xml:space="preserve"> и на плановый период 202</w:t>
      </w:r>
      <w:r w:rsidR="00CB5531">
        <w:t>2</w:t>
      </w:r>
      <w:r w:rsidR="00241A98" w:rsidRPr="001A6D46">
        <w:t xml:space="preserve"> и 20</w:t>
      </w:r>
      <w:r w:rsidR="003F6C0C" w:rsidRPr="001A6D46">
        <w:t>2</w:t>
      </w:r>
      <w:r w:rsidR="00CB5531">
        <w:t>3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CB5531">
            <w:pPr>
              <w:jc w:val="center"/>
            </w:pPr>
            <w:r>
              <w:t>202</w:t>
            </w:r>
            <w:r w:rsidR="00CB553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CB5531">
            <w:pPr>
              <w:jc w:val="center"/>
            </w:pPr>
            <w:r>
              <w:t>202</w:t>
            </w:r>
            <w:r w:rsidR="00CB553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B5531">
            <w:pPr>
              <w:jc w:val="center"/>
            </w:pPr>
            <w:r w:rsidRPr="001A6D46">
              <w:t>202</w:t>
            </w:r>
            <w:r w:rsidR="00CB5531">
              <w:t>3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A340B"/>
    <w:rsid w:val="009C42A5"/>
    <w:rsid w:val="00AB33C3"/>
    <w:rsid w:val="00B27E28"/>
    <w:rsid w:val="00B6279B"/>
    <w:rsid w:val="00BB3B44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20A-899D-41CE-9E5A-30954C0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2021-11-23T08:14:00Z</dcterms:created>
  <dcterms:modified xsi:type="dcterms:W3CDTF">2021-11-23T08:14:00Z</dcterms:modified>
</cp:coreProperties>
</file>