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6F" w:rsidRPr="008D3ACD" w:rsidRDefault="00BE446F" w:rsidP="00BE446F">
      <w:pPr>
        <w:pStyle w:val="3"/>
        <w:rPr>
          <w:b w:val="0"/>
          <w:szCs w:val="28"/>
        </w:rPr>
      </w:pPr>
      <w:r w:rsidRPr="008D3ACD">
        <w:rPr>
          <w:b w:val="0"/>
          <w:szCs w:val="28"/>
        </w:rPr>
        <w:t>АДМИНИСТРАЦИЯ  ЖИРЯТИНСКОГО  РАЙОНА</w:t>
      </w:r>
    </w:p>
    <w:p w:rsidR="00BE446F" w:rsidRDefault="00BE446F" w:rsidP="00BE446F">
      <w:pPr>
        <w:pStyle w:val="2"/>
        <w:rPr>
          <w:b w:val="0"/>
          <w:sz w:val="28"/>
          <w:szCs w:val="28"/>
        </w:rPr>
      </w:pPr>
    </w:p>
    <w:p w:rsidR="00BE446F" w:rsidRPr="008D3ACD" w:rsidRDefault="00BE446F" w:rsidP="00BE446F">
      <w:pPr>
        <w:pStyle w:val="2"/>
        <w:rPr>
          <w:b w:val="0"/>
          <w:sz w:val="28"/>
          <w:szCs w:val="28"/>
        </w:rPr>
      </w:pPr>
      <w:r w:rsidRPr="008D3ACD">
        <w:rPr>
          <w:b w:val="0"/>
          <w:sz w:val="28"/>
          <w:szCs w:val="28"/>
        </w:rPr>
        <w:t>ПОСТАНОВЛЕНИЕ</w:t>
      </w:r>
    </w:p>
    <w:p w:rsidR="00BE446F" w:rsidRPr="008D3ACD" w:rsidRDefault="00BE446F" w:rsidP="00BE446F">
      <w:pPr>
        <w:rPr>
          <w:sz w:val="28"/>
          <w:szCs w:val="28"/>
        </w:rPr>
      </w:pPr>
    </w:p>
    <w:p w:rsidR="00BE446F" w:rsidRPr="00D10F73" w:rsidRDefault="00BE446F" w:rsidP="00D10F73">
      <w:pPr>
        <w:pStyle w:val="31"/>
        <w:spacing w:line="276" w:lineRule="auto"/>
        <w:ind w:firstLine="708"/>
        <w:rPr>
          <w:szCs w:val="28"/>
          <w:u w:val="single"/>
        </w:rPr>
      </w:pPr>
      <w:r w:rsidRPr="00D10F73">
        <w:rPr>
          <w:szCs w:val="28"/>
          <w:u w:val="single"/>
        </w:rPr>
        <w:t xml:space="preserve">от </w:t>
      </w:r>
      <w:r w:rsidR="006A496A">
        <w:rPr>
          <w:szCs w:val="28"/>
          <w:u w:val="single"/>
        </w:rPr>
        <w:t>11.10.</w:t>
      </w:r>
      <w:r w:rsidRPr="00D10F73">
        <w:rPr>
          <w:szCs w:val="28"/>
          <w:u w:val="single"/>
        </w:rPr>
        <w:t>202</w:t>
      </w:r>
      <w:r w:rsidR="00D65E1A" w:rsidRPr="00D10F73">
        <w:rPr>
          <w:szCs w:val="28"/>
          <w:u w:val="single"/>
        </w:rPr>
        <w:t>3</w:t>
      </w:r>
      <w:r w:rsidRPr="00D10F73">
        <w:rPr>
          <w:szCs w:val="28"/>
          <w:u w:val="single"/>
        </w:rPr>
        <w:t xml:space="preserve"> </w:t>
      </w:r>
      <w:r w:rsidRPr="00D10F73">
        <w:rPr>
          <w:szCs w:val="28"/>
        </w:rPr>
        <w:t xml:space="preserve"> </w:t>
      </w:r>
      <w:r w:rsidRPr="00D10F73">
        <w:rPr>
          <w:szCs w:val="28"/>
          <w:u w:val="single"/>
        </w:rPr>
        <w:t xml:space="preserve">№ </w:t>
      </w:r>
      <w:r w:rsidR="001C758D">
        <w:rPr>
          <w:szCs w:val="28"/>
          <w:u w:val="single"/>
        </w:rPr>
        <w:t>С-</w:t>
      </w:r>
      <w:r w:rsidR="006A496A">
        <w:rPr>
          <w:szCs w:val="28"/>
          <w:u w:val="single"/>
        </w:rPr>
        <w:t>28</w:t>
      </w:r>
    </w:p>
    <w:p w:rsidR="00BE446F" w:rsidRPr="00D10F73" w:rsidRDefault="00BE446F" w:rsidP="00D10F7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D10F73">
        <w:rPr>
          <w:rFonts w:ascii="Times New Roman" w:hAnsi="Times New Roman"/>
          <w:sz w:val="28"/>
          <w:szCs w:val="28"/>
        </w:rPr>
        <w:t>с.</w:t>
      </w:r>
      <w:r w:rsidR="00D65E1A" w:rsidRPr="00D10F73">
        <w:rPr>
          <w:rFonts w:ascii="Times New Roman" w:hAnsi="Times New Roman"/>
          <w:sz w:val="28"/>
          <w:szCs w:val="28"/>
        </w:rPr>
        <w:t xml:space="preserve"> </w:t>
      </w:r>
      <w:r w:rsidRPr="00D10F73">
        <w:rPr>
          <w:rFonts w:ascii="Times New Roman" w:hAnsi="Times New Roman"/>
          <w:sz w:val="28"/>
          <w:szCs w:val="28"/>
        </w:rPr>
        <w:t>Жирятино</w:t>
      </w:r>
      <w:bookmarkStart w:id="0" w:name="_GoBack"/>
    </w:p>
    <w:bookmarkEnd w:id="0"/>
    <w:p w:rsidR="00BE446F" w:rsidRPr="00D10F73" w:rsidRDefault="00BE446F" w:rsidP="00D10F73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1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069"/>
      </w:tblGrid>
      <w:tr w:rsidR="00D65E1A" w:rsidRPr="00D10F73" w:rsidTr="00D10F73">
        <w:tc>
          <w:tcPr>
            <w:tcW w:w="6487" w:type="dxa"/>
          </w:tcPr>
          <w:p w:rsidR="00D65E1A" w:rsidRPr="00D10F73" w:rsidRDefault="007C06C6" w:rsidP="007C06C6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D65E1A" w:rsidRPr="00D10F73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о</w:t>
            </w:r>
            <w:r w:rsidR="00D65E1A" w:rsidRPr="00D10F73">
              <w:rPr>
                <w:sz w:val="28"/>
                <w:szCs w:val="28"/>
              </w:rPr>
              <w:t>к разработки, реализации и оценки эффективности муниципальных программ Жирятинского сельского поселения</w:t>
            </w:r>
          </w:p>
        </w:tc>
        <w:tc>
          <w:tcPr>
            <w:tcW w:w="5069" w:type="dxa"/>
          </w:tcPr>
          <w:p w:rsidR="00D65E1A" w:rsidRPr="00D10F73" w:rsidRDefault="00D65E1A" w:rsidP="00D10F7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E1A" w:rsidRPr="00D10F73" w:rsidRDefault="00D65E1A" w:rsidP="00D10F73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E446F" w:rsidRPr="00D10F73" w:rsidRDefault="00BE446F" w:rsidP="00D10F73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E446F" w:rsidRPr="00D10F73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10F73">
        <w:rPr>
          <w:sz w:val="28"/>
          <w:szCs w:val="28"/>
        </w:rPr>
        <w:t xml:space="preserve">В соответствии со статьей 179 Бюджетного кодекса Российской Федерации </w:t>
      </w:r>
    </w:p>
    <w:p w:rsidR="00BE446F" w:rsidRPr="00D10F73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E446F" w:rsidRPr="00D10F73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10F73">
        <w:rPr>
          <w:sz w:val="28"/>
          <w:szCs w:val="28"/>
        </w:rPr>
        <w:t>ПОСТАНОВЛЯЮ:</w:t>
      </w:r>
    </w:p>
    <w:p w:rsidR="00BE446F" w:rsidRPr="00D10F73" w:rsidRDefault="00BE446F" w:rsidP="00D10F73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273C15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10F73">
        <w:rPr>
          <w:sz w:val="28"/>
          <w:szCs w:val="28"/>
        </w:rPr>
        <w:t xml:space="preserve">1. </w:t>
      </w:r>
      <w:r w:rsidR="007C06C6">
        <w:rPr>
          <w:sz w:val="28"/>
          <w:szCs w:val="28"/>
        </w:rPr>
        <w:t xml:space="preserve">В абзаце 2 пункта 16 </w:t>
      </w:r>
      <w:hyperlink w:anchor="Par56" w:tooltip="ПОРЯДОК" w:history="1">
        <w:proofErr w:type="gramStart"/>
        <w:r w:rsidRPr="00D10F73">
          <w:rPr>
            <w:sz w:val="28"/>
            <w:szCs w:val="28"/>
          </w:rPr>
          <w:t>Порядк</w:t>
        </w:r>
      </w:hyperlink>
      <w:r w:rsidR="007C06C6">
        <w:rPr>
          <w:sz w:val="28"/>
          <w:szCs w:val="28"/>
        </w:rPr>
        <w:t>а</w:t>
      </w:r>
      <w:proofErr w:type="gramEnd"/>
      <w:r w:rsidRPr="00D10F73">
        <w:rPr>
          <w:sz w:val="28"/>
          <w:szCs w:val="28"/>
        </w:rPr>
        <w:t xml:space="preserve"> разработки, реализации и оценки эффективности муниципальных программ Жирятинского </w:t>
      </w:r>
      <w:r w:rsidR="00D10F73" w:rsidRPr="00D10F73">
        <w:rPr>
          <w:sz w:val="28"/>
          <w:szCs w:val="28"/>
        </w:rPr>
        <w:t>сельского поселения</w:t>
      </w:r>
      <w:r w:rsidR="007C06C6">
        <w:rPr>
          <w:sz w:val="28"/>
          <w:szCs w:val="28"/>
        </w:rPr>
        <w:t xml:space="preserve">, утвержденного постановление администрации Жирятинского района </w:t>
      </w:r>
      <w:r w:rsidR="00964BA7">
        <w:rPr>
          <w:sz w:val="28"/>
          <w:szCs w:val="28"/>
        </w:rPr>
        <w:t xml:space="preserve">                      </w:t>
      </w:r>
      <w:r w:rsidR="007C06C6">
        <w:rPr>
          <w:sz w:val="28"/>
          <w:szCs w:val="28"/>
        </w:rPr>
        <w:t>от 10.07.2023 № С-20 «</w:t>
      </w:r>
      <w:r w:rsidR="007C06C6" w:rsidRPr="00D10F73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Жирятинского сельского поселения</w:t>
      </w:r>
      <w:r w:rsidR="007C06C6">
        <w:rPr>
          <w:sz w:val="28"/>
          <w:szCs w:val="28"/>
        </w:rPr>
        <w:t xml:space="preserve">» слова </w:t>
      </w:r>
      <w:r w:rsidR="00273C15">
        <w:rPr>
          <w:sz w:val="28"/>
          <w:szCs w:val="28"/>
        </w:rPr>
        <w:t>«</w:t>
      </w:r>
      <w:r w:rsidR="00273C15" w:rsidRPr="00020667">
        <w:rPr>
          <w:sz w:val="28"/>
          <w:szCs w:val="28"/>
        </w:rPr>
        <w:t>не позднее трех месяцев со дня вступления его в силу</w:t>
      </w:r>
      <w:r w:rsidR="00273C15">
        <w:rPr>
          <w:sz w:val="28"/>
          <w:szCs w:val="28"/>
        </w:rPr>
        <w:t xml:space="preserve">» заменить словами «не позднее 1 апреля текущего финансового года». </w:t>
      </w:r>
    </w:p>
    <w:p w:rsidR="00BE446F" w:rsidRPr="00D10F73" w:rsidRDefault="007C06C6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446F" w:rsidRPr="00D10F73">
        <w:rPr>
          <w:sz w:val="28"/>
          <w:szCs w:val="28"/>
        </w:rPr>
        <w:t xml:space="preserve">. </w:t>
      </w:r>
      <w:proofErr w:type="gramStart"/>
      <w:r w:rsidR="00BE446F" w:rsidRPr="00D10F73">
        <w:rPr>
          <w:sz w:val="28"/>
          <w:szCs w:val="28"/>
        </w:rPr>
        <w:t>Контроль за</w:t>
      </w:r>
      <w:proofErr w:type="gramEnd"/>
      <w:r w:rsidR="00BE446F" w:rsidRPr="00D10F73">
        <w:rPr>
          <w:sz w:val="28"/>
          <w:szCs w:val="28"/>
        </w:rPr>
        <w:t xml:space="preserve"> исполнением постановления возложить на заместител</w:t>
      </w:r>
      <w:r w:rsidR="00D10F73" w:rsidRPr="00D10F73">
        <w:rPr>
          <w:sz w:val="28"/>
          <w:szCs w:val="28"/>
        </w:rPr>
        <w:t>ей</w:t>
      </w:r>
      <w:r w:rsidR="00BE446F" w:rsidRPr="00D10F73">
        <w:rPr>
          <w:sz w:val="28"/>
          <w:szCs w:val="28"/>
        </w:rPr>
        <w:t xml:space="preserve"> главы администрации района</w:t>
      </w:r>
      <w:r w:rsidR="00D10F73" w:rsidRPr="00D10F73">
        <w:rPr>
          <w:sz w:val="28"/>
          <w:szCs w:val="28"/>
        </w:rPr>
        <w:t xml:space="preserve"> И.В. Тищенко,</w:t>
      </w:r>
      <w:r w:rsidR="00BE446F" w:rsidRPr="00D10F73">
        <w:rPr>
          <w:sz w:val="28"/>
          <w:szCs w:val="28"/>
        </w:rPr>
        <w:t xml:space="preserve"> Т.И. Маркину.</w:t>
      </w:r>
    </w:p>
    <w:p w:rsidR="00BE446F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3C202E" w:rsidRDefault="003C202E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3C202E" w:rsidRPr="00D10F73" w:rsidRDefault="003C202E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E446F" w:rsidRPr="00D10F73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E446F" w:rsidRPr="00D10F73" w:rsidRDefault="00BE446F" w:rsidP="00D10F7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0F73">
        <w:rPr>
          <w:rFonts w:ascii="Times New Roman" w:hAnsi="Times New Roman"/>
          <w:sz w:val="28"/>
          <w:szCs w:val="28"/>
        </w:rPr>
        <w:t xml:space="preserve">Глава администрации района               </w:t>
      </w:r>
      <w:r w:rsidRPr="00D10F73">
        <w:rPr>
          <w:rFonts w:ascii="Times New Roman" w:hAnsi="Times New Roman"/>
          <w:sz w:val="28"/>
          <w:szCs w:val="28"/>
        </w:rPr>
        <w:tab/>
        <w:t xml:space="preserve">                    Л.А. Антюхов                 </w:t>
      </w:r>
    </w:p>
    <w:p w:rsidR="00BE446F" w:rsidRPr="00D10F73" w:rsidRDefault="00BE446F" w:rsidP="00D10F7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C202E" w:rsidRPr="00736E43" w:rsidRDefault="003C202E" w:rsidP="00BE44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446F" w:rsidRPr="00B2742D" w:rsidRDefault="00BE446F" w:rsidP="001C758D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B2742D">
        <w:rPr>
          <w:rFonts w:ascii="Times New Roman" w:hAnsi="Times New Roman"/>
          <w:sz w:val="20"/>
          <w:szCs w:val="20"/>
        </w:rPr>
        <w:t>Солодухина Л.А.</w:t>
      </w:r>
    </w:p>
    <w:p w:rsidR="00BE446F" w:rsidRDefault="00BE446F" w:rsidP="001C758D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B2742D">
        <w:rPr>
          <w:rFonts w:ascii="Times New Roman" w:hAnsi="Times New Roman"/>
          <w:sz w:val="20"/>
          <w:szCs w:val="20"/>
        </w:rPr>
        <w:t>3-06-03</w:t>
      </w:r>
    </w:p>
    <w:tbl>
      <w:tblPr>
        <w:tblW w:w="977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4"/>
        <w:gridCol w:w="2410"/>
      </w:tblGrid>
      <w:tr w:rsidR="0039444D" w:rsidRPr="0039444D" w:rsidTr="002178E2">
        <w:trPr>
          <w:trHeight w:val="285"/>
        </w:trPr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39444D" w:rsidRPr="0039444D" w:rsidRDefault="0039444D" w:rsidP="0039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39444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Согласовано: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9444D" w:rsidRPr="0039444D" w:rsidRDefault="0039444D" w:rsidP="0039444D">
            <w:pPr>
              <w:spacing w:after="0" w:line="240" w:lineRule="auto"/>
              <w:ind w:left="-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39444D" w:rsidRPr="0039444D" w:rsidTr="002178E2">
        <w:trPr>
          <w:trHeight w:val="285"/>
        </w:trPr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39444D" w:rsidRPr="0039444D" w:rsidRDefault="0039444D" w:rsidP="0039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39444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Заместитель главы администрации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9444D" w:rsidRPr="0039444D" w:rsidRDefault="0039444D" w:rsidP="0039444D">
            <w:pPr>
              <w:spacing w:after="0" w:line="240" w:lineRule="auto"/>
              <w:ind w:left="-7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И.В. Тищенко</w:t>
            </w:r>
          </w:p>
        </w:tc>
      </w:tr>
      <w:tr w:rsidR="0039444D" w:rsidRPr="0039444D" w:rsidTr="002178E2">
        <w:trPr>
          <w:trHeight w:val="285"/>
        </w:trPr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39444D" w:rsidRPr="0039444D" w:rsidRDefault="0039444D" w:rsidP="00217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39444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Заместитель главы администрации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9444D" w:rsidRPr="0039444D" w:rsidRDefault="0039444D" w:rsidP="002178E2">
            <w:pPr>
              <w:spacing w:after="0" w:line="240" w:lineRule="auto"/>
              <w:ind w:left="-7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39444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Т.И. Маркина</w:t>
            </w:r>
          </w:p>
        </w:tc>
      </w:tr>
      <w:tr w:rsidR="0039444D" w:rsidRPr="0039444D" w:rsidTr="002178E2">
        <w:trPr>
          <w:trHeight w:val="285"/>
        </w:trPr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39444D" w:rsidRPr="0039444D" w:rsidRDefault="0039444D" w:rsidP="0039444D">
            <w:pPr>
              <w:spacing w:after="0" w:line="240" w:lineRule="auto"/>
              <w:ind w:left="-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39444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Управляющий делами в администрации района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9444D" w:rsidRPr="0039444D" w:rsidRDefault="0039444D" w:rsidP="0039444D">
            <w:pPr>
              <w:spacing w:after="0" w:line="240" w:lineRule="auto"/>
              <w:ind w:left="-7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39444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Т.Н. Тюкаева</w:t>
            </w:r>
          </w:p>
        </w:tc>
      </w:tr>
      <w:tr w:rsidR="0039444D" w:rsidRPr="0039444D" w:rsidTr="002178E2">
        <w:trPr>
          <w:trHeight w:val="285"/>
        </w:trPr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39444D" w:rsidRPr="0039444D" w:rsidRDefault="0039444D" w:rsidP="0039444D">
            <w:pPr>
              <w:spacing w:after="0" w:line="240" w:lineRule="auto"/>
              <w:ind w:left="-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39444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Ведущий юрист администрации</w:t>
            </w:r>
          </w:p>
          <w:p w:rsidR="0039444D" w:rsidRPr="0039444D" w:rsidRDefault="0039444D" w:rsidP="0039444D">
            <w:pPr>
              <w:spacing w:after="0" w:line="240" w:lineRule="auto"/>
              <w:ind w:left="-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9444D" w:rsidRPr="0039444D" w:rsidRDefault="0039444D" w:rsidP="0039444D">
            <w:pPr>
              <w:spacing w:after="0" w:line="240" w:lineRule="auto"/>
              <w:ind w:left="-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39444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Н.Н. Кесаревская</w:t>
            </w:r>
          </w:p>
          <w:p w:rsidR="0039444D" w:rsidRPr="0039444D" w:rsidRDefault="0039444D" w:rsidP="0039444D">
            <w:pPr>
              <w:spacing w:after="0" w:line="240" w:lineRule="auto"/>
              <w:ind w:left="-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39444D" w:rsidRPr="00B2742D" w:rsidRDefault="0039444D" w:rsidP="001C758D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sectPr w:rsidR="0039444D" w:rsidRPr="00B2742D" w:rsidSect="00D65E1A">
      <w:pgSz w:w="11906" w:h="16838"/>
      <w:pgMar w:top="737" w:right="851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C2"/>
    <w:rsid w:val="000017BE"/>
    <w:rsid w:val="00074465"/>
    <w:rsid w:val="00175FC2"/>
    <w:rsid w:val="001B51F4"/>
    <w:rsid w:val="001C758D"/>
    <w:rsid w:val="00273C15"/>
    <w:rsid w:val="002F0C48"/>
    <w:rsid w:val="0039444D"/>
    <w:rsid w:val="003B6DAE"/>
    <w:rsid w:val="003C202E"/>
    <w:rsid w:val="003E6705"/>
    <w:rsid w:val="00454C70"/>
    <w:rsid w:val="00456FDE"/>
    <w:rsid w:val="00486FC1"/>
    <w:rsid w:val="004E09F0"/>
    <w:rsid w:val="005434F6"/>
    <w:rsid w:val="00590F8F"/>
    <w:rsid w:val="005A0AF2"/>
    <w:rsid w:val="00630583"/>
    <w:rsid w:val="006A496A"/>
    <w:rsid w:val="006E59F2"/>
    <w:rsid w:val="007859AC"/>
    <w:rsid w:val="007A6A0C"/>
    <w:rsid w:val="007C06C6"/>
    <w:rsid w:val="00820421"/>
    <w:rsid w:val="00836179"/>
    <w:rsid w:val="00861329"/>
    <w:rsid w:val="00915D4B"/>
    <w:rsid w:val="0091768C"/>
    <w:rsid w:val="00945935"/>
    <w:rsid w:val="00962B0B"/>
    <w:rsid w:val="00964BA7"/>
    <w:rsid w:val="00985F97"/>
    <w:rsid w:val="00A30B37"/>
    <w:rsid w:val="00A358DC"/>
    <w:rsid w:val="00A67C17"/>
    <w:rsid w:val="00AA37CD"/>
    <w:rsid w:val="00B20E8C"/>
    <w:rsid w:val="00BE446F"/>
    <w:rsid w:val="00C072B5"/>
    <w:rsid w:val="00C51545"/>
    <w:rsid w:val="00C6525A"/>
    <w:rsid w:val="00CC48C0"/>
    <w:rsid w:val="00CD1572"/>
    <w:rsid w:val="00D10F73"/>
    <w:rsid w:val="00D65E1A"/>
    <w:rsid w:val="00E35BE3"/>
    <w:rsid w:val="00E874CB"/>
    <w:rsid w:val="00EE4737"/>
    <w:rsid w:val="00FF4337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6F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E446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qFormat/>
    <w:rsid w:val="00BE446F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46F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46F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E446F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E446F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44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446F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44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446F"/>
    <w:rPr>
      <w:rFonts w:eastAsiaTheme="minorEastAsia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BE446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E44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446F"/>
    <w:rPr>
      <w:rFonts w:ascii="Segoe UI" w:eastAsiaTheme="minorEastAsia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D65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6F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E446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qFormat/>
    <w:rsid w:val="00BE446F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46F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46F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E446F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E446F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44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446F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44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446F"/>
    <w:rPr>
      <w:rFonts w:eastAsiaTheme="minorEastAsia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BE446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E44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446F"/>
    <w:rPr>
      <w:rFonts w:ascii="Segoe UI" w:eastAsiaTheme="minorEastAsia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D65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8D66-334E-4078-8975-38F03D90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26</cp:revision>
  <cp:lastPrinted>2023-10-11T06:49:00Z</cp:lastPrinted>
  <dcterms:created xsi:type="dcterms:W3CDTF">2023-02-21T08:47:00Z</dcterms:created>
  <dcterms:modified xsi:type="dcterms:W3CDTF">2023-10-12T05:32:00Z</dcterms:modified>
</cp:coreProperties>
</file>