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F12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12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ЖИРЯТИНСКОГО РАЙОНА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536A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A60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1F1A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1D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F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2017г. № с-</w:t>
      </w:r>
      <w:r w:rsidR="008D1DAD"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Жирятино</w:t>
      </w:r>
    </w:p>
    <w:p w:rsidR="00EF12EB" w:rsidRPr="00EF12EB" w:rsidRDefault="00EF12EB" w:rsidP="00EF12E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</w:t>
      </w:r>
    </w:p>
    <w:tbl>
      <w:tblPr>
        <w:tblW w:w="9715" w:type="dxa"/>
        <w:tblLook w:val="01E0" w:firstRow="1" w:lastRow="1" w:firstColumn="1" w:lastColumn="1" w:noHBand="0" w:noVBand="0"/>
      </w:tblPr>
      <w:tblGrid>
        <w:gridCol w:w="4503"/>
        <w:gridCol w:w="5212"/>
      </w:tblGrid>
      <w:tr w:rsidR="00EF12EB" w:rsidRPr="00EF12EB" w:rsidTr="00FD2861">
        <w:tc>
          <w:tcPr>
            <w:tcW w:w="4503" w:type="dxa"/>
            <w:shd w:val="clear" w:color="auto" w:fill="auto"/>
          </w:tcPr>
          <w:p w:rsidR="00EF12EB" w:rsidRPr="00EF12EB" w:rsidRDefault="00EF12EB" w:rsidP="00536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муниципальную программу Жирятинского  сельского поселения «Комплексное социально-экономическое развитие Жирятинского сельского поселения» (2017-2019 годы)»</w:t>
            </w:r>
          </w:p>
        </w:tc>
        <w:tc>
          <w:tcPr>
            <w:tcW w:w="5212" w:type="dxa"/>
            <w:shd w:val="clear" w:color="auto" w:fill="auto"/>
          </w:tcPr>
          <w:p w:rsidR="00EF12EB" w:rsidRPr="00EF12EB" w:rsidRDefault="00EF12EB" w:rsidP="00EF12EB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EF12EB" w:rsidRPr="00EF12EB" w:rsidRDefault="00EF12EB" w:rsidP="00EF12E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Жирятинского района, Устава Жирятинского сельского поселения  в связи  с осуществлением администрацией Жирятинского района полномочий администрации муниципального образования </w:t>
      </w:r>
      <w:proofErr w:type="spellStart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Жирятинское</w:t>
      </w:r>
      <w:proofErr w:type="spellEnd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EF12EB" w:rsidRPr="00EF12EB" w:rsidRDefault="00EF12EB" w:rsidP="00EF12E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F12EB" w:rsidRPr="00EF12EB" w:rsidRDefault="00EF12EB" w:rsidP="00EF12EB">
      <w:pPr>
        <w:spacing w:after="120" w:line="48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EF12EB" w:rsidRPr="00EF12EB" w:rsidRDefault="00EF12EB" w:rsidP="00EF1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муниципальную программу Жирятинского сельского поселения «Комплексное социально-экономическое развитие Жирятинского сельского поселения» (2017-2019 годы)», утвержденную постановлением  администрации Жирятинского района от 19.12.2016г.  № С-109 «Об утверждении муниципальной программы Жирятинского сельского поселения «Комплексное социально-экономическое развитие  Жирятинского сельского поселения» (2017-2019 годы)»: (с учетом изменения от 10 февраля 2017 года №3-116, от 12 мая 2017 года № 3-122</w:t>
      </w:r>
      <w:r w:rsidR="009E20A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27 октября №3-131, от</w:t>
      </w:r>
      <w:proofErr w:type="gramEnd"/>
      <w:r w:rsidR="009E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E20AE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декабря №3-138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EF12EB" w:rsidRPr="00EF12EB" w:rsidRDefault="00EF12EB" w:rsidP="00536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паспорте муниципальной программы  «Комплексное социально-экономическое развитие Жирятинского сельского поселения» (2017-2019 годы) позицию «Объемы бюджетных  ассигнований на  реализацию  муниципальной  программы» изложить в редакции: «общий объем средств, предусмотренных на реализацию    муниципальной программы -15 535</w:t>
      </w:r>
      <w:r w:rsidR="002C5327">
        <w:rPr>
          <w:rFonts w:ascii="Times New Roman" w:eastAsia="Times New Roman" w:hAnsi="Times New Roman" w:cs="Times New Roman"/>
          <w:sz w:val="24"/>
          <w:szCs w:val="24"/>
          <w:lang w:eastAsia="ru-RU"/>
        </w:rPr>
        <w:t> 462,46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2C532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 2017 год 7179</w:t>
      </w:r>
      <w:r w:rsidR="00095D32">
        <w:rPr>
          <w:rFonts w:ascii="Times New Roman" w:eastAsia="Times New Roman" w:hAnsi="Times New Roman" w:cs="Times New Roman"/>
          <w:sz w:val="24"/>
          <w:szCs w:val="24"/>
          <w:lang w:eastAsia="ru-RU"/>
        </w:rPr>
        <w:t>016,46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095D3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2018 год - 4159204 рубля,   2019 год - 4197242 рубля» </w:t>
      </w:r>
    </w:p>
    <w:p w:rsidR="00EF12EB" w:rsidRPr="00EF12EB" w:rsidRDefault="00EF12EB" w:rsidP="00EF1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1. 2.  Раздел «Ресурсное обеспечение муниципальной программы» изложить в новой редакции</w:t>
      </w:r>
    </w:p>
    <w:p w:rsidR="00EF12EB" w:rsidRPr="00EF12EB" w:rsidRDefault="00EF12EB" w:rsidP="00EF1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«Ресурсное обеспечение муниципальной программы</w:t>
      </w:r>
    </w:p>
    <w:p w:rsidR="00EF12EB" w:rsidRPr="00EF12EB" w:rsidRDefault="00EF12EB" w:rsidP="00EF1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11"/>
        <w:gridCol w:w="1351"/>
        <w:gridCol w:w="1231"/>
        <w:gridCol w:w="1827"/>
        <w:gridCol w:w="2493"/>
      </w:tblGrid>
      <w:tr w:rsidR="00EF12EB" w:rsidRPr="00EF12EB" w:rsidTr="00FD2861">
        <w:trPr>
          <w:trHeight w:val="400"/>
          <w:tblCellSpacing w:w="5" w:type="nil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направления</w:t>
            </w:r>
          </w:p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 руб.</w:t>
            </w:r>
          </w:p>
        </w:tc>
      </w:tr>
      <w:tr w:rsidR="00EF12EB" w:rsidRPr="00EF12EB" w:rsidTr="00FD2861">
        <w:trPr>
          <w:trHeight w:val="400"/>
          <w:tblCellSpacing w:w="5" w:type="nil"/>
        </w:trPr>
        <w:tc>
          <w:tcPr>
            <w:tcW w:w="231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EF12EB" w:rsidRPr="00EF12EB" w:rsidTr="00FD2861">
        <w:trPr>
          <w:tblCellSpacing w:w="5" w:type="nil"/>
        </w:trPr>
        <w:tc>
          <w:tcPr>
            <w:tcW w:w="23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EF12EB" w:rsidRPr="00EF12EB" w:rsidTr="00FD2861">
        <w:trPr>
          <w:trHeight w:val="400"/>
          <w:tblCellSpacing w:w="5" w:type="nil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</w:t>
            </w:r>
          </w:p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095D32" w:rsidRDefault="00EF12EB" w:rsidP="00095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D32">
              <w:rPr>
                <w:rFonts w:ascii="Times New Roman" w:eastAsia="Times New Roman" w:hAnsi="Times New Roman" w:cs="Times New Roman"/>
                <w:lang w:eastAsia="ru-RU"/>
              </w:rPr>
              <w:t>15535</w:t>
            </w:r>
            <w:r w:rsidR="00095D32">
              <w:rPr>
                <w:rFonts w:ascii="Times New Roman" w:eastAsia="Times New Roman" w:hAnsi="Times New Roman" w:cs="Times New Roman"/>
                <w:lang w:eastAsia="ru-RU"/>
              </w:rPr>
              <w:t>462,46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095D32" w:rsidRDefault="00095D32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D32">
              <w:rPr>
                <w:rFonts w:ascii="Times New Roman" w:eastAsia="Times New Roman" w:hAnsi="Times New Roman" w:cs="Times New Roman"/>
                <w:lang w:eastAsia="ru-RU"/>
              </w:rPr>
              <w:t>7179016,46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095D32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D32">
              <w:rPr>
                <w:rFonts w:ascii="Times New Roman" w:eastAsia="Times New Roman" w:hAnsi="Times New Roman" w:cs="Times New Roman"/>
                <w:lang w:eastAsia="ru-RU"/>
              </w:rPr>
              <w:t>4159204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095D32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D32">
              <w:rPr>
                <w:rFonts w:ascii="Times New Roman" w:eastAsia="Times New Roman" w:hAnsi="Times New Roman" w:cs="Times New Roman"/>
                <w:lang w:eastAsia="ru-RU"/>
              </w:rPr>
              <w:t>4197242</w:t>
            </w:r>
          </w:p>
        </w:tc>
      </w:tr>
      <w:tr w:rsidR="00EF12EB" w:rsidRPr="00EF12EB" w:rsidTr="00FD2861">
        <w:trPr>
          <w:trHeight w:val="400"/>
          <w:tblCellSpacing w:w="5" w:type="nil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целевых межбюджетных трансфертов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095D32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D32">
              <w:rPr>
                <w:rFonts w:ascii="Times New Roman" w:eastAsia="Times New Roman" w:hAnsi="Times New Roman" w:cs="Times New Roman"/>
                <w:lang w:eastAsia="ru-RU"/>
              </w:rPr>
              <w:t>2166432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095D32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D32">
              <w:rPr>
                <w:rFonts w:ascii="Times New Roman" w:eastAsia="Times New Roman" w:hAnsi="Times New Roman" w:cs="Times New Roman"/>
                <w:lang w:eastAsia="ru-RU"/>
              </w:rPr>
              <w:t>1870144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095D32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D32">
              <w:rPr>
                <w:rFonts w:ascii="Times New Roman" w:eastAsia="Times New Roman" w:hAnsi="Times New Roman" w:cs="Times New Roman"/>
                <w:lang w:eastAsia="ru-RU"/>
              </w:rPr>
              <w:t>148144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095D32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D32">
              <w:rPr>
                <w:rFonts w:ascii="Times New Roman" w:eastAsia="Times New Roman" w:hAnsi="Times New Roman" w:cs="Times New Roman"/>
                <w:lang w:eastAsia="ru-RU"/>
              </w:rPr>
              <w:t>148144</w:t>
            </w:r>
          </w:p>
        </w:tc>
      </w:tr>
    </w:tbl>
    <w:p w:rsidR="00EF12EB" w:rsidRPr="00EF12EB" w:rsidRDefault="00EF12EB" w:rsidP="00EF1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A60" w:rsidRDefault="001F1A60" w:rsidP="001F1A60">
      <w:pPr>
        <w:widowControl w:val="0"/>
        <w:autoSpaceDE w:val="0"/>
        <w:autoSpaceDN w:val="0"/>
        <w:adjustRightInd w:val="0"/>
        <w:ind w:firstLine="540"/>
        <w:jc w:val="both"/>
      </w:pPr>
      <w:r w:rsidRPr="001F1A60">
        <w:rPr>
          <w:rFonts w:ascii="Times New Roman" w:hAnsi="Times New Roman" w:cs="Times New Roman"/>
        </w:rPr>
        <w:t xml:space="preserve"> 1.3</w:t>
      </w:r>
      <w:proofErr w:type="gramStart"/>
      <w:r w:rsidR="00095D32">
        <w:rPr>
          <w:rFonts w:ascii="Times New Roman" w:hAnsi="Times New Roman" w:cs="Times New Roman"/>
        </w:rPr>
        <w:t xml:space="preserve"> </w:t>
      </w:r>
      <w:r w:rsidRPr="001F1A60">
        <w:rPr>
          <w:rFonts w:ascii="Times New Roman" w:hAnsi="Times New Roman" w:cs="Times New Roman"/>
        </w:rPr>
        <w:t>В</w:t>
      </w:r>
      <w:proofErr w:type="gramEnd"/>
      <w:r w:rsidRPr="001F1A60">
        <w:rPr>
          <w:rFonts w:ascii="Times New Roman" w:hAnsi="Times New Roman" w:cs="Times New Roman"/>
        </w:rPr>
        <w:t xml:space="preserve"> разделе «Ожидаемые результаты реализации муниципальной программы прогноз целевых показателей (индикаторов) муниципальной программы по годам ее реализации изложить в новой редакции:</w:t>
      </w:r>
    </w:p>
    <w:tbl>
      <w:tblPr>
        <w:tblW w:w="0" w:type="auto"/>
        <w:tblInd w:w="90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20"/>
        <w:gridCol w:w="1440"/>
        <w:gridCol w:w="1440"/>
        <w:gridCol w:w="1271"/>
      </w:tblGrid>
      <w:tr w:rsidR="001F1A60" w:rsidTr="001F1A60">
        <w:trPr>
          <w:trHeight w:val="6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60" w:rsidRDefault="001F1A60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A60" w:rsidRDefault="001F1A60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индикатора (показателя),  </w:t>
            </w:r>
          </w:p>
          <w:p w:rsidR="001F1A60" w:rsidRDefault="001F1A60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единица измерения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60" w:rsidRDefault="001F1A60" w:rsidP="00EB77C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B77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60" w:rsidRDefault="001F1A60" w:rsidP="00EB77C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B77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60" w:rsidRDefault="001F1A60" w:rsidP="00EB77C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B77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1F1A60" w:rsidTr="001F1A60">
        <w:trPr>
          <w:trHeight w:val="14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60" w:rsidRDefault="001F1A60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налоговых и неналоговых доходов бюджета Жирятинского сельского поселения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сравнению с предыдущим годом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60" w:rsidRDefault="00EB77CF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60" w:rsidRDefault="00EB77CF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60" w:rsidRDefault="00EB77CF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1F1A60" w:rsidTr="001F1A60">
        <w:trPr>
          <w:trHeight w:val="8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60" w:rsidRDefault="001F1A60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1A60" w:rsidRDefault="001F1A60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A60" w:rsidRDefault="001F1A60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Жирятинского сельского поселения, %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60" w:rsidRDefault="00EB77CF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60" w:rsidRDefault="001F1A60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60" w:rsidRDefault="001F1A60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F1A60" w:rsidRPr="00EF12EB" w:rsidRDefault="001F1A60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настоящего постановления возложить на заместителей главы администрации района по курируемым вопросам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Жирятинского района                          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Л.А. </w:t>
      </w:r>
      <w:proofErr w:type="spellStart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Антюхов</w:t>
      </w:r>
      <w:proofErr w:type="spellEnd"/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Молявко</w:t>
      </w:r>
      <w:proofErr w:type="spellEnd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3-06-16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района                                    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proofErr w:type="spellStart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В.П.Пожарская</w:t>
      </w:r>
      <w:proofErr w:type="spellEnd"/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района                                    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proofErr w:type="spellStart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И.В.Тищенко</w:t>
      </w:r>
      <w:proofErr w:type="spellEnd"/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в администрации района                   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Т.Н. </w:t>
      </w:r>
      <w:proofErr w:type="spellStart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Тюкаева</w:t>
      </w:r>
      <w:proofErr w:type="spellEnd"/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правового отдела в администрации района                 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Н.Н.Кесаревская</w:t>
      </w:r>
      <w:proofErr w:type="spellEnd"/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536A7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финансового отдела администрации района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Л.А. Солодухина                              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A6" w:rsidRDefault="004353B7"/>
    <w:sectPr w:rsidR="0041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2C"/>
    <w:rsid w:val="00095D32"/>
    <w:rsid w:val="001F1A60"/>
    <w:rsid w:val="002C5327"/>
    <w:rsid w:val="004353B7"/>
    <w:rsid w:val="0045742C"/>
    <w:rsid w:val="00536A79"/>
    <w:rsid w:val="0062547A"/>
    <w:rsid w:val="006C632B"/>
    <w:rsid w:val="008D1DAD"/>
    <w:rsid w:val="009E20AE"/>
    <w:rsid w:val="00AB49FA"/>
    <w:rsid w:val="00EA2956"/>
    <w:rsid w:val="00EB77CF"/>
    <w:rsid w:val="00EF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F1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1A6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F1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1A6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2018-01-09T12:38:00Z</cp:lastPrinted>
  <dcterms:created xsi:type="dcterms:W3CDTF">2017-10-30T08:57:00Z</dcterms:created>
  <dcterms:modified xsi:type="dcterms:W3CDTF">2018-01-09T12:38:00Z</dcterms:modified>
</cp:coreProperties>
</file>