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bookmarkStart w:id="0" w:name="_GoBack"/>
      <w:bookmarkEnd w:id="0"/>
      <w:r w:rsidRPr="006F575B">
        <w:rPr>
          <w:rFonts w:eastAsia="Andale Sans UI"/>
          <w:b/>
          <w:kern w:val="1"/>
          <w:sz w:val="28"/>
          <w:szCs w:val="28"/>
        </w:rPr>
        <w:t>АДМИНИСТРАЦИЯ ЖИРЯТИНСКОГО РАЙОНА</w:t>
      </w: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6F575B">
        <w:rPr>
          <w:rFonts w:eastAsia="Andale Sans UI"/>
          <w:b/>
          <w:kern w:val="1"/>
          <w:sz w:val="28"/>
          <w:szCs w:val="28"/>
        </w:rPr>
        <w:t>ПОСТАНОВЛЕНИЕ</w:t>
      </w: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6F575B" w:rsidRPr="006F575B" w:rsidRDefault="00E21C6A" w:rsidP="006F575B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8"/>
          <w:szCs w:val="28"/>
        </w:rPr>
        <w:t>от 28.02.2020 г. № 59</w:t>
      </w:r>
    </w:p>
    <w:p w:rsidR="006F575B" w:rsidRPr="006F575B" w:rsidRDefault="006F575B" w:rsidP="006F575B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 w:rsidRPr="006F575B">
        <w:rPr>
          <w:rFonts w:eastAsia="Andale Sans UI"/>
          <w:kern w:val="1"/>
          <w:sz w:val="24"/>
          <w:szCs w:val="24"/>
        </w:rPr>
        <w:t xml:space="preserve">с. Жирятино      </w:t>
      </w:r>
    </w:p>
    <w:p w:rsidR="006F575B" w:rsidRPr="006F575B" w:rsidRDefault="006F575B" w:rsidP="006F575B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              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right="5104"/>
        <w:jc w:val="both"/>
        <w:rPr>
          <w:rFonts w:eastAsia="Andale Sans UI"/>
          <w:bCs/>
          <w:kern w:val="1"/>
          <w:sz w:val="24"/>
          <w:szCs w:val="24"/>
        </w:rPr>
      </w:pPr>
      <w:r w:rsidRPr="006F575B">
        <w:rPr>
          <w:rFonts w:eastAsia="Andale Sans UI"/>
          <w:bCs/>
          <w:kern w:val="1"/>
          <w:sz w:val="24"/>
          <w:szCs w:val="24"/>
        </w:rPr>
        <w:t xml:space="preserve">О внесении изменений и дополнений в постановление администрации Жирятинского района </w:t>
      </w:r>
      <w:r w:rsidR="002A05F0">
        <w:rPr>
          <w:rFonts w:eastAsia="Andale Sans UI"/>
          <w:bCs/>
          <w:kern w:val="1"/>
          <w:sz w:val="24"/>
          <w:szCs w:val="24"/>
        </w:rPr>
        <w:t>от 22.06.</w:t>
      </w:r>
      <w:r w:rsidRPr="006F575B">
        <w:rPr>
          <w:rFonts w:eastAsia="Andale Sans UI"/>
          <w:bCs/>
          <w:kern w:val="1"/>
          <w:sz w:val="24"/>
          <w:szCs w:val="24"/>
        </w:rPr>
        <w:t>2018 года № 131 «Об утверждении административного регламента предоставления муниципальной услуги по предоставлению градостроительного плана земельного участка»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rPr>
          <w:rFonts w:eastAsia="Andale Sans UI"/>
          <w:bCs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bCs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6F575B">
        <w:rPr>
          <w:sz w:val="28"/>
          <w:szCs w:val="28"/>
        </w:rPr>
        <w:t>(в ред. Федеральных законов от 27.12.2019 N 472-ФЗ "О внесении изменений в Градостроительный кодекс Российской Федерации и отдельные законодательные акты Российской Федерации",</w:t>
      </w:r>
    </w:p>
    <w:p w:rsidR="006F575B" w:rsidRPr="006F575B" w:rsidRDefault="006F575B" w:rsidP="006F575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ПОСТАНОВЛЯЮ: </w:t>
      </w:r>
    </w:p>
    <w:p w:rsidR="006F575B" w:rsidRPr="006F575B" w:rsidRDefault="006F575B" w:rsidP="006F575B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1. Внести в постановление администрации района от 22.06. 2018 года № 131 «Об утверждении административного регламента предоставления муниципальной услуги по предоставлению градостроительного плана земельного участка», следующие изменения: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в приложении Административный регламент предоставления муниципальной услуги по предоставлению градостроительного плана земельного участка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 - п. 2.</w:t>
      </w:r>
      <w:r w:rsidR="002A05F0">
        <w:rPr>
          <w:rFonts w:eastAsia="Andale Sans UI"/>
          <w:kern w:val="1"/>
          <w:sz w:val="28"/>
          <w:szCs w:val="28"/>
        </w:rPr>
        <w:t>4</w:t>
      </w:r>
      <w:r w:rsidRPr="006F575B">
        <w:rPr>
          <w:rFonts w:eastAsia="Andale Sans UI"/>
          <w:kern w:val="1"/>
          <w:sz w:val="28"/>
          <w:szCs w:val="28"/>
        </w:rPr>
        <w:t>. дополнить предложением следующего содержания: «</w:t>
      </w:r>
      <w:r w:rsidR="002A05F0" w:rsidRPr="002A05F0">
        <w:rPr>
          <w:rFonts w:eastAsia="Andale Sans UI"/>
          <w:kern w:val="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Pr="006F575B">
        <w:rPr>
          <w:rFonts w:eastAsia="Andale Sans UI"/>
          <w:kern w:val="1"/>
          <w:sz w:val="28"/>
          <w:szCs w:val="28"/>
        </w:rPr>
        <w:t>»;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 xml:space="preserve"> </w:t>
      </w:r>
      <w:r w:rsidR="002A05F0">
        <w:rPr>
          <w:rFonts w:eastAsia="Andale Sans UI"/>
          <w:kern w:val="1"/>
          <w:sz w:val="28"/>
          <w:szCs w:val="28"/>
        </w:rPr>
        <w:t>- п. 2.5. слова «20</w:t>
      </w:r>
      <w:r w:rsidR="002A05F0" w:rsidRPr="002A05F0">
        <w:rPr>
          <w:rFonts w:eastAsia="Andale Sans UI"/>
          <w:kern w:val="1"/>
          <w:sz w:val="28"/>
          <w:szCs w:val="28"/>
        </w:rPr>
        <w:t xml:space="preserve"> рабочих дней</w:t>
      </w:r>
      <w:r w:rsidR="002A05F0">
        <w:rPr>
          <w:rFonts w:eastAsia="Andale Sans UI"/>
          <w:kern w:val="1"/>
          <w:sz w:val="28"/>
          <w:szCs w:val="28"/>
        </w:rPr>
        <w:t>»</w:t>
      </w:r>
      <w:r w:rsidR="002A05F0" w:rsidRPr="002A05F0">
        <w:rPr>
          <w:rFonts w:eastAsia="Andale Sans UI"/>
          <w:kern w:val="1"/>
          <w:sz w:val="28"/>
          <w:szCs w:val="28"/>
        </w:rPr>
        <w:t xml:space="preserve"> </w:t>
      </w:r>
      <w:r w:rsidRPr="006F575B">
        <w:rPr>
          <w:rFonts w:eastAsia="Andale Sans UI"/>
          <w:kern w:val="1"/>
          <w:sz w:val="28"/>
          <w:szCs w:val="28"/>
        </w:rPr>
        <w:t>заменить словами «</w:t>
      </w:r>
      <w:r w:rsidR="002A05F0" w:rsidRPr="002A05F0">
        <w:rPr>
          <w:rFonts w:eastAsia="Andale Sans UI"/>
          <w:kern w:val="1"/>
          <w:sz w:val="28"/>
          <w:szCs w:val="28"/>
        </w:rPr>
        <w:t>14 рабочих дней</w:t>
      </w:r>
      <w:r w:rsidRPr="006F575B">
        <w:rPr>
          <w:rFonts w:eastAsia="Andale Sans UI"/>
          <w:kern w:val="1"/>
          <w:sz w:val="28"/>
          <w:szCs w:val="28"/>
        </w:rPr>
        <w:t>»;</w:t>
      </w:r>
    </w:p>
    <w:p w:rsidR="006F575B" w:rsidRPr="006F575B" w:rsidRDefault="006F575B" w:rsidP="006F575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2. Разместить настоящее постановление на официальном сайте администрации</w:t>
      </w:r>
    </w:p>
    <w:p w:rsidR="006F575B" w:rsidRPr="006F575B" w:rsidRDefault="006F575B" w:rsidP="006F575B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F575B">
        <w:rPr>
          <w:rFonts w:eastAsia="Andale Sans UI"/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6F575B" w:rsidRPr="006F575B" w:rsidRDefault="006F575B" w:rsidP="006F575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</w:p>
    <w:p w:rsidR="006F575B" w:rsidRPr="006F575B" w:rsidRDefault="006F575B" w:rsidP="006F575B">
      <w:pPr>
        <w:widowControl w:val="0"/>
        <w:suppressAutoHyphens/>
        <w:spacing w:line="0" w:lineRule="atLeast"/>
        <w:jc w:val="both"/>
        <w:rPr>
          <w:rFonts w:eastAsia="Andale Sans UI"/>
          <w:kern w:val="1"/>
          <w:sz w:val="28"/>
          <w:szCs w:val="28"/>
        </w:rPr>
      </w:pPr>
    </w:p>
    <w:p w:rsidR="006F575B" w:rsidRPr="006F575B" w:rsidRDefault="00C80254" w:rsidP="006F575B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Глава</w:t>
      </w:r>
      <w:r w:rsidR="006F575B" w:rsidRPr="006F575B">
        <w:rPr>
          <w:rFonts w:eastAsia="Andale Sans UI"/>
          <w:kern w:val="1"/>
          <w:sz w:val="28"/>
          <w:szCs w:val="28"/>
        </w:rPr>
        <w:t xml:space="preserve"> администрации Жирятинского района                    </w:t>
      </w:r>
      <w:r>
        <w:rPr>
          <w:rFonts w:eastAsia="Andale Sans UI"/>
          <w:kern w:val="1"/>
          <w:sz w:val="28"/>
          <w:szCs w:val="28"/>
        </w:rPr>
        <w:t xml:space="preserve">       Л.А. Антюхов</w:t>
      </w:r>
    </w:p>
    <w:p w:rsidR="006F575B" w:rsidRPr="006F575B" w:rsidRDefault="006F575B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6F575B" w:rsidRPr="006F575B" w:rsidRDefault="006F575B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6F575B" w:rsidRDefault="006F575B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p w:rsidR="00BB2EE0" w:rsidRPr="006F575B" w:rsidRDefault="00BB2EE0" w:rsidP="006F575B">
      <w:pPr>
        <w:widowControl w:val="0"/>
        <w:suppressAutoHyphens/>
        <w:contextualSpacing/>
        <w:rPr>
          <w:rFonts w:eastAsia="Andale Sans UI"/>
          <w:bCs/>
          <w:kern w:val="1"/>
          <w:sz w:val="24"/>
          <w:szCs w:val="24"/>
        </w:rPr>
      </w:pPr>
    </w:p>
    <w:sectPr w:rsidR="00BB2EE0" w:rsidRPr="006F575B" w:rsidSect="00B10644">
      <w:foot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11" w:rsidRDefault="001D3911">
      <w:r>
        <w:separator/>
      </w:r>
    </w:p>
  </w:endnote>
  <w:endnote w:type="continuationSeparator" w:id="0">
    <w:p w:rsidR="001D3911" w:rsidRDefault="001D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F5" w:rsidRDefault="000E58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1C22">
      <w:rPr>
        <w:noProof/>
      </w:rPr>
      <w:t>1</w:t>
    </w:r>
    <w:r>
      <w:fldChar w:fldCharType="end"/>
    </w:r>
  </w:p>
  <w:p w:rsidR="000E58F5" w:rsidRDefault="000E58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11" w:rsidRDefault="001D3911">
      <w:r>
        <w:separator/>
      </w:r>
    </w:p>
  </w:footnote>
  <w:footnote w:type="continuationSeparator" w:id="0">
    <w:p w:rsidR="001D3911" w:rsidRDefault="001D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76F4"/>
    <w:multiLevelType w:val="multilevel"/>
    <w:tmpl w:val="A4700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F09EA"/>
    <w:multiLevelType w:val="hybridMultilevel"/>
    <w:tmpl w:val="252C92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20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9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307F1"/>
    <w:rsid w:val="00042BB2"/>
    <w:rsid w:val="00044F25"/>
    <w:rsid w:val="00056375"/>
    <w:rsid w:val="00063184"/>
    <w:rsid w:val="00070F77"/>
    <w:rsid w:val="000734C5"/>
    <w:rsid w:val="00081B9E"/>
    <w:rsid w:val="00094DAF"/>
    <w:rsid w:val="00095A98"/>
    <w:rsid w:val="000C4431"/>
    <w:rsid w:val="000D1934"/>
    <w:rsid w:val="000E58F5"/>
    <w:rsid w:val="001022F1"/>
    <w:rsid w:val="001040D3"/>
    <w:rsid w:val="001150B6"/>
    <w:rsid w:val="00131F10"/>
    <w:rsid w:val="0014091C"/>
    <w:rsid w:val="00162599"/>
    <w:rsid w:val="0016695D"/>
    <w:rsid w:val="00175562"/>
    <w:rsid w:val="0018189F"/>
    <w:rsid w:val="001D1538"/>
    <w:rsid w:val="001D3911"/>
    <w:rsid w:val="001D3B66"/>
    <w:rsid w:val="001E1A73"/>
    <w:rsid w:val="001E362D"/>
    <w:rsid w:val="001F1A60"/>
    <w:rsid w:val="002112F6"/>
    <w:rsid w:val="00216DE4"/>
    <w:rsid w:val="00226890"/>
    <w:rsid w:val="00232372"/>
    <w:rsid w:val="00283E71"/>
    <w:rsid w:val="00285BA8"/>
    <w:rsid w:val="002A05F0"/>
    <w:rsid w:val="002A7A99"/>
    <w:rsid w:val="002B0A21"/>
    <w:rsid w:val="002D25CA"/>
    <w:rsid w:val="002D3064"/>
    <w:rsid w:val="0032160E"/>
    <w:rsid w:val="00332BF3"/>
    <w:rsid w:val="003404BD"/>
    <w:rsid w:val="0035321B"/>
    <w:rsid w:val="00363282"/>
    <w:rsid w:val="003703CB"/>
    <w:rsid w:val="0037129E"/>
    <w:rsid w:val="00391FC7"/>
    <w:rsid w:val="003A29CA"/>
    <w:rsid w:val="003A2F2A"/>
    <w:rsid w:val="003A7C90"/>
    <w:rsid w:val="003C2083"/>
    <w:rsid w:val="003D40DF"/>
    <w:rsid w:val="00414635"/>
    <w:rsid w:val="004739E8"/>
    <w:rsid w:val="004750B9"/>
    <w:rsid w:val="004754C0"/>
    <w:rsid w:val="004832A7"/>
    <w:rsid w:val="004876E3"/>
    <w:rsid w:val="004A5443"/>
    <w:rsid w:val="004A67CF"/>
    <w:rsid w:val="004C7223"/>
    <w:rsid w:val="004E4D6A"/>
    <w:rsid w:val="00502EA1"/>
    <w:rsid w:val="005A6090"/>
    <w:rsid w:val="005B203D"/>
    <w:rsid w:val="005C4B57"/>
    <w:rsid w:val="005C6D31"/>
    <w:rsid w:val="005C6F94"/>
    <w:rsid w:val="00620845"/>
    <w:rsid w:val="006444A3"/>
    <w:rsid w:val="00671C22"/>
    <w:rsid w:val="006A3D33"/>
    <w:rsid w:val="006D6A7F"/>
    <w:rsid w:val="006F575B"/>
    <w:rsid w:val="0070014C"/>
    <w:rsid w:val="00702E27"/>
    <w:rsid w:val="00710017"/>
    <w:rsid w:val="0072365B"/>
    <w:rsid w:val="00737D4B"/>
    <w:rsid w:val="0074473F"/>
    <w:rsid w:val="00752F25"/>
    <w:rsid w:val="00754C0D"/>
    <w:rsid w:val="007C0C70"/>
    <w:rsid w:val="007C2CBE"/>
    <w:rsid w:val="007E5FC8"/>
    <w:rsid w:val="007F0A91"/>
    <w:rsid w:val="007F560C"/>
    <w:rsid w:val="007F7A5F"/>
    <w:rsid w:val="008003A4"/>
    <w:rsid w:val="00805C9C"/>
    <w:rsid w:val="00807A97"/>
    <w:rsid w:val="00811226"/>
    <w:rsid w:val="00817A37"/>
    <w:rsid w:val="008221D3"/>
    <w:rsid w:val="008245D3"/>
    <w:rsid w:val="00845C95"/>
    <w:rsid w:val="008660EE"/>
    <w:rsid w:val="00867C4E"/>
    <w:rsid w:val="008A6053"/>
    <w:rsid w:val="008B4D39"/>
    <w:rsid w:val="008C3B8C"/>
    <w:rsid w:val="008D6BEE"/>
    <w:rsid w:val="008F282C"/>
    <w:rsid w:val="008F5488"/>
    <w:rsid w:val="00902866"/>
    <w:rsid w:val="00925298"/>
    <w:rsid w:val="00925BD2"/>
    <w:rsid w:val="009306D7"/>
    <w:rsid w:val="00935BC9"/>
    <w:rsid w:val="009A5201"/>
    <w:rsid w:val="009B6F57"/>
    <w:rsid w:val="009D7082"/>
    <w:rsid w:val="009D756B"/>
    <w:rsid w:val="00A00326"/>
    <w:rsid w:val="00A14875"/>
    <w:rsid w:val="00A26C7F"/>
    <w:rsid w:val="00A3168F"/>
    <w:rsid w:val="00A4429D"/>
    <w:rsid w:val="00A63007"/>
    <w:rsid w:val="00AA49DF"/>
    <w:rsid w:val="00AC0970"/>
    <w:rsid w:val="00AC2E5B"/>
    <w:rsid w:val="00AD35A9"/>
    <w:rsid w:val="00AF297E"/>
    <w:rsid w:val="00B00AC6"/>
    <w:rsid w:val="00B07DC3"/>
    <w:rsid w:val="00B10644"/>
    <w:rsid w:val="00B1122A"/>
    <w:rsid w:val="00B2302B"/>
    <w:rsid w:val="00B3455F"/>
    <w:rsid w:val="00B35C85"/>
    <w:rsid w:val="00B81801"/>
    <w:rsid w:val="00B81B64"/>
    <w:rsid w:val="00B87A45"/>
    <w:rsid w:val="00BB2EE0"/>
    <w:rsid w:val="00BB5C80"/>
    <w:rsid w:val="00BD6BEA"/>
    <w:rsid w:val="00BF16AA"/>
    <w:rsid w:val="00C0750F"/>
    <w:rsid w:val="00C3394F"/>
    <w:rsid w:val="00C40F54"/>
    <w:rsid w:val="00C5520A"/>
    <w:rsid w:val="00C61E9E"/>
    <w:rsid w:val="00C67921"/>
    <w:rsid w:val="00C71F26"/>
    <w:rsid w:val="00C80254"/>
    <w:rsid w:val="00C84716"/>
    <w:rsid w:val="00C85389"/>
    <w:rsid w:val="00C90BBD"/>
    <w:rsid w:val="00CA6339"/>
    <w:rsid w:val="00CB48D7"/>
    <w:rsid w:val="00CB7DE5"/>
    <w:rsid w:val="00CC00C4"/>
    <w:rsid w:val="00CC575C"/>
    <w:rsid w:val="00CC7590"/>
    <w:rsid w:val="00CF2E3D"/>
    <w:rsid w:val="00D043BC"/>
    <w:rsid w:val="00D249B8"/>
    <w:rsid w:val="00D30368"/>
    <w:rsid w:val="00D35DEB"/>
    <w:rsid w:val="00D41429"/>
    <w:rsid w:val="00D5636F"/>
    <w:rsid w:val="00D64503"/>
    <w:rsid w:val="00D7555B"/>
    <w:rsid w:val="00D77263"/>
    <w:rsid w:val="00D80BFF"/>
    <w:rsid w:val="00D830FB"/>
    <w:rsid w:val="00DB5FC5"/>
    <w:rsid w:val="00E21C6A"/>
    <w:rsid w:val="00E22871"/>
    <w:rsid w:val="00E62546"/>
    <w:rsid w:val="00E713FD"/>
    <w:rsid w:val="00EA7BAE"/>
    <w:rsid w:val="00EB1199"/>
    <w:rsid w:val="00EB2FEF"/>
    <w:rsid w:val="00EC0D2B"/>
    <w:rsid w:val="00EC7279"/>
    <w:rsid w:val="00EF18ED"/>
    <w:rsid w:val="00F07424"/>
    <w:rsid w:val="00F13FBC"/>
    <w:rsid w:val="00F2384F"/>
    <w:rsid w:val="00F51D6B"/>
    <w:rsid w:val="00F66C57"/>
    <w:rsid w:val="00FC164D"/>
    <w:rsid w:val="00FC56A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B76A-D0CE-40A5-A6A5-802D76FA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footer"/>
    <w:basedOn w:val="a"/>
    <w:link w:val="a9"/>
    <w:uiPriority w:val="99"/>
    <w:rsid w:val="000E58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E58F5"/>
    <w:rPr>
      <w:sz w:val="24"/>
      <w:szCs w:val="24"/>
    </w:rPr>
  </w:style>
  <w:style w:type="character" w:styleId="aa">
    <w:name w:val="Hyperlink"/>
    <w:rsid w:val="000E58F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5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E5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51A8-B643-4298-853B-2705743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2020-02-06T12:30:00Z</cp:lastPrinted>
  <dcterms:created xsi:type="dcterms:W3CDTF">2020-03-17T14:36:00Z</dcterms:created>
  <dcterms:modified xsi:type="dcterms:W3CDTF">2020-03-17T14:36:00Z</dcterms:modified>
</cp:coreProperties>
</file>