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275" w:rsidRDefault="00451895" w:rsidP="00451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51895" w:rsidRDefault="00451895" w:rsidP="00451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отчету о результатах контрольной деятельности органа внутреннего государственного (муниципального) финансового контроля</w:t>
      </w:r>
    </w:p>
    <w:p w:rsidR="00451895" w:rsidRDefault="00451895" w:rsidP="00451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контрольно-ревизионной группы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51895" w:rsidRDefault="00451895" w:rsidP="00451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</w:t>
      </w:r>
    </w:p>
    <w:p w:rsidR="00451895" w:rsidRDefault="00451895" w:rsidP="00451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A65" w:rsidRPr="00C474A4" w:rsidRDefault="00451895" w:rsidP="00142A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3 ст. 269.2 Бюджетного Кодекса РФ,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165A6">
        <w:rPr>
          <w:rFonts w:ascii="Times New Roman" w:hAnsi="Times New Roman" w:cs="Times New Roman"/>
          <w:sz w:val="28"/>
          <w:szCs w:val="28"/>
        </w:rPr>
        <w:t xml:space="preserve">от 08.12.2020 года № 287 «Об осуществлении внутреннего муниципального финансового контроля и контроля в сфере закупок» осуществление внутреннего муниципального финансового контроля возложено на ведущего специалиста контрольно-ревизионной группы администрации </w:t>
      </w:r>
      <w:proofErr w:type="spellStart"/>
      <w:r w:rsidR="00C165A6"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 w:rsidR="00C165A6">
        <w:rPr>
          <w:rFonts w:ascii="Times New Roman" w:hAnsi="Times New Roman" w:cs="Times New Roman"/>
          <w:sz w:val="28"/>
          <w:szCs w:val="28"/>
        </w:rPr>
        <w:t xml:space="preserve"> района – 1 единица. Имеет высшее юридическое образование.</w:t>
      </w:r>
      <w:r w:rsidR="00142A65" w:rsidRPr="00142A65">
        <w:rPr>
          <w:rFonts w:ascii="Times New Roman" w:hAnsi="Times New Roman" w:cs="Times New Roman"/>
          <w:sz w:val="28"/>
          <w:szCs w:val="28"/>
        </w:rPr>
        <w:t xml:space="preserve"> </w:t>
      </w:r>
      <w:r w:rsidR="00142A65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866DF1">
        <w:rPr>
          <w:rFonts w:ascii="Times New Roman" w:hAnsi="Times New Roman" w:cs="Times New Roman"/>
          <w:sz w:val="28"/>
          <w:szCs w:val="28"/>
        </w:rPr>
        <w:t xml:space="preserve">должностное лицо органа контроля </w:t>
      </w:r>
      <w:r w:rsidR="00142A65">
        <w:rPr>
          <w:rFonts w:ascii="Times New Roman" w:hAnsi="Times New Roman" w:cs="Times New Roman"/>
          <w:sz w:val="28"/>
          <w:szCs w:val="28"/>
        </w:rPr>
        <w:t>проходило обучение в</w:t>
      </w:r>
      <w:r w:rsidR="00866DF1">
        <w:rPr>
          <w:rFonts w:ascii="Times New Roman" w:hAnsi="Times New Roman" w:cs="Times New Roman"/>
          <w:sz w:val="28"/>
          <w:szCs w:val="28"/>
        </w:rPr>
        <w:t xml:space="preserve"> </w:t>
      </w:r>
      <w:r w:rsidR="00866DF1" w:rsidRPr="00866DF1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</w:t>
      </w:r>
      <w:r w:rsidR="00866DF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866DF1" w:rsidRPr="00866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</w:t>
      </w:r>
      <w:r w:rsidR="00866DF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866DF1" w:rsidRPr="00866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бюджетно</w:t>
      </w:r>
      <w:r w:rsidR="00866DF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866DF1" w:rsidRPr="00866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</w:t>
      </w:r>
      <w:r w:rsidR="00866DF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866DF1" w:rsidRPr="00866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</w:t>
      </w:r>
      <w:r w:rsidR="00866DF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66DF1" w:rsidRPr="00866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высшего образования «Российская академия народного хозяйства и государственной службы при Президенте Российской Федерации»</w:t>
      </w:r>
      <w:r w:rsidR="00866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программе повышения квалификации </w:t>
      </w:r>
      <w:r w:rsidR="004129B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866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Лидер местного сообщества» в объеме 18 часов, в </w:t>
      </w:r>
      <w:r w:rsidR="00142A65">
        <w:rPr>
          <w:rFonts w:ascii="Times New Roman" w:hAnsi="Times New Roman" w:cs="Times New Roman"/>
          <w:sz w:val="28"/>
          <w:szCs w:val="28"/>
        </w:rPr>
        <w:t>ООО «Центр инновационного образования и воспитания» по программе повышения квалификации «Основы цифровой грамотности» в объеме 18 часов.</w:t>
      </w:r>
    </w:p>
    <w:p w:rsidR="00C165A6" w:rsidRDefault="00C165A6" w:rsidP="00C47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обеспечено </w:t>
      </w:r>
      <w:r w:rsidR="00E47E01">
        <w:rPr>
          <w:rFonts w:ascii="Times New Roman" w:hAnsi="Times New Roman" w:cs="Times New Roman"/>
          <w:sz w:val="28"/>
          <w:szCs w:val="28"/>
        </w:rPr>
        <w:t xml:space="preserve">материальными и финансовыми ресурсами. Затрачено бюджетных средств на содержание органа контроля в 2020 году </w:t>
      </w:r>
      <w:r w:rsidR="00C474A4">
        <w:rPr>
          <w:rFonts w:ascii="Times New Roman" w:hAnsi="Times New Roman" w:cs="Times New Roman"/>
          <w:sz w:val="28"/>
          <w:szCs w:val="28"/>
        </w:rPr>
        <w:t>–</w:t>
      </w:r>
      <w:r w:rsidR="00D62C23">
        <w:rPr>
          <w:rFonts w:ascii="Times New Roman" w:hAnsi="Times New Roman" w:cs="Times New Roman"/>
          <w:sz w:val="28"/>
          <w:szCs w:val="28"/>
        </w:rPr>
        <w:t xml:space="preserve"> </w:t>
      </w:r>
      <w:r w:rsidR="00C474A4">
        <w:rPr>
          <w:rFonts w:ascii="Times New Roman" w:hAnsi="Times New Roman" w:cs="Times New Roman"/>
          <w:sz w:val="28"/>
          <w:szCs w:val="28"/>
        </w:rPr>
        <w:t xml:space="preserve">357,4 тыс. руб., в том числе 81,9 тыс. руб. на уплату страховых взносов. </w:t>
      </w:r>
    </w:p>
    <w:p w:rsidR="00142A65" w:rsidRPr="001E114D" w:rsidRDefault="00142A65" w:rsidP="00C474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бюджетные средства на назначение (организацию) экспертиз, необходимых для проведения контрольных мероприятий и привлечение независимых экспертов (специализированных экспертных организаций) не выделялись. </w:t>
      </w:r>
    </w:p>
    <w:p w:rsidR="00E47E01" w:rsidRPr="001E114D" w:rsidRDefault="00E47E01" w:rsidP="00142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муниципальный финансовый контроль в 2020 году осуществлялся в форме проверок и ревизий в плановом порядке</w:t>
      </w:r>
      <w:r w:rsidR="00C474A4">
        <w:rPr>
          <w:rFonts w:ascii="Times New Roman" w:hAnsi="Times New Roman" w:cs="Times New Roman"/>
          <w:sz w:val="28"/>
          <w:szCs w:val="28"/>
        </w:rPr>
        <w:t xml:space="preserve">. Проведено 5 проверок и </w:t>
      </w:r>
      <w:r w:rsidR="009A503F">
        <w:rPr>
          <w:rFonts w:ascii="Times New Roman" w:hAnsi="Times New Roman" w:cs="Times New Roman"/>
          <w:sz w:val="28"/>
          <w:szCs w:val="28"/>
        </w:rPr>
        <w:t xml:space="preserve">1 </w:t>
      </w:r>
      <w:r w:rsidR="00C474A4">
        <w:rPr>
          <w:rFonts w:ascii="Times New Roman" w:hAnsi="Times New Roman" w:cs="Times New Roman"/>
          <w:sz w:val="28"/>
          <w:szCs w:val="28"/>
        </w:rPr>
        <w:t>ревизия. План выполнен в полном объеме.</w:t>
      </w:r>
      <w:r w:rsidR="001E114D" w:rsidRPr="001E114D">
        <w:rPr>
          <w:sz w:val="28"/>
          <w:szCs w:val="28"/>
        </w:rPr>
        <w:t xml:space="preserve"> </w:t>
      </w:r>
      <w:r w:rsidR="001E114D" w:rsidRPr="001E114D">
        <w:rPr>
          <w:rFonts w:ascii="Times New Roman" w:hAnsi="Times New Roman" w:cs="Times New Roman"/>
          <w:sz w:val="28"/>
          <w:szCs w:val="28"/>
        </w:rPr>
        <w:t>По результатам проведенных проверок</w:t>
      </w:r>
      <w:r w:rsidR="001E114D">
        <w:rPr>
          <w:rFonts w:ascii="Times New Roman" w:hAnsi="Times New Roman" w:cs="Times New Roman"/>
          <w:sz w:val="28"/>
          <w:szCs w:val="28"/>
        </w:rPr>
        <w:t xml:space="preserve"> и ревизии выявлено 10 нарушений, из них 9 – в сфере закупок товаров, работ, услуг для обеспечения муниципальных нужд.</w:t>
      </w:r>
    </w:p>
    <w:p w:rsidR="00C474A4" w:rsidRDefault="00C474A4" w:rsidP="00C474A4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B1D67">
        <w:rPr>
          <w:sz w:val="28"/>
          <w:szCs w:val="28"/>
        </w:rPr>
        <w:t>итогам контрольных мероприятий в адрес проверяемых объектов направлено для исполнения - 1 предписание и</w:t>
      </w:r>
      <w:r>
        <w:rPr>
          <w:sz w:val="28"/>
          <w:szCs w:val="28"/>
        </w:rPr>
        <w:t xml:space="preserve"> 5 пред</w:t>
      </w:r>
      <w:r w:rsidR="00DB1D67">
        <w:rPr>
          <w:sz w:val="28"/>
          <w:szCs w:val="28"/>
        </w:rPr>
        <w:t xml:space="preserve">ставлений </w:t>
      </w:r>
      <w:r>
        <w:rPr>
          <w:sz w:val="28"/>
          <w:szCs w:val="28"/>
        </w:rPr>
        <w:t>об устранении нарушений и недостатков</w:t>
      </w:r>
      <w:r w:rsidR="00DB1D67">
        <w:rPr>
          <w:sz w:val="28"/>
          <w:szCs w:val="28"/>
        </w:rPr>
        <w:t xml:space="preserve">. </w:t>
      </w:r>
      <w:r>
        <w:rPr>
          <w:sz w:val="28"/>
          <w:szCs w:val="28"/>
        </w:rPr>
        <w:t>На все акты реагирования по итогам выявленных нарушений получены ответы в соответствии действующим</w:t>
      </w:r>
      <w:r w:rsidR="00DB1D67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законодательством.</w:t>
      </w:r>
    </w:p>
    <w:p w:rsidR="009A503F" w:rsidRPr="00DB1D67" w:rsidRDefault="00DB1D67" w:rsidP="009A50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DB1D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Информация в правоохранительные органы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органы прокуратуры</w:t>
      </w:r>
      <w:r w:rsidRPr="00DB1D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 направлялась.</w:t>
      </w:r>
      <w:r w:rsidR="009A50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A503F" w:rsidRPr="00DB1D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Контрольно-ревизионной группой администрации </w:t>
      </w:r>
      <w:proofErr w:type="spellStart"/>
      <w:r w:rsidR="009A50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Жирятинского</w:t>
      </w:r>
      <w:proofErr w:type="spellEnd"/>
      <w:r w:rsidR="009A50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A503F" w:rsidRPr="00DB1D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района </w:t>
      </w:r>
      <w:r w:rsidR="009A50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2020 году </w:t>
      </w:r>
      <w:r w:rsidR="009A503F" w:rsidRPr="00DB1D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 результатам проведенных проверок </w:t>
      </w:r>
      <w:r w:rsidR="009A50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ревизии направлено 6 информационных писем в вышестоящие организации объектов контроля </w:t>
      </w:r>
      <w:r w:rsidR="009A503F" w:rsidRPr="00DB1D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 </w:t>
      </w:r>
      <w:r w:rsidR="009A50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указанием </w:t>
      </w:r>
      <w:r w:rsidR="009A503F" w:rsidRPr="00DB1D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выявленных нарушений и сроках их устранения</w:t>
      </w:r>
      <w:r w:rsidR="00CA59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9A503F" w:rsidRPr="00DB1D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целях недопущения </w:t>
      </w:r>
      <w:r w:rsidR="009A50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подобных</w:t>
      </w:r>
      <w:r w:rsidR="009A503F" w:rsidRPr="00DB1D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нарушений в дальнейшем.</w:t>
      </w:r>
    </w:p>
    <w:p w:rsidR="009A503F" w:rsidRPr="00DB1D67" w:rsidRDefault="009A503F" w:rsidP="009A50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ab/>
        <w:t>И</w:t>
      </w:r>
      <w:r w:rsidRPr="00DB1D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сковы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Pr="00DB1D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заявлени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DB1D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суды о возмещении объекто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Pr="00DB1D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контроля ущерба, причиненного соответственно Российской Федерации, субъекту Российской Федерации, муниципальному образованию, о признании осуществленных закупок товаров, работ, услуг для обеспечения </w:t>
      </w:r>
      <w:bookmarkStart w:id="0" w:name="_GoBack"/>
      <w:bookmarkEnd w:id="0"/>
      <w:r w:rsidR="00D004E6" w:rsidRPr="00DB1D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муниципальных нужд</w:t>
      </w:r>
      <w:r w:rsidRPr="00DB1D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недействительными</w:t>
      </w:r>
      <w:r w:rsidRPr="009A50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B1D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основаниям, предусмотренным Бюджетным кодексом Российской Федерации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не подавались</w:t>
      </w:r>
      <w:r w:rsidRPr="00DB1D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9A503F" w:rsidRPr="00DB1D67" w:rsidRDefault="009A503F" w:rsidP="009A50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CA59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Pr="00DB1D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роизводство по делам об административных правонарушениях</w:t>
      </w:r>
      <w:r w:rsidR="00CA59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B1D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 осуществлялось.</w:t>
      </w:r>
    </w:p>
    <w:p w:rsidR="00DB1D67" w:rsidRPr="00DB1D67" w:rsidRDefault="009A503F" w:rsidP="00DB1D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У</w:t>
      </w:r>
      <w:r w:rsidRPr="00DB1D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ведомления о применении бюджетных мер принуждения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финансовые органы не направлялись.</w:t>
      </w:r>
    </w:p>
    <w:p w:rsidR="00DB1D67" w:rsidRPr="00DB1D67" w:rsidRDefault="00DB1D67" w:rsidP="009A5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D67">
        <w:rPr>
          <w:rFonts w:ascii="Times New Roman" w:hAnsi="Times New Roman" w:cs="Times New Roman"/>
          <w:sz w:val="28"/>
          <w:szCs w:val="28"/>
        </w:rPr>
        <w:t>Решения органа контроля, а также действия (бездействие)</w:t>
      </w:r>
      <w:r w:rsidR="009A503F">
        <w:rPr>
          <w:rFonts w:ascii="Times New Roman" w:hAnsi="Times New Roman" w:cs="Times New Roman"/>
          <w:sz w:val="28"/>
          <w:szCs w:val="28"/>
        </w:rPr>
        <w:t xml:space="preserve"> </w:t>
      </w:r>
      <w:r w:rsidRPr="00DB1D67">
        <w:rPr>
          <w:rFonts w:ascii="Times New Roman" w:hAnsi="Times New Roman" w:cs="Times New Roman"/>
          <w:sz w:val="28"/>
          <w:szCs w:val="28"/>
        </w:rPr>
        <w:t>должностных лиц органа контроля в 2020 году не обжаловались.</w:t>
      </w:r>
    </w:p>
    <w:p w:rsidR="00DB1D67" w:rsidRPr="00DB1D67" w:rsidRDefault="00DB1D67" w:rsidP="009A50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B1D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DB1D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</w:p>
    <w:p w:rsidR="00DB1D67" w:rsidRPr="00DB1D67" w:rsidRDefault="00DB1D67" w:rsidP="009A50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B1D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</w:p>
    <w:p w:rsidR="00DB1D67" w:rsidRPr="00DB1D67" w:rsidRDefault="00DB1D67" w:rsidP="00DB1D67">
      <w:pPr>
        <w:rPr>
          <w:rFonts w:ascii="Times New Roman" w:hAnsi="Times New Roman" w:cs="Times New Roman"/>
          <w:sz w:val="28"/>
          <w:szCs w:val="28"/>
        </w:rPr>
      </w:pPr>
    </w:p>
    <w:sectPr w:rsidR="00DB1D67" w:rsidRPr="00DB1D67" w:rsidSect="0064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CE"/>
    <w:rsid w:val="00032791"/>
    <w:rsid w:val="00064546"/>
    <w:rsid w:val="0008451A"/>
    <w:rsid w:val="000D44D9"/>
    <w:rsid w:val="00101877"/>
    <w:rsid w:val="00106062"/>
    <w:rsid w:val="00142A65"/>
    <w:rsid w:val="00161367"/>
    <w:rsid w:val="001E114D"/>
    <w:rsid w:val="00286AC6"/>
    <w:rsid w:val="002A5E61"/>
    <w:rsid w:val="00301893"/>
    <w:rsid w:val="00330FEC"/>
    <w:rsid w:val="0036783A"/>
    <w:rsid w:val="003F144C"/>
    <w:rsid w:val="00407461"/>
    <w:rsid w:val="004129B7"/>
    <w:rsid w:val="00417A40"/>
    <w:rsid w:val="00441A49"/>
    <w:rsid w:val="00451895"/>
    <w:rsid w:val="00495D69"/>
    <w:rsid w:val="004F3D15"/>
    <w:rsid w:val="0050512A"/>
    <w:rsid w:val="005228D6"/>
    <w:rsid w:val="00566B83"/>
    <w:rsid w:val="00631944"/>
    <w:rsid w:val="00636EC6"/>
    <w:rsid w:val="0064233D"/>
    <w:rsid w:val="00644594"/>
    <w:rsid w:val="006649F4"/>
    <w:rsid w:val="00672A79"/>
    <w:rsid w:val="006E0275"/>
    <w:rsid w:val="006E2B11"/>
    <w:rsid w:val="00764FA3"/>
    <w:rsid w:val="00786247"/>
    <w:rsid w:val="00792B70"/>
    <w:rsid w:val="007B437C"/>
    <w:rsid w:val="007C55F4"/>
    <w:rsid w:val="00855711"/>
    <w:rsid w:val="00865FCE"/>
    <w:rsid w:val="00866DF1"/>
    <w:rsid w:val="008A6953"/>
    <w:rsid w:val="008B2516"/>
    <w:rsid w:val="009A503F"/>
    <w:rsid w:val="009E4AD1"/>
    <w:rsid w:val="00A46FF8"/>
    <w:rsid w:val="00A53F87"/>
    <w:rsid w:val="00A86F1D"/>
    <w:rsid w:val="00AB15AA"/>
    <w:rsid w:val="00AC3903"/>
    <w:rsid w:val="00AE5D10"/>
    <w:rsid w:val="00AE6E43"/>
    <w:rsid w:val="00BD4B64"/>
    <w:rsid w:val="00BE26C5"/>
    <w:rsid w:val="00C165A6"/>
    <w:rsid w:val="00C474A4"/>
    <w:rsid w:val="00CA592D"/>
    <w:rsid w:val="00CC3CE6"/>
    <w:rsid w:val="00CE30E5"/>
    <w:rsid w:val="00D004E6"/>
    <w:rsid w:val="00D157E3"/>
    <w:rsid w:val="00D416B4"/>
    <w:rsid w:val="00D62C23"/>
    <w:rsid w:val="00D64262"/>
    <w:rsid w:val="00DB1D67"/>
    <w:rsid w:val="00DE2DD1"/>
    <w:rsid w:val="00DF0B04"/>
    <w:rsid w:val="00E47E01"/>
    <w:rsid w:val="00E63782"/>
    <w:rsid w:val="00E92A60"/>
    <w:rsid w:val="00E96997"/>
    <w:rsid w:val="00EB6561"/>
    <w:rsid w:val="00EC4121"/>
    <w:rsid w:val="00EE3B7E"/>
    <w:rsid w:val="00F34605"/>
    <w:rsid w:val="00F9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47D6E"/>
  <w15:docId w15:val="{E3A04949-D6E4-4CCC-8DA1-54FA8BB5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33D"/>
  </w:style>
  <w:style w:type="paragraph" w:styleId="7">
    <w:name w:val="heading 7"/>
    <w:basedOn w:val="a"/>
    <w:next w:val="a"/>
    <w:link w:val="70"/>
    <w:semiHidden/>
    <w:unhideWhenUsed/>
    <w:qFormat/>
    <w:rsid w:val="00E92A60"/>
    <w:pPr>
      <w:keepNext/>
      <w:overflowPunct w:val="0"/>
      <w:autoSpaceDE w:val="0"/>
      <w:autoSpaceDN w:val="0"/>
      <w:adjustRightInd w:val="0"/>
      <w:spacing w:after="0" w:line="240" w:lineRule="auto"/>
      <w:ind w:left="-70" w:right="-212" w:hanging="142"/>
      <w:jc w:val="center"/>
      <w:outlineLvl w:val="6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E92A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6E2B11"/>
    <w:rPr>
      <w:color w:val="0000FF"/>
      <w:u w:val="single"/>
    </w:rPr>
  </w:style>
  <w:style w:type="paragraph" w:customStyle="1" w:styleId="ConsPlusNormal">
    <w:name w:val="ConsPlusNormal"/>
    <w:link w:val="ConsPlusNormal0"/>
    <w:rsid w:val="00CC3C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6FF8"/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0E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47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474A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2B64-D4B0-4748-B806-60B1C632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ТЕТЕРЮКОВА</cp:lastModifiedBy>
  <cp:revision>2</cp:revision>
  <cp:lastPrinted>2020-02-25T12:46:00Z</cp:lastPrinted>
  <dcterms:created xsi:type="dcterms:W3CDTF">2021-03-02T13:20:00Z</dcterms:created>
  <dcterms:modified xsi:type="dcterms:W3CDTF">2021-03-02T13:20:00Z</dcterms:modified>
</cp:coreProperties>
</file>