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CA0F" w14:textId="767321F0" w:rsidR="00415B2D" w:rsidRPr="00AC5920" w:rsidRDefault="00EC5A11" w:rsidP="00030A40">
      <w:pPr>
        <w:pStyle w:val="20"/>
        <w:tabs>
          <w:tab w:val="left" w:pos="9095"/>
        </w:tabs>
        <w:spacing w:after="0"/>
        <w:jc w:val="left"/>
        <w:rPr>
          <w:b/>
          <w:bCs/>
          <w:sz w:val="36"/>
          <w:szCs w:val="36"/>
        </w:rPr>
      </w:pPr>
      <w:r w:rsidRPr="00AC5920">
        <w:rPr>
          <w:b/>
          <w:bCs/>
          <w:sz w:val="36"/>
          <w:szCs w:val="36"/>
        </w:rPr>
        <w:t>Проект</w:t>
      </w:r>
    </w:p>
    <w:p w14:paraId="6861B347" w14:textId="77777777" w:rsidR="00282B17" w:rsidRDefault="00282B17" w:rsidP="00282B17">
      <w:pPr>
        <w:pStyle w:val="20"/>
        <w:tabs>
          <w:tab w:val="left" w:pos="9095"/>
        </w:tabs>
        <w:spacing w:after="0"/>
      </w:pPr>
    </w:p>
    <w:p w14:paraId="145CB267" w14:textId="77777777" w:rsidR="00282B17" w:rsidRDefault="00282B17" w:rsidP="00282B17">
      <w:pPr>
        <w:pStyle w:val="20"/>
        <w:tabs>
          <w:tab w:val="left" w:pos="9095"/>
        </w:tabs>
        <w:spacing w:after="0"/>
      </w:pPr>
    </w:p>
    <w:p w14:paraId="458D8F5E" w14:textId="77777777" w:rsidR="00415B2D" w:rsidRDefault="00000000">
      <w:pPr>
        <w:pStyle w:val="1"/>
        <w:ind w:firstLine="0"/>
        <w:jc w:val="center"/>
      </w:pPr>
      <w:r>
        <w:t>Доклад</w:t>
      </w:r>
    </w:p>
    <w:p w14:paraId="62C1F4E5" w14:textId="05FC6E3B" w:rsidR="00415B2D" w:rsidRDefault="00000000">
      <w:pPr>
        <w:pStyle w:val="1"/>
        <w:spacing w:after="640"/>
        <w:ind w:firstLine="0"/>
        <w:jc w:val="center"/>
      </w:pPr>
      <w:r>
        <w:t>о результатах обобщения правоприменительной практики при</w:t>
      </w:r>
      <w:r>
        <w:br/>
        <w:t xml:space="preserve">осуществлении муниципального земельного контроля </w:t>
      </w:r>
      <w:r w:rsidR="00282B17">
        <w:t>на территории Жирятинского муниципального района</w:t>
      </w:r>
      <w:r>
        <w:br/>
        <w:t>за 2023 год</w:t>
      </w:r>
    </w:p>
    <w:p w14:paraId="45DCD6AC" w14:textId="15F7448A" w:rsidR="00415B2D" w:rsidRDefault="00000000">
      <w:pPr>
        <w:pStyle w:val="1"/>
        <w:ind w:firstLine="540"/>
        <w:jc w:val="both"/>
      </w:pPr>
      <w:r>
        <w:t xml:space="preserve">Доклад о результатах обобщения правоприменительной практики осуществления муниципального земельного контроля </w:t>
      </w:r>
      <w:r w:rsidR="00282B17">
        <w:t xml:space="preserve">на территории Жирятинского муниципального района  </w:t>
      </w:r>
      <w:r>
        <w:t>(далее - муниципальный земельный контроль) за 2023 год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14:paraId="44246A63" w14:textId="77777777" w:rsidR="00415B2D" w:rsidRDefault="00000000">
      <w:pPr>
        <w:pStyle w:val="1"/>
        <w:ind w:firstLine="540"/>
        <w:jc w:val="both"/>
      </w:pPr>
      <w:r>
        <w:t>Обобщение правоприменительной практики проводится для решения следующих задач:</w:t>
      </w:r>
    </w:p>
    <w:p w14:paraId="44123301" w14:textId="77777777" w:rsidR="00415B2D" w:rsidRDefault="00000000">
      <w:pPr>
        <w:pStyle w:val="1"/>
        <w:numPr>
          <w:ilvl w:val="0"/>
          <w:numId w:val="1"/>
        </w:numPr>
        <w:tabs>
          <w:tab w:val="left" w:pos="855"/>
        </w:tabs>
        <w:ind w:firstLine="540"/>
        <w:jc w:val="both"/>
      </w:pPr>
      <w:bookmarkStart w:id="0" w:name="bookmark0"/>
      <w:bookmarkEnd w:id="0"/>
      <w: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093B7B71" w14:textId="77777777" w:rsidR="00415B2D" w:rsidRDefault="00000000">
      <w:pPr>
        <w:pStyle w:val="1"/>
        <w:numPr>
          <w:ilvl w:val="0"/>
          <w:numId w:val="1"/>
        </w:numPr>
        <w:tabs>
          <w:tab w:val="left" w:pos="850"/>
        </w:tabs>
        <w:ind w:firstLine="540"/>
        <w:jc w:val="both"/>
      </w:pPr>
      <w:bookmarkStart w:id="1" w:name="bookmark1"/>
      <w:bookmarkEnd w:id="1"/>
      <w: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49FB5BDE" w14:textId="77777777" w:rsidR="00415B2D" w:rsidRDefault="00000000">
      <w:pPr>
        <w:pStyle w:val="1"/>
        <w:numPr>
          <w:ilvl w:val="0"/>
          <w:numId w:val="1"/>
        </w:numPr>
        <w:tabs>
          <w:tab w:val="left" w:pos="832"/>
        </w:tabs>
        <w:ind w:firstLine="440"/>
        <w:jc w:val="both"/>
      </w:pPr>
      <w:bookmarkStart w:id="2" w:name="bookmark2"/>
      <w:bookmarkEnd w:id="2"/>
      <w: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4D20D8BA" w14:textId="77777777" w:rsidR="003F404C" w:rsidRDefault="00000000" w:rsidP="003F404C">
      <w:pPr>
        <w:pStyle w:val="1"/>
        <w:numPr>
          <w:ilvl w:val="0"/>
          <w:numId w:val="1"/>
        </w:numPr>
        <w:tabs>
          <w:tab w:val="left" w:pos="832"/>
        </w:tabs>
        <w:ind w:firstLine="440"/>
        <w:jc w:val="both"/>
      </w:pPr>
      <w:bookmarkStart w:id="3" w:name="bookmark3"/>
      <w:bookmarkEnd w:id="3"/>
      <w:r>
        <w:t>подготовка предложений об актуализации обязательных требований.</w:t>
      </w:r>
      <w:r w:rsidR="003F404C" w:rsidRPr="003F404C">
        <w:t xml:space="preserve"> </w:t>
      </w:r>
    </w:p>
    <w:p w14:paraId="0CC9E9BF" w14:textId="2E86BB15" w:rsidR="003F404C" w:rsidRDefault="003F404C" w:rsidP="00C4114F">
      <w:pPr>
        <w:pStyle w:val="1"/>
        <w:tabs>
          <w:tab w:val="left" w:pos="832"/>
        </w:tabs>
        <w:ind w:firstLine="0"/>
        <w:jc w:val="both"/>
      </w:pPr>
      <w:r>
        <w:t xml:space="preserve">    Муниципальный земельный контроль в 2023 году </w:t>
      </w:r>
      <w:r w:rsidRPr="00461CC4">
        <w:t>осуществля</w:t>
      </w:r>
      <w:r>
        <w:t xml:space="preserve">лся </w:t>
      </w:r>
      <w:r w:rsidRPr="00461CC4">
        <w:t xml:space="preserve"> в соответствии с Земельным кодексом РФ, Федеральным законом от 25.10.2001 г. №137-ФЗ «О введении в действие Земельного кодекса РФ», Федеральным законом от 06.10.2003 г. №131-ФЗ «Об общих принципах организации местного самоуправления в РФ», Федеральным законом от 31.07.2020 № 248-ФЗ «О государственном контроле (надзоре) и муниципальном контроле в Российской Федерации»,  </w:t>
      </w:r>
      <w:r>
        <w:t>П</w:t>
      </w:r>
      <w:r w:rsidRPr="002E0B9F">
        <w:t>остановлени</w:t>
      </w:r>
      <w:r w:rsidRPr="003F404C">
        <w:rPr>
          <w:b/>
          <w:bCs/>
        </w:rPr>
        <w:t xml:space="preserve">ем </w:t>
      </w:r>
      <w:r w:rsidRPr="002E0B9F">
        <w:t xml:space="preserve"> Правительства РФ от 10.03.2022</w:t>
      </w:r>
      <w:r>
        <w:t>г.</w:t>
      </w:r>
      <w:r w:rsidRPr="002E0B9F">
        <w:t xml:space="preserve"> N 336 "Об особенностях организации и осуществления государственного контроля (надзора), муниципального контроля</w:t>
      </w:r>
      <w:r>
        <w:t xml:space="preserve">», </w:t>
      </w:r>
      <w:r w:rsidRPr="00461CC4">
        <w:t xml:space="preserve">Положением о муниципальном земельном контроле на территории Жирятинского района, утвержденным решением Жирятинского районного Совета народных депутатов </w:t>
      </w:r>
      <w:r w:rsidRPr="003F404C">
        <w:rPr>
          <w:rFonts w:eastAsia="Calibri"/>
        </w:rPr>
        <w:t>от 29.09.2021 года № 6-157</w:t>
      </w:r>
      <w:r w:rsidR="00C4114F">
        <w:t>.</w:t>
      </w:r>
    </w:p>
    <w:p w14:paraId="088CA1A8" w14:textId="6598E582" w:rsidR="00D9446E" w:rsidRDefault="00D9446E" w:rsidP="00D9446E">
      <w:pPr>
        <w:pStyle w:val="1"/>
        <w:ind w:firstLine="0"/>
        <w:jc w:val="both"/>
      </w:pPr>
      <w:r>
        <w:t xml:space="preserve">     </w:t>
      </w:r>
      <w:r w:rsidRPr="00D9446E">
        <w:t xml:space="preserve">Предметом муниципального земельного контроля является соблюдение обязательных требований в сфере земельных отношений и охраны окружающей среды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–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</w:t>
      </w:r>
      <w:r w:rsidRPr="00D9446E">
        <w:lastRenderedPageBreak/>
        <w:t>пресечению выявленных нарушений обязательных требований, устранению их последствий.</w:t>
      </w:r>
    </w:p>
    <w:p w14:paraId="6D2F8737" w14:textId="50AAC201" w:rsidR="00415B2D" w:rsidRDefault="00477366" w:rsidP="00477366">
      <w:pPr>
        <w:pStyle w:val="1"/>
        <w:ind w:firstLine="0"/>
        <w:jc w:val="both"/>
      </w:pPr>
      <w:r>
        <w:t xml:space="preserve">     Объектами контроля являются объекты земельных отношений (земли, земельные участки или части земельных участков), в отношении которых юридические лица, индивидуальные предприниматели и граждане обязаны соблюдать установленные обязательные требования земельного законодательства, за нарушение которых законодательством предусмотрена административная ответственность.</w:t>
      </w:r>
    </w:p>
    <w:p w14:paraId="3E2F3B0D" w14:textId="4202413B" w:rsidR="00DD2F03" w:rsidRPr="00C17964" w:rsidRDefault="00DD2F03" w:rsidP="00C1796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17964">
        <w:rPr>
          <w:rFonts w:ascii="Times New Roman" w:hAnsi="Times New Roman" w:cs="Times New Roman"/>
          <w:sz w:val="28"/>
          <w:szCs w:val="20"/>
        </w:rPr>
        <w:t xml:space="preserve">     </w:t>
      </w:r>
      <w:r w:rsidR="002F74AC" w:rsidRPr="00C17964">
        <w:rPr>
          <w:rFonts w:ascii="Times New Roman" w:hAnsi="Times New Roman" w:cs="Times New Roman"/>
          <w:sz w:val="28"/>
          <w:szCs w:val="28"/>
        </w:rPr>
        <w:t xml:space="preserve">Система оценки и управления рисками при осуществлении муниципального земельного контроля на территории </w:t>
      </w:r>
      <w:proofErr w:type="gramStart"/>
      <w:r w:rsidR="002F74AC" w:rsidRPr="00C17964">
        <w:rPr>
          <w:rFonts w:ascii="Times New Roman" w:hAnsi="Times New Roman" w:cs="Times New Roman"/>
          <w:sz w:val="28"/>
        </w:rPr>
        <w:t>Жирятинского  района</w:t>
      </w:r>
      <w:proofErr w:type="gramEnd"/>
      <w:r w:rsidR="002F74AC" w:rsidRPr="00C17964">
        <w:rPr>
          <w:rFonts w:ascii="Times New Roman" w:hAnsi="Times New Roman" w:cs="Times New Roman"/>
          <w:sz w:val="28"/>
        </w:rPr>
        <w:t xml:space="preserve"> </w:t>
      </w:r>
      <w:r w:rsidR="002F74AC" w:rsidRPr="00C17964">
        <w:rPr>
          <w:rFonts w:ascii="Times New Roman" w:hAnsi="Times New Roman" w:cs="Times New Roman"/>
          <w:sz w:val="28"/>
          <w:szCs w:val="28"/>
        </w:rPr>
        <w:t xml:space="preserve"> не применяется</w:t>
      </w:r>
      <w:r w:rsidR="00C17964" w:rsidRPr="00C17964">
        <w:rPr>
          <w:rFonts w:ascii="Times New Roman" w:hAnsi="Times New Roman" w:cs="Times New Roman"/>
          <w:sz w:val="28"/>
          <w:szCs w:val="28"/>
        </w:rPr>
        <w:t>.</w:t>
      </w:r>
      <w:r w:rsidR="002F74AC" w:rsidRPr="00C17964">
        <w:rPr>
          <w:rFonts w:ascii="Times New Roman" w:hAnsi="Times New Roman" w:cs="Times New Roman"/>
          <w:sz w:val="28"/>
          <w:szCs w:val="28"/>
        </w:rPr>
        <w:t xml:space="preserve"> </w:t>
      </w:r>
      <w:r w:rsidR="00C17964" w:rsidRPr="00C17964">
        <w:rPr>
          <w:rFonts w:ascii="Times New Roman" w:hAnsi="Times New Roman" w:cs="Times New Roman"/>
          <w:sz w:val="28"/>
          <w:szCs w:val="28"/>
        </w:rPr>
        <w:t>(</w:t>
      </w:r>
      <w:r w:rsidRPr="00C17964">
        <w:rPr>
          <w:rFonts w:ascii="Times New Roman" w:hAnsi="Times New Roman" w:cs="Times New Roman"/>
          <w:sz w:val="28"/>
          <w:szCs w:val="28"/>
        </w:rPr>
        <w:t>п.7 статьи 22 Федерального закона от 31 июля 2020г. №248-ФЗ "О государственном контроле (надзоре) и муниципальном контроле в Российской Федерации"</w:t>
      </w:r>
      <w:r w:rsidR="00C17964" w:rsidRPr="00C17964">
        <w:rPr>
          <w:rFonts w:ascii="Times New Roman" w:hAnsi="Times New Roman" w:cs="Times New Roman"/>
          <w:sz w:val="28"/>
          <w:szCs w:val="28"/>
        </w:rPr>
        <w:t xml:space="preserve">, п.7 </w:t>
      </w:r>
      <w:proofErr w:type="gramStart"/>
      <w:r w:rsidR="00C17964" w:rsidRPr="00C1796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Положения  о</w:t>
      </w:r>
      <w:proofErr w:type="gramEnd"/>
      <w:r w:rsidR="00C17964" w:rsidRPr="00C1796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муниципальном земельном контроле на территории Жирятинского района №  6-157 </w:t>
      </w:r>
      <w:r w:rsidR="00C17964" w:rsidRPr="00C17964">
        <w:rPr>
          <w:rFonts w:ascii="Times New Roman" w:hAnsi="Times New Roman"/>
          <w:sz w:val="28"/>
          <w:szCs w:val="28"/>
        </w:rPr>
        <w:t>от 29.09.2021г.).</w:t>
      </w:r>
    </w:p>
    <w:p w14:paraId="22C7A427" w14:textId="1751C863" w:rsidR="00415B2D" w:rsidRPr="002F74AC" w:rsidRDefault="00DD2F03" w:rsidP="002F74A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77366">
        <w:rPr>
          <w:color w:val="000000"/>
          <w:sz w:val="28"/>
          <w:szCs w:val="28"/>
        </w:rPr>
        <w:t xml:space="preserve"> </w:t>
      </w:r>
      <w:r w:rsidRPr="002F74AC">
        <w:rPr>
          <w:sz w:val="28"/>
          <w:szCs w:val="28"/>
        </w:rPr>
        <w:t>Анализ правоприменительной практики осуществления муниципального земельного контроля подготовлен с целью обеспечения доступности сведений,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выявления типичных нарушений обязательных требований, причин, обстоятельств и условий, способствующих возникновению указанных нарушений.</w:t>
      </w:r>
    </w:p>
    <w:p w14:paraId="5FF1239D" w14:textId="77777777" w:rsidR="00415B2D" w:rsidRDefault="00000000">
      <w:pPr>
        <w:pStyle w:val="1"/>
        <w:ind w:firstLine="380"/>
        <w:jc w:val="both"/>
      </w:pPr>
      <w: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14:paraId="40F027C2" w14:textId="77777777" w:rsidR="00415B2D" w:rsidRDefault="00000000">
      <w:pPr>
        <w:pStyle w:val="1"/>
        <w:numPr>
          <w:ilvl w:val="0"/>
          <w:numId w:val="2"/>
        </w:numPr>
        <w:tabs>
          <w:tab w:val="left" w:pos="289"/>
        </w:tabs>
        <w:ind w:firstLine="0"/>
        <w:jc w:val="both"/>
      </w:pPr>
      <w:bookmarkStart w:id="4" w:name="bookmark4"/>
      <w:bookmarkEnd w:id="4"/>
      <w: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14:paraId="583222A1" w14:textId="77777777" w:rsidR="00415B2D" w:rsidRDefault="00000000">
      <w:pPr>
        <w:pStyle w:val="1"/>
        <w:numPr>
          <w:ilvl w:val="0"/>
          <w:numId w:val="2"/>
        </w:numPr>
        <w:tabs>
          <w:tab w:val="left" w:pos="427"/>
        </w:tabs>
        <w:ind w:firstLine="0"/>
        <w:jc w:val="both"/>
      </w:pPr>
      <w:bookmarkStart w:id="5" w:name="bookmark5"/>
      <w:bookmarkEnd w:id="5"/>
      <w: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14:paraId="16675C93" w14:textId="77777777" w:rsidR="00415B2D" w:rsidRDefault="00000000">
      <w:pPr>
        <w:pStyle w:val="1"/>
        <w:numPr>
          <w:ilvl w:val="0"/>
          <w:numId w:val="2"/>
        </w:numPr>
        <w:tabs>
          <w:tab w:val="left" w:pos="427"/>
        </w:tabs>
        <w:ind w:firstLine="0"/>
        <w:jc w:val="both"/>
      </w:pPr>
      <w:bookmarkStart w:id="6" w:name="bookmark6"/>
      <w:bookmarkEnd w:id="6"/>
      <w:r>
        <w:t>осуществлять мероприятия по охране земель сельскохозяйственного назначения;</w:t>
      </w:r>
    </w:p>
    <w:p w14:paraId="16571DF7" w14:textId="77777777" w:rsidR="00415B2D" w:rsidRDefault="00000000">
      <w:pPr>
        <w:pStyle w:val="1"/>
        <w:numPr>
          <w:ilvl w:val="0"/>
          <w:numId w:val="2"/>
        </w:numPr>
        <w:tabs>
          <w:tab w:val="left" w:pos="229"/>
        </w:tabs>
        <w:ind w:firstLine="0"/>
        <w:jc w:val="both"/>
      </w:pPr>
      <w:bookmarkStart w:id="7" w:name="bookmark7"/>
      <w:bookmarkEnd w:id="7"/>
      <w: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14:paraId="272546CD" w14:textId="77777777" w:rsidR="00415B2D" w:rsidRDefault="00000000">
      <w:pPr>
        <w:pStyle w:val="1"/>
        <w:numPr>
          <w:ilvl w:val="0"/>
          <w:numId w:val="2"/>
        </w:numPr>
        <w:tabs>
          <w:tab w:val="left" w:pos="229"/>
        </w:tabs>
        <w:ind w:firstLine="0"/>
        <w:jc w:val="both"/>
      </w:pPr>
      <w:bookmarkStart w:id="8" w:name="bookmark8"/>
      <w:bookmarkEnd w:id="8"/>
      <w:r>
        <w:t>своевременно производить платежи за землю;</w:t>
      </w:r>
    </w:p>
    <w:p w14:paraId="5C19F78B" w14:textId="77777777" w:rsidR="00415B2D" w:rsidRDefault="00000000">
      <w:pPr>
        <w:pStyle w:val="1"/>
        <w:numPr>
          <w:ilvl w:val="0"/>
          <w:numId w:val="2"/>
        </w:numPr>
        <w:tabs>
          <w:tab w:val="left" w:pos="427"/>
        </w:tabs>
        <w:ind w:firstLine="0"/>
        <w:jc w:val="both"/>
      </w:pPr>
      <w:bookmarkStart w:id="9" w:name="bookmark9"/>
      <w:bookmarkEnd w:id="9"/>
      <w:r>
        <w:t xml:space="preserve">соблюдать при использовании земельных участков требования градостроительных регламентов, строительных, экологических, </w:t>
      </w:r>
      <w:proofErr w:type="spellStart"/>
      <w:r>
        <w:t>санитарно</w:t>
      </w:r>
      <w:r>
        <w:softHyphen/>
        <w:t>гигиенических</w:t>
      </w:r>
      <w:proofErr w:type="spellEnd"/>
      <w:r>
        <w:t>, противопожарных и иных правил, нормативов;</w:t>
      </w:r>
    </w:p>
    <w:p w14:paraId="6B3A7DDD" w14:textId="77777777" w:rsidR="00415B2D" w:rsidRDefault="00000000">
      <w:pPr>
        <w:pStyle w:val="1"/>
        <w:numPr>
          <w:ilvl w:val="0"/>
          <w:numId w:val="2"/>
        </w:numPr>
        <w:tabs>
          <w:tab w:val="left" w:pos="229"/>
        </w:tabs>
        <w:ind w:firstLine="0"/>
        <w:jc w:val="both"/>
      </w:pPr>
      <w:bookmarkStart w:id="10" w:name="bookmark10"/>
      <w:bookmarkEnd w:id="10"/>
      <w: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14:paraId="5358D367" w14:textId="77777777" w:rsidR="00BC3963" w:rsidRDefault="00000000" w:rsidP="00BC3963">
      <w:pPr>
        <w:pStyle w:val="1"/>
        <w:numPr>
          <w:ilvl w:val="0"/>
          <w:numId w:val="2"/>
        </w:numPr>
        <w:tabs>
          <w:tab w:val="left" w:pos="229"/>
        </w:tabs>
        <w:ind w:firstLine="0"/>
        <w:jc w:val="both"/>
      </w:pPr>
      <w:bookmarkStart w:id="11" w:name="bookmark11"/>
      <w:bookmarkEnd w:id="11"/>
      <w:r>
        <w:t>выполнять иные требования, предусмотренные Земельным кодексом, федеральными законами.</w:t>
      </w:r>
    </w:p>
    <w:p w14:paraId="1F367449" w14:textId="315B0650" w:rsidR="009F490B" w:rsidRPr="00BC3963" w:rsidRDefault="00BC3963" w:rsidP="00BC3963">
      <w:pPr>
        <w:pStyle w:val="1"/>
        <w:tabs>
          <w:tab w:val="left" w:pos="229"/>
        </w:tabs>
        <w:ind w:firstLine="0"/>
        <w:jc w:val="both"/>
      </w:pPr>
      <w:r>
        <w:t xml:space="preserve">     </w:t>
      </w:r>
      <w:r w:rsidR="00597155" w:rsidRPr="00BC3963">
        <w:rPr>
          <w:rFonts w:eastAsia="Calibri"/>
          <w:shd w:val="clear" w:color="auto" w:fill="FFFFFF"/>
          <w:lang w:eastAsia="en-US" w:bidi="ar-SA"/>
        </w:rPr>
        <w:t xml:space="preserve">Постановлением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контроля» установлены особенности </w:t>
      </w:r>
      <w:r w:rsidR="00597155" w:rsidRPr="00BC3963">
        <w:rPr>
          <w:rFonts w:eastAsia="Calibri"/>
          <w:shd w:val="clear" w:color="auto" w:fill="FFFFFF"/>
          <w:lang w:eastAsia="en-US" w:bidi="ar-SA"/>
        </w:rPr>
        <w:lastRenderedPageBreak/>
        <w:t>проведения контрольных (надзорных) мероприятий при осуществлении муниципального контроля, введены ограничения по проведению контрольных (надзорных) мероприятий (далее – КНМ) со взаимодействием с контролируемыми лицами, в том числе в</w:t>
      </w:r>
      <w:r w:rsidR="00597155" w:rsidRPr="00BC3963">
        <w:rPr>
          <w:rFonts w:eastAsia="Calibri"/>
          <w:lang w:eastAsia="en-US" w:bidi="ar-SA"/>
        </w:rPr>
        <w:t xml:space="preserve">веден мораторий на проведение плановых и внеплановых КНМ со взаимодействием с контролируемым </w:t>
      </w:r>
      <w:r w:rsidR="00597155" w:rsidRPr="00BC3963">
        <w:rPr>
          <w:rFonts w:eastAsia="Calibri"/>
          <w:color w:val="auto"/>
          <w:lang w:eastAsia="en-US" w:bidi="ar-SA"/>
        </w:rPr>
        <w:t xml:space="preserve">лицом (за исключением проведения КНМ за объектами с категорией высокого и чрезвычайно высокого риска). Проведение внеплановых контрольных (надзорных) мероприятий было возможно исключительно по основаниям, предусмотренным вышеуказанным постановлением Правительства Российской Федерации.  </w:t>
      </w:r>
    </w:p>
    <w:p w14:paraId="72FD1570" w14:textId="0EF359B5" w:rsidR="00415B2D" w:rsidRPr="009F490B" w:rsidRDefault="00951846" w:rsidP="00951846">
      <w:pPr>
        <w:pStyle w:val="1"/>
        <w:ind w:firstLine="0"/>
        <w:jc w:val="both"/>
        <w:rPr>
          <w:color w:val="auto"/>
        </w:rPr>
      </w:pPr>
      <w:r>
        <w:rPr>
          <w:color w:val="auto"/>
        </w:rPr>
        <w:t xml:space="preserve">      </w:t>
      </w:r>
      <w:r w:rsidR="009F490B" w:rsidRPr="009F490B">
        <w:rPr>
          <w:color w:val="auto"/>
        </w:rPr>
        <w:t>На основании пункта 10 Постановления №336 допускается проведение контрольных (надзорных) мероприятий без взаимодействия, в виде наблюдения за соблюдением обязательных требований (мониторинг безопасности)</w:t>
      </w:r>
      <w:r>
        <w:rPr>
          <w:color w:val="auto"/>
        </w:rPr>
        <w:t>,</w:t>
      </w:r>
      <w:r w:rsidR="009F490B">
        <w:rPr>
          <w:color w:val="auto"/>
        </w:rPr>
        <w:t xml:space="preserve"> выездного обследования</w:t>
      </w:r>
      <w:r>
        <w:rPr>
          <w:color w:val="auto"/>
        </w:rPr>
        <w:t xml:space="preserve"> и</w:t>
      </w:r>
      <w:r w:rsidR="009F490B" w:rsidRPr="009F490B">
        <w:rPr>
          <w:color w:val="auto"/>
        </w:rPr>
        <w:t xml:space="preserve"> профилактических мероприятий</w:t>
      </w:r>
      <w:r w:rsidR="00D92CC9">
        <w:rPr>
          <w:color w:val="auto"/>
        </w:rPr>
        <w:t xml:space="preserve"> -</w:t>
      </w:r>
      <w:r w:rsidR="00D92CC9" w:rsidRPr="00D92CC9">
        <w:rPr>
          <w:sz w:val="24"/>
          <w:szCs w:val="24"/>
        </w:rPr>
        <w:t xml:space="preserve"> </w:t>
      </w:r>
      <w:r w:rsidR="00D92CC9" w:rsidRPr="00D92CC9">
        <w:t>консультирование, информирование, профилактический визит</w:t>
      </w:r>
      <w:r w:rsidR="009F490B" w:rsidRPr="009F490B">
        <w:rPr>
          <w:color w:val="auto"/>
        </w:rPr>
        <w:t xml:space="preserve"> </w:t>
      </w:r>
      <w:r w:rsidR="00D92CC9">
        <w:rPr>
          <w:color w:val="auto"/>
        </w:rPr>
        <w:t xml:space="preserve">и </w:t>
      </w:r>
      <w:r w:rsidR="009F490B" w:rsidRPr="009F490B">
        <w:rPr>
          <w:color w:val="auto"/>
        </w:rPr>
        <w:t>объявление предостережения о недопустимости нарушения обязательных требований в установленных законом случаях.</w:t>
      </w:r>
    </w:p>
    <w:p w14:paraId="294C6B2A" w14:textId="79A15BA7" w:rsidR="00415B2D" w:rsidRDefault="00477366" w:rsidP="00477366">
      <w:pPr>
        <w:pStyle w:val="1"/>
        <w:ind w:firstLine="0"/>
        <w:jc w:val="both"/>
      </w:pPr>
      <w:r>
        <w:t xml:space="preserve">      За 2023 год администрацией </w:t>
      </w:r>
      <w:r w:rsidR="00F030D2">
        <w:t>района</w:t>
      </w:r>
      <w:r>
        <w:t xml:space="preserve"> пров</w:t>
      </w:r>
      <w:r w:rsidR="00BF7EF1">
        <w:t>е</w:t>
      </w:r>
      <w:r>
        <w:t>д</w:t>
      </w:r>
      <w:r w:rsidR="009F490B">
        <w:t>ено</w:t>
      </w:r>
      <w:r>
        <w:t xml:space="preserve"> такие профилактические мероприятия как информирование, объявление предостережения (</w:t>
      </w:r>
      <w:r w:rsidR="00DD2F03">
        <w:t>3</w:t>
      </w:r>
      <w:r>
        <w:t>), консультирование (1</w:t>
      </w:r>
      <w:r w:rsidR="00DD2F03">
        <w:t>0</w:t>
      </w:r>
      <w:r w:rsidR="00FE5B52">
        <w:t>)</w:t>
      </w:r>
      <w:r>
        <w:t>.</w:t>
      </w:r>
    </w:p>
    <w:p w14:paraId="3A9EBEC4" w14:textId="144944DC" w:rsidR="00415B2D" w:rsidRDefault="00477366" w:rsidP="00477366">
      <w:pPr>
        <w:pStyle w:val="1"/>
        <w:ind w:firstLine="0"/>
        <w:jc w:val="both"/>
      </w:pPr>
      <w:r>
        <w:t xml:space="preserve">      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требований.</w:t>
      </w:r>
    </w:p>
    <w:p w14:paraId="7709324D" w14:textId="5C7903BC" w:rsidR="00415B2D" w:rsidRDefault="00477366" w:rsidP="00477366">
      <w:pPr>
        <w:pStyle w:val="1"/>
        <w:ind w:firstLine="0"/>
        <w:jc w:val="both"/>
      </w:pPr>
      <w:r>
        <w:t xml:space="preserve">      Информирование осуществляется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449C54E5" w14:textId="7B374167" w:rsidR="003943E1" w:rsidRPr="003943E1" w:rsidRDefault="003943E1" w:rsidP="003943E1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t xml:space="preserve">      </w:t>
      </w:r>
      <w:r w:rsidRPr="003943E1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объявляется в случае, когда у контрольного (надзорного) органа имеются сведения о готовящихся нарушениях обязательных требований (о признаках нарушений таких требований) и (или) нет подтвержденных данных о том, что нарушение причинило вред (ущерб) охраняемым законом ценностям либо создало угрозу причинения вреда (ущерба) этим ценностям.</w:t>
      </w:r>
      <w:r w:rsidRPr="003943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Предостережения объявляются руководителем (заместителем руководителя) органа муниципального земельного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2514DA1A" w14:textId="537F88D9" w:rsidR="00415B2D" w:rsidRDefault="00477366" w:rsidP="00477366">
      <w:pPr>
        <w:pStyle w:val="1"/>
        <w:ind w:firstLine="0"/>
        <w:jc w:val="both"/>
      </w:pPr>
      <w:r>
        <w:t xml:space="preserve">      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</w:t>
      </w:r>
      <w:r w:rsidR="003943E1">
        <w:t>30</w:t>
      </w:r>
      <w:r>
        <w:t xml:space="preserve"> рабочих дней со дня получения им предостережения в порядке, установленном настоящим Положением.</w:t>
      </w:r>
    </w:p>
    <w:p w14:paraId="0F4F2EF4" w14:textId="1E42DF86" w:rsidR="00415B2D" w:rsidRDefault="00477366" w:rsidP="00477366">
      <w:pPr>
        <w:pStyle w:val="1"/>
        <w:tabs>
          <w:tab w:val="left" w:pos="3474"/>
        </w:tabs>
        <w:ind w:firstLine="0"/>
        <w:jc w:val="both"/>
      </w:pPr>
      <w:r>
        <w:t xml:space="preserve">      Консультирование осуществляется по телефону,</w:t>
      </w:r>
      <w:r w:rsidR="003943E1">
        <w:t xml:space="preserve"> </w:t>
      </w:r>
      <w:r>
        <w:t>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6BC8F817" w14:textId="2B2F6922" w:rsidR="00415B2D" w:rsidRDefault="00396C67" w:rsidP="00396C67">
      <w:pPr>
        <w:pStyle w:val="1"/>
        <w:ind w:firstLine="0"/>
        <w:jc w:val="both"/>
      </w:pPr>
      <w:r>
        <w:t xml:space="preserve">     Консультирование, в том числе в письменной форме, осуществляется по </w:t>
      </w:r>
      <w:r>
        <w:lastRenderedPageBreak/>
        <w:t>следующему перечню вопросов:</w:t>
      </w:r>
    </w:p>
    <w:p w14:paraId="0F10C99C" w14:textId="29398D7C" w:rsidR="003943E1" w:rsidRPr="003943E1" w:rsidRDefault="003943E1" w:rsidP="003943E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 xml:space="preserve">                 </w:t>
      </w:r>
      <w:r w:rsidRPr="003943E1"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>организация и осуществление муниципального земельного контроля;</w:t>
      </w:r>
    </w:p>
    <w:p w14:paraId="12131C73" w14:textId="43D3A142" w:rsidR="003943E1" w:rsidRPr="003943E1" w:rsidRDefault="003943E1" w:rsidP="003943E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</w:pPr>
      <w:r w:rsidRPr="003943E1"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 xml:space="preserve">      </w:t>
      </w:r>
      <w:r w:rsidRPr="003943E1"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 xml:space="preserve"> порядок осуществления контрольных (надзорных) мероприятий, установленных настоящим Положением;</w:t>
      </w:r>
    </w:p>
    <w:p w14:paraId="023712CA" w14:textId="198A0E7A" w:rsidR="003943E1" w:rsidRPr="003943E1" w:rsidRDefault="003943E1" w:rsidP="003943E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</w:pPr>
      <w:r w:rsidRPr="003943E1"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 xml:space="preserve">       </w:t>
      </w:r>
      <w:r w:rsidRPr="003943E1">
        <w:rPr>
          <w:rFonts w:ascii="Times New Roman" w:eastAsia="Calibri" w:hAnsi="Times New Roman" w:cs="Times New Roman"/>
          <w:color w:val="auto"/>
          <w:sz w:val="28"/>
          <w:szCs w:val="20"/>
          <w:lang w:eastAsia="en-US" w:bidi="ar-SA"/>
        </w:rPr>
        <w:t>порядок обжалования действий (бездействия) должностных лиц органа муниципального земельного контроля;</w:t>
      </w:r>
    </w:p>
    <w:p w14:paraId="1719F0E0" w14:textId="4FB6B4A5" w:rsidR="003943E1" w:rsidRPr="009D0F0F" w:rsidRDefault="003943E1" w:rsidP="003943E1">
      <w:pPr>
        <w:pStyle w:val="1"/>
        <w:ind w:firstLine="720"/>
        <w:jc w:val="both"/>
        <w:rPr>
          <w:rFonts w:eastAsia="Calibri"/>
          <w:color w:val="auto"/>
          <w:szCs w:val="20"/>
          <w:lang w:eastAsia="en-US" w:bidi="ar-SA"/>
        </w:rPr>
      </w:pPr>
      <w:r>
        <w:rPr>
          <w:rFonts w:eastAsia="Calibri"/>
          <w:color w:val="auto"/>
          <w:szCs w:val="20"/>
          <w:lang w:eastAsia="en-US" w:bidi="ar-SA"/>
        </w:rPr>
        <w:t xml:space="preserve">     </w:t>
      </w:r>
      <w:r w:rsidRPr="003943E1">
        <w:rPr>
          <w:rFonts w:eastAsia="Calibri"/>
          <w:color w:val="auto"/>
          <w:szCs w:val="20"/>
          <w:lang w:eastAsia="en-US" w:bidi="ar-SA"/>
        </w:rPr>
        <w:t xml:space="preserve">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</w:t>
      </w:r>
      <w:r w:rsidRPr="009D0F0F">
        <w:rPr>
          <w:rFonts w:eastAsia="Calibri"/>
          <w:color w:val="auto"/>
          <w:szCs w:val="20"/>
          <w:lang w:eastAsia="en-US" w:bidi="ar-SA"/>
        </w:rPr>
        <w:t>контроля в рамках контрольных (надзорных) мероприятий.</w:t>
      </w:r>
    </w:p>
    <w:p w14:paraId="10CA92AF" w14:textId="77777777" w:rsidR="00FD7136" w:rsidRPr="009D0F0F" w:rsidRDefault="00DB2A7E" w:rsidP="0059715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0F0F">
        <w:rPr>
          <w:sz w:val="28"/>
          <w:szCs w:val="28"/>
        </w:rPr>
        <w:t xml:space="preserve">     А</w:t>
      </w:r>
      <w:r w:rsidR="00E31F85" w:rsidRPr="009D0F0F">
        <w:rPr>
          <w:sz w:val="28"/>
          <w:szCs w:val="28"/>
        </w:rPr>
        <w:t xml:space="preserve"> так</w:t>
      </w:r>
      <w:r w:rsidRPr="009D0F0F">
        <w:rPr>
          <w:sz w:val="28"/>
          <w:szCs w:val="28"/>
        </w:rPr>
        <w:t xml:space="preserve"> </w:t>
      </w:r>
      <w:proofErr w:type="gramStart"/>
      <w:r w:rsidR="00E31F85" w:rsidRPr="009D0F0F">
        <w:rPr>
          <w:sz w:val="28"/>
          <w:szCs w:val="28"/>
        </w:rPr>
        <w:t>же</w:t>
      </w:r>
      <w:r w:rsidR="00BF7EF1" w:rsidRPr="009D0F0F">
        <w:rPr>
          <w:sz w:val="28"/>
          <w:szCs w:val="28"/>
        </w:rPr>
        <w:t>,</w:t>
      </w:r>
      <w:r w:rsidR="00E31F85" w:rsidRPr="009D0F0F">
        <w:t xml:space="preserve"> </w:t>
      </w:r>
      <w:r w:rsidRPr="009D0F0F">
        <w:rPr>
          <w:sz w:val="28"/>
          <w:szCs w:val="28"/>
        </w:rPr>
        <w:t xml:space="preserve"> пров</w:t>
      </w:r>
      <w:r w:rsidR="009F490B" w:rsidRPr="009D0F0F">
        <w:rPr>
          <w:sz w:val="28"/>
          <w:szCs w:val="28"/>
        </w:rPr>
        <w:t>е</w:t>
      </w:r>
      <w:r w:rsidRPr="009D0F0F">
        <w:rPr>
          <w:sz w:val="28"/>
          <w:szCs w:val="28"/>
        </w:rPr>
        <w:t>д</w:t>
      </w:r>
      <w:r w:rsidR="009F490B" w:rsidRPr="009D0F0F">
        <w:rPr>
          <w:sz w:val="28"/>
          <w:szCs w:val="28"/>
        </w:rPr>
        <w:t>ены</w:t>
      </w:r>
      <w:proofErr w:type="gramEnd"/>
      <w:r w:rsidRPr="009D0F0F">
        <w:rPr>
          <w:sz w:val="28"/>
          <w:szCs w:val="28"/>
        </w:rPr>
        <w:t xml:space="preserve"> внеплановые контрольные</w:t>
      </w:r>
      <w:r w:rsidR="00B00E66" w:rsidRPr="009D0F0F">
        <w:rPr>
          <w:sz w:val="28"/>
          <w:szCs w:val="28"/>
        </w:rPr>
        <w:t xml:space="preserve"> </w:t>
      </w:r>
      <w:r w:rsidR="00B00E66" w:rsidRPr="009D0F0F">
        <w:rPr>
          <w:rFonts w:eastAsiaTheme="minorHAnsi" w:cstheme="minorBidi"/>
          <w:sz w:val="28"/>
          <w:szCs w:val="28"/>
          <w:lang w:eastAsia="en-US"/>
        </w:rPr>
        <w:t>(надзорны</w:t>
      </w:r>
      <w:r w:rsidR="00597155" w:rsidRPr="009D0F0F">
        <w:rPr>
          <w:rFonts w:eastAsiaTheme="minorHAnsi" w:cstheme="minorBidi"/>
          <w:sz w:val="28"/>
          <w:szCs w:val="28"/>
          <w:lang w:eastAsia="en-US"/>
        </w:rPr>
        <w:t>е</w:t>
      </w:r>
      <w:r w:rsidR="00B00E66" w:rsidRPr="009D0F0F">
        <w:rPr>
          <w:rFonts w:eastAsiaTheme="minorHAnsi" w:cstheme="minorBidi"/>
          <w:sz w:val="28"/>
          <w:szCs w:val="28"/>
          <w:lang w:eastAsia="en-US"/>
        </w:rPr>
        <w:t xml:space="preserve">) </w:t>
      </w:r>
      <w:r w:rsidRPr="009D0F0F">
        <w:rPr>
          <w:sz w:val="28"/>
          <w:szCs w:val="28"/>
        </w:rPr>
        <w:t xml:space="preserve"> мероприятия</w:t>
      </w:r>
      <w:r w:rsidR="00597155" w:rsidRPr="009D0F0F">
        <w:rPr>
          <w:rFonts w:eastAsia="Calibri"/>
          <w:sz w:val="28"/>
          <w:szCs w:val="28"/>
          <w:lang w:eastAsia="en-US"/>
        </w:rPr>
        <w:t xml:space="preserve"> без взаимодействия с контролируемым</w:t>
      </w:r>
      <w:r w:rsidR="00BF7EF1" w:rsidRPr="009D0F0F">
        <w:rPr>
          <w:rFonts w:eastAsia="Calibri"/>
          <w:sz w:val="28"/>
          <w:szCs w:val="28"/>
          <w:lang w:eastAsia="en-US"/>
        </w:rPr>
        <w:t>и</w:t>
      </w:r>
      <w:r w:rsidR="00597155" w:rsidRPr="009D0F0F">
        <w:rPr>
          <w:rFonts w:eastAsia="Calibri"/>
          <w:sz w:val="28"/>
          <w:szCs w:val="28"/>
          <w:lang w:eastAsia="en-US"/>
        </w:rPr>
        <w:t xml:space="preserve"> лиц</w:t>
      </w:r>
      <w:r w:rsidR="00BF7EF1" w:rsidRPr="009D0F0F">
        <w:rPr>
          <w:rFonts w:eastAsia="Calibri"/>
          <w:sz w:val="28"/>
          <w:szCs w:val="28"/>
          <w:lang w:eastAsia="en-US"/>
        </w:rPr>
        <w:t>а</w:t>
      </w:r>
      <w:r w:rsidR="00597155" w:rsidRPr="009D0F0F">
        <w:rPr>
          <w:rFonts w:eastAsia="Calibri"/>
          <w:sz w:val="28"/>
          <w:szCs w:val="28"/>
          <w:lang w:eastAsia="en-US"/>
        </w:rPr>
        <w:t>м</w:t>
      </w:r>
      <w:r w:rsidR="00BF7EF1" w:rsidRPr="009D0F0F">
        <w:rPr>
          <w:rFonts w:eastAsia="Calibri"/>
          <w:sz w:val="28"/>
          <w:szCs w:val="28"/>
          <w:lang w:eastAsia="en-US"/>
        </w:rPr>
        <w:t>и</w:t>
      </w:r>
      <w:r w:rsidR="00597155" w:rsidRPr="009D0F0F">
        <w:rPr>
          <w:sz w:val="28"/>
          <w:szCs w:val="28"/>
        </w:rPr>
        <w:t xml:space="preserve"> - </w:t>
      </w:r>
      <w:r w:rsidRPr="009D0F0F">
        <w:rPr>
          <w:sz w:val="28"/>
          <w:szCs w:val="28"/>
        </w:rPr>
        <w:t>выездн</w:t>
      </w:r>
      <w:r w:rsidR="00FD7136" w:rsidRPr="009D0F0F">
        <w:rPr>
          <w:sz w:val="28"/>
          <w:szCs w:val="28"/>
        </w:rPr>
        <w:t>ые</w:t>
      </w:r>
      <w:r w:rsidRPr="009D0F0F">
        <w:rPr>
          <w:sz w:val="28"/>
          <w:szCs w:val="28"/>
        </w:rPr>
        <w:t xml:space="preserve"> обследовани</w:t>
      </w:r>
      <w:r w:rsidR="00FD7136" w:rsidRPr="009D0F0F">
        <w:rPr>
          <w:sz w:val="28"/>
          <w:szCs w:val="28"/>
        </w:rPr>
        <w:t>я</w:t>
      </w:r>
      <w:r w:rsidR="00597155" w:rsidRPr="009D0F0F">
        <w:rPr>
          <w:sz w:val="28"/>
          <w:szCs w:val="28"/>
        </w:rPr>
        <w:t xml:space="preserve"> (12)</w:t>
      </w:r>
      <w:r w:rsidRPr="009D0F0F">
        <w:rPr>
          <w:sz w:val="28"/>
          <w:szCs w:val="28"/>
        </w:rPr>
        <w:t>.</w:t>
      </w:r>
    </w:p>
    <w:p w14:paraId="663A4DB8" w14:textId="77777777" w:rsidR="009D0F0F" w:rsidRDefault="00FD7136" w:rsidP="0059715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D0F0F">
        <w:rPr>
          <w:sz w:val="28"/>
          <w:szCs w:val="28"/>
        </w:rPr>
        <w:t xml:space="preserve">     </w:t>
      </w:r>
      <w:r w:rsidRPr="009D0F0F">
        <w:rPr>
          <w:sz w:val="28"/>
          <w:szCs w:val="28"/>
          <w:shd w:val="clear" w:color="auto" w:fill="FFFFFF"/>
        </w:rPr>
        <w:t>Под выездным обследованием понимается контрольное (надзорное) мероприятие, проводимое в целях визуальной оценки соблюдения контролируемым</w:t>
      </w:r>
      <w:r w:rsidR="009D0F0F">
        <w:rPr>
          <w:sz w:val="28"/>
          <w:szCs w:val="28"/>
          <w:shd w:val="clear" w:color="auto" w:fill="FFFFFF"/>
        </w:rPr>
        <w:t xml:space="preserve"> </w:t>
      </w:r>
      <w:r w:rsidRPr="009D0F0F">
        <w:rPr>
          <w:sz w:val="28"/>
          <w:szCs w:val="28"/>
          <w:shd w:val="clear" w:color="auto" w:fill="FFFFFF"/>
        </w:rPr>
        <w:t>лицом</w:t>
      </w:r>
      <w:r w:rsidR="009D0F0F">
        <w:rPr>
          <w:sz w:val="28"/>
          <w:szCs w:val="28"/>
          <w:shd w:val="clear" w:color="auto" w:fill="FFFFFF"/>
        </w:rPr>
        <w:t xml:space="preserve"> </w:t>
      </w:r>
      <w:r w:rsidRPr="009D0F0F">
        <w:rPr>
          <w:sz w:val="28"/>
          <w:szCs w:val="28"/>
          <w:shd w:val="clear" w:color="auto" w:fill="FFFFFF"/>
        </w:rPr>
        <w:t>обязательных требований</w:t>
      </w:r>
      <w:r w:rsidR="009D0F0F">
        <w:rPr>
          <w:sz w:val="28"/>
          <w:szCs w:val="28"/>
          <w:shd w:val="clear" w:color="auto" w:fill="FFFFFF"/>
        </w:rPr>
        <w:t>.</w:t>
      </w:r>
    </w:p>
    <w:p w14:paraId="30CDDB74" w14:textId="0845C421" w:rsidR="00DB2A7E" w:rsidRPr="009D0F0F" w:rsidRDefault="009D0F0F" w:rsidP="0059715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FD7136" w:rsidRPr="009D0F0F">
        <w:rPr>
          <w:sz w:val="28"/>
          <w:szCs w:val="28"/>
          <w:shd w:val="clear" w:color="auto" w:fill="FFFFFF"/>
        </w:rPr>
        <w:t>Выездное обследование проводится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 В ходе такого обследования инспектор может осуществлять осмотр общедоступных (открытых для посещения неограниченным кругом лиц) производственных объектов</w:t>
      </w:r>
      <w:r w:rsidR="00FD7136" w:rsidRPr="009D0F0F">
        <w:rPr>
          <w:sz w:val="28"/>
          <w:szCs w:val="28"/>
        </w:rPr>
        <w:t>.</w:t>
      </w:r>
      <w:r w:rsidR="00FD7136" w:rsidRPr="009D0F0F">
        <w:rPr>
          <w:sz w:val="28"/>
          <w:szCs w:val="28"/>
          <w:shd w:val="clear" w:color="auto" w:fill="FFFFFF"/>
        </w:rPr>
        <w:t xml:space="preserve"> Мероприятие проводится без информирования контролируемого лица</w:t>
      </w:r>
    </w:p>
    <w:p w14:paraId="71AA41DC" w14:textId="5732DEC8" w:rsidR="001B22B0" w:rsidRPr="003943E1" w:rsidRDefault="003943E1" w:rsidP="001B22B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0F0F">
        <w:t xml:space="preserve">     </w:t>
      </w:r>
      <w:r w:rsidRPr="009D0F0F">
        <w:rPr>
          <w:sz w:val="28"/>
          <w:szCs w:val="28"/>
        </w:rPr>
        <w:t>Основным нарушением в сфере земельного законодательства в 2023 году являлось неиспользование земельн</w:t>
      </w:r>
      <w:r w:rsidR="00E31F85" w:rsidRPr="009D0F0F">
        <w:rPr>
          <w:sz w:val="28"/>
          <w:szCs w:val="28"/>
        </w:rPr>
        <w:t>ых</w:t>
      </w:r>
      <w:r w:rsidRPr="009D0F0F">
        <w:rPr>
          <w:sz w:val="28"/>
          <w:szCs w:val="28"/>
        </w:rPr>
        <w:t xml:space="preserve"> участк</w:t>
      </w:r>
      <w:r w:rsidR="00E31F85" w:rsidRPr="009D0F0F">
        <w:rPr>
          <w:sz w:val="28"/>
          <w:szCs w:val="28"/>
        </w:rPr>
        <w:t xml:space="preserve">ов </w:t>
      </w:r>
      <w:r w:rsidR="00396C67" w:rsidRPr="009D0F0F">
        <w:rPr>
          <w:sz w:val="28"/>
          <w:szCs w:val="28"/>
        </w:rPr>
        <w:t xml:space="preserve">по целевому </w:t>
      </w:r>
      <w:proofErr w:type="gramStart"/>
      <w:r w:rsidR="00396C67" w:rsidRPr="009D0F0F">
        <w:rPr>
          <w:sz w:val="28"/>
          <w:szCs w:val="28"/>
        </w:rPr>
        <w:t>назначению,</w:t>
      </w:r>
      <w:r w:rsidR="00E31F85" w:rsidRPr="009D0F0F">
        <w:rPr>
          <w:sz w:val="28"/>
          <w:szCs w:val="28"/>
        </w:rPr>
        <w:t xml:space="preserve"> </w:t>
      </w:r>
      <w:r w:rsidRPr="009D0F0F">
        <w:rPr>
          <w:sz w:val="28"/>
          <w:szCs w:val="28"/>
        </w:rPr>
        <w:t xml:space="preserve"> на</w:t>
      </w:r>
      <w:proofErr w:type="gramEnd"/>
      <w:r w:rsidRPr="009D0F0F">
        <w:rPr>
          <w:sz w:val="28"/>
          <w:szCs w:val="28"/>
        </w:rPr>
        <w:t xml:space="preserve"> основании которого и были объявлены предостережения о недопустимости </w:t>
      </w:r>
      <w:r w:rsidRPr="003943E1">
        <w:rPr>
          <w:sz w:val="28"/>
          <w:szCs w:val="28"/>
        </w:rPr>
        <w:t>нарушения обязательных требований земельного законодательства.</w:t>
      </w:r>
      <w:r w:rsidR="001B22B0" w:rsidRPr="003943E1">
        <w:rPr>
          <w:sz w:val="28"/>
          <w:szCs w:val="28"/>
        </w:rPr>
        <w:t xml:space="preserve"> </w:t>
      </w:r>
      <w:r w:rsidR="001B22B0" w:rsidRPr="003943E1">
        <w:rPr>
          <w:color w:val="000000"/>
          <w:sz w:val="28"/>
          <w:szCs w:val="28"/>
        </w:rPr>
        <w:t>Выездные обследования показали, что земельные участки, принадлежащие собственникам, зарастают сорной травянистой и древесно-кустарниковой растительностью естественного происхождения. Распространение сорных растений, кустарников на сельскохозяйственных угодьях, которые согласно части 1 статьи 79 ЗК РФ имеют приоритет в использовании и подлежат особой охране, качественно ухудшает состояние таких земель и говорит о нерациональном использовании земельных участков, предназначенных для производства сельскохозяйственной продукции. Невыполнение установленных требований и обязательных мероприятий по защите земель от зарастания деревьями и кустарниками, сорными растениями влечет административную ответственность, предусмотренную частью 2 статьи 8.7 КОАП.</w:t>
      </w:r>
    </w:p>
    <w:p w14:paraId="715AF9D9" w14:textId="7C236CA2" w:rsidR="00415B2D" w:rsidRDefault="00E31F85" w:rsidP="00E31F85">
      <w:pPr>
        <w:pStyle w:val="1"/>
        <w:ind w:firstLine="0"/>
        <w:jc w:val="both"/>
      </w:pPr>
      <w:r>
        <w:t xml:space="preserve">     Случаев причинения юридическими лицами и индивидуальными предпринимателями, физическими лицами вреда жизни и здоровью граждан, вреда животным, растениям, окружающей среде, объектам культурного наследия (памятникам истории,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в 2023 году не выявлено.</w:t>
      </w:r>
    </w:p>
    <w:sectPr w:rsidR="00415B2D" w:rsidSect="005347B6">
      <w:pgSz w:w="11900" w:h="16840"/>
      <w:pgMar w:top="426" w:right="816" w:bottom="984" w:left="1662" w:header="708" w:footer="5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64C1" w14:textId="77777777" w:rsidR="005347B6" w:rsidRDefault="005347B6">
      <w:r>
        <w:separator/>
      </w:r>
    </w:p>
  </w:endnote>
  <w:endnote w:type="continuationSeparator" w:id="0">
    <w:p w14:paraId="36455704" w14:textId="77777777" w:rsidR="005347B6" w:rsidRDefault="0053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8E2B" w14:textId="77777777" w:rsidR="005347B6" w:rsidRDefault="005347B6"/>
  </w:footnote>
  <w:footnote w:type="continuationSeparator" w:id="0">
    <w:p w14:paraId="0C0E3229" w14:textId="77777777" w:rsidR="005347B6" w:rsidRDefault="005347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C6F68"/>
    <w:multiLevelType w:val="multilevel"/>
    <w:tmpl w:val="72E08B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8515D8"/>
    <w:multiLevelType w:val="multilevel"/>
    <w:tmpl w:val="640CA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3392675">
    <w:abstractNumId w:val="1"/>
  </w:num>
  <w:num w:numId="2" w16cid:durableId="887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2D"/>
    <w:rsid w:val="00030A40"/>
    <w:rsid w:val="001B22B0"/>
    <w:rsid w:val="001E546E"/>
    <w:rsid w:val="00242073"/>
    <w:rsid w:val="00271AEE"/>
    <w:rsid w:val="00282B17"/>
    <w:rsid w:val="002F74AC"/>
    <w:rsid w:val="0032201C"/>
    <w:rsid w:val="003943E1"/>
    <w:rsid w:val="00396C67"/>
    <w:rsid w:val="003F404C"/>
    <w:rsid w:val="00415B2D"/>
    <w:rsid w:val="00477366"/>
    <w:rsid w:val="004F408A"/>
    <w:rsid w:val="005347B6"/>
    <w:rsid w:val="00593A1D"/>
    <w:rsid w:val="00597155"/>
    <w:rsid w:val="00673534"/>
    <w:rsid w:val="00951846"/>
    <w:rsid w:val="00960250"/>
    <w:rsid w:val="009D0F0F"/>
    <w:rsid w:val="009F490B"/>
    <w:rsid w:val="00AC5920"/>
    <w:rsid w:val="00B00E66"/>
    <w:rsid w:val="00BC3963"/>
    <w:rsid w:val="00BF7EF1"/>
    <w:rsid w:val="00C17964"/>
    <w:rsid w:val="00C4114F"/>
    <w:rsid w:val="00C65E3D"/>
    <w:rsid w:val="00D05ADD"/>
    <w:rsid w:val="00D71196"/>
    <w:rsid w:val="00D92CC9"/>
    <w:rsid w:val="00D9446E"/>
    <w:rsid w:val="00DB2A7E"/>
    <w:rsid w:val="00DD2F03"/>
    <w:rsid w:val="00E31F85"/>
    <w:rsid w:val="00E70051"/>
    <w:rsid w:val="00EC5A11"/>
    <w:rsid w:val="00F030D2"/>
    <w:rsid w:val="00FD7136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2AF7"/>
  <w15:docId w15:val="{D04613F8-F486-401F-81A8-209C24BE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500"/>
      <w:ind w:left="550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DD2F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DB2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Добродей О. К.</dc:creator>
  <cp:lastModifiedBy>Добродей О. К.</cp:lastModifiedBy>
  <cp:revision>13</cp:revision>
  <dcterms:created xsi:type="dcterms:W3CDTF">2024-02-21T07:10:00Z</dcterms:created>
  <dcterms:modified xsi:type="dcterms:W3CDTF">2024-03-19T13:06:00Z</dcterms:modified>
</cp:coreProperties>
</file>