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8C" w:rsidRPr="00AB0C00" w:rsidRDefault="0047728C" w:rsidP="0047728C">
      <w:pPr>
        <w:pStyle w:val="a8"/>
        <w:rPr>
          <w:sz w:val="32"/>
          <w:szCs w:val="32"/>
        </w:rPr>
      </w:pPr>
      <w:bookmarkStart w:id="0" w:name="_GoBack"/>
      <w:bookmarkEnd w:id="0"/>
      <w:r w:rsidRPr="00AB0C00">
        <w:rPr>
          <w:sz w:val="32"/>
          <w:szCs w:val="32"/>
        </w:rPr>
        <w:t>АДМИНИСТРАЦИЯ  ЖИРЯТИНСКОГО РАЙОНА</w:t>
      </w:r>
    </w:p>
    <w:p w:rsidR="0047728C" w:rsidRDefault="0047728C" w:rsidP="0047728C"/>
    <w:p w:rsidR="0047728C" w:rsidRDefault="0047728C" w:rsidP="0047728C"/>
    <w:p w:rsidR="0047728C" w:rsidRDefault="0047728C" w:rsidP="0047728C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314E0E" w:rsidRPr="00314E0E" w:rsidRDefault="00314E0E" w:rsidP="00314E0E"/>
    <w:p w:rsidR="0047728C" w:rsidRDefault="0047728C" w:rsidP="0047728C"/>
    <w:p w:rsidR="0047728C" w:rsidRDefault="0047728C" w:rsidP="0047728C">
      <w:pPr>
        <w:tabs>
          <w:tab w:val="left" w:pos="3150"/>
        </w:tabs>
      </w:pPr>
      <w:r>
        <w:tab/>
      </w:r>
    </w:p>
    <w:p w:rsidR="00314201" w:rsidRDefault="00486F37" w:rsidP="00314201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47728C" w:rsidRPr="00314E0E">
        <w:rPr>
          <w:sz w:val="28"/>
          <w:szCs w:val="28"/>
        </w:rPr>
        <w:t>т</w:t>
      </w:r>
      <w:r w:rsidR="00314201">
        <w:rPr>
          <w:sz w:val="28"/>
          <w:szCs w:val="28"/>
        </w:rPr>
        <w:t xml:space="preserve"> 28</w:t>
      </w:r>
      <w:r w:rsidR="00076FE3">
        <w:rPr>
          <w:sz w:val="28"/>
          <w:szCs w:val="28"/>
        </w:rPr>
        <w:t>.12.</w:t>
      </w:r>
      <w:r w:rsidR="00B03A7E">
        <w:rPr>
          <w:sz w:val="28"/>
          <w:szCs w:val="28"/>
        </w:rPr>
        <w:t>2020</w:t>
      </w:r>
      <w:r w:rsidR="0047728C" w:rsidRPr="00314E0E">
        <w:rPr>
          <w:sz w:val="28"/>
          <w:szCs w:val="28"/>
        </w:rPr>
        <w:t xml:space="preserve"> г. №</w:t>
      </w:r>
      <w:r w:rsidR="00314201">
        <w:rPr>
          <w:sz w:val="28"/>
          <w:szCs w:val="28"/>
        </w:rPr>
        <w:t>322</w:t>
      </w:r>
    </w:p>
    <w:p w:rsidR="0047728C" w:rsidRPr="00314E0E" w:rsidRDefault="0047728C" w:rsidP="00314201">
      <w:pPr>
        <w:tabs>
          <w:tab w:val="left" w:pos="3150"/>
        </w:tabs>
        <w:rPr>
          <w:sz w:val="28"/>
          <w:szCs w:val="28"/>
        </w:rPr>
      </w:pPr>
      <w:r w:rsidRPr="00314E0E">
        <w:rPr>
          <w:sz w:val="28"/>
          <w:szCs w:val="28"/>
        </w:rPr>
        <w:t>с. Жирятино</w:t>
      </w:r>
    </w:p>
    <w:p w:rsidR="0047728C" w:rsidRPr="00314E0E" w:rsidRDefault="0047728C" w:rsidP="0047728C">
      <w:pPr>
        <w:rPr>
          <w:sz w:val="28"/>
          <w:szCs w:val="28"/>
        </w:rPr>
      </w:pPr>
    </w:p>
    <w:p w:rsidR="007B022E" w:rsidRPr="00314E0E" w:rsidRDefault="007B022E" w:rsidP="007B022E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>Об утверждении муниципальной программы</w:t>
      </w:r>
    </w:p>
    <w:p w:rsidR="007B022E" w:rsidRPr="00314E0E" w:rsidRDefault="007B022E" w:rsidP="007B022E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 xml:space="preserve">«Управление муниципальным имуществом </w:t>
      </w:r>
    </w:p>
    <w:p w:rsidR="00BF107E" w:rsidRDefault="0047728C" w:rsidP="007B022E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>Жирятинского</w:t>
      </w:r>
      <w:r w:rsidR="007B022E" w:rsidRPr="00314E0E">
        <w:rPr>
          <w:sz w:val="28"/>
          <w:szCs w:val="28"/>
        </w:rPr>
        <w:t xml:space="preserve"> </w:t>
      </w:r>
      <w:r w:rsidR="00BF107E">
        <w:rPr>
          <w:sz w:val="28"/>
          <w:szCs w:val="28"/>
        </w:rPr>
        <w:t xml:space="preserve">муниципального </w:t>
      </w:r>
      <w:r w:rsidR="007B022E" w:rsidRPr="00314E0E">
        <w:rPr>
          <w:sz w:val="28"/>
          <w:szCs w:val="28"/>
        </w:rPr>
        <w:t>района</w:t>
      </w:r>
    </w:p>
    <w:p w:rsidR="007B022E" w:rsidRPr="00314E0E" w:rsidRDefault="00BF107E" w:rsidP="007B022E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7B022E" w:rsidRPr="00314E0E">
        <w:rPr>
          <w:sz w:val="28"/>
          <w:szCs w:val="28"/>
        </w:rPr>
        <w:t xml:space="preserve"> (20</w:t>
      </w:r>
      <w:r w:rsidR="0018528C">
        <w:rPr>
          <w:sz w:val="28"/>
          <w:szCs w:val="28"/>
        </w:rPr>
        <w:t>2</w:t>
      </w:r>
      <w:r w:rsidR="001E5EDD">
        <w:rPr>
          <w:sz w:val="28"/>
          <w:szCs w:val="28"/>
        </w:rPr>
        <w:t>1</w:t>
      </w:r>
      <w:r w:rsidR="0018528C">
        <w:rPr>
          <w:sz w:val="28"/>
          <w:szCs w:val="28"/>
        </w:rPr>
        <w:t>-</w:t>
      </w:r>
      <w:r w:rsidR="007B022E" w:rsidRPr="00314E0E">
        <w:rPr>
          <w:sz w:val="28"/>
          <w:szCs w:val="28"/>
        </w:rPr>
        <w:t>20</w:t>
      </w:r>
      <w:r w:rsidR="00601504">
        <w:rPr>
          <w:sz w:val="28"/>
          <w:szCs w:val="28"/>
        </w:rPr>
        <w:t>2</w:t>
      </w:r>
      <w:r w:rsidR="001E5EDD">
        <w:rPr>
          <w:sz w:val="28"/>
          <w:szCs w:val="28"/>
        </w:rPr>
        <w:t>3</w:t>
      </w:r>
      <w:r w:rsidR="00E23A96">
        <w:rPr>
          <w:sz w:val="28"/>
          <w:szCs w:val="28"/>
        </w:rPr>
        <w:t xml:space="preserve"> </w:t>
      </w:r>
      <w:r w:rsidR="007B022E" w:rsidRPr="00314E0E">
        <w:rPr>
          <w:sz w:val="28"/>
          <w:szCs w:val="28"/>
        </w:rPr>
        <w:t>г</w:t>
      </w:r>
      <w:r w:rsidR="0047728C" w:rsidRPr="00314E0E">
        <w:rPr>
          <w:sz w:val="28"/>
          <w:szCs w:val="28"/>
        </w:rPr>
        <w:t>оды</w:t>
      </w:r>
      <w:r w:rsidR="007B022E" w:rsidRPr="00314E0E">
        <w:rPr>
          <w:sz w:val="28"/>
          <w:szCs w:val="28"/>
        </w:rPr>
        <w:t>)</w:t>
      </w:r>
      <w:r w:rsidR="00FE7DF9" w:rsidRPr="00314E0E">
        <w:rPr>
          <w:sz w:val="28"/>
          <w:szCs w:val="28"/>
        </w:rPr>
        <w:t>»</w:t>
      </w:r>
    </w:p>
    <w:p w:rsidR="007B022E" w:rsidRDefault="007B022E" w:rsidP="007B022E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</w:t>
      </w:r>
    </w:p>
    <w:p w:rsidR="00C86232" w:rsidRPr="00314E0E" w:rsidRDefault="00C86232" w:rsidP="007B022E">
      <w:pPr>
        <w:jc w:val="both"/>
        <w:rPr>
          <w:sz w:val="28"/>
          <w:szCs w:val="28"/>
        </w:rPr>
      </w:pPr>
    </w:p>
    <w:p w:rsidR="007B022E" w:rsidRPr="00314E0E" w:rsidRDefault="007B022E" w:rsidP="007B022E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</w:t>
      </w:r>
    </w:p>
    <w:p w:rsidR="00B61F48" w:rsidRPr="00314E0E" w:rsidRDefault="00B61F48" w:rsidP="00B61F4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</w:t>
      </w:r>
      <w:r w:rsidR="00A62A03">
        <w:rPr>
          <w:sz w:val="28"/>
          <w:szCs w:val="28"/>
        </w:rPr>
        <w:t xml:space="preserve">с </w:t>
      </w:r>
      <w:r w:rsidRPr="00314E0E">
        <w:rPr>
          <w:sz w:val="28"/>
          <w:szCs w:val="28"/>
        </w:rPr>
        <w:t xml:space="preserve">постановлением администрации Жирятинского района от </w:t>
      </w:r>
      <w:r w:rsidR="00612924">
        <w:rPr>
          <w:sz w:val="28"/>
          <w:szCs w:val="28"/>
        </w:rPr>
        <w:t>02</w:t>
      </w:r>
      <w:r w:rsidRPr="00314E0E">
        <w:rPr>
          <w:sz w:val="28"/>
          <w:szCs w:val="28"/>
        </w:rPr>
        <w:t>.10.20</w:t>
      </w:r>
      <w:r w:rsidR="00612924">
        <w:rPr>
          <w:sz w:val="28"/>
          <w:szCs w:val="28"/>
        </w:rPr>
        <w:t>20</w:t>
      </w:r>
      <w:r w:rsidRPr="00314E0E">
        <w:rPr>
          <w:sz w:val="28"/>
          <w:szCs w:val="28"/>
        </w:rPr>
        <w:t xml:space="preserve"> г. №</w:t>
      </w:r>
      <w:r w:rsidR="00612924">
        <w:rPr>
          <w:sz w:val="28"/>
          <w:szCs w:val="28"/>
        </w:rPr>
        <w:t>231</w:t>
      </w:r>
      <w:r w:rsidRPr="00314E0E">
        <w:rPr>
          <w:sz w:val="28"/>
          <w:szCs w:val="28"/>
        </w:rPr>
        <w:t xml:space="preserve"> «Об утверждении </w:t>
      </w:r>
      <w:r w:rsidR="00A62A03">
        <w:rPr>
          <w:sz w:val="28"/>
          <w:szCs w:val="28"/>
        </w:rPr>
        <w:t>перечня муниципальных</w:t>
      </w:r>
      <w:r w:rsidRPr="00314E0E">
        <w:rPr>
          <w:sz w:val="28"/>
          <w:szCs w:val="28"/>
        </w:rPr>
        <w:t xml:space="preserve"> программ Жирятинского района</w:t>
      </w:r>
      <w:r w:rsidR="00A62A03">
        <w:rPr>
          <w:sz w:val="28"/>
          <w:szCs w:val="28"/>
        </w:rPr>
        <w:t xml:space="preserve"> на 20</w:t>
      </w:r>
      <w:r w:rsidR="00D91D3A">
        <w:rPr>
          <w:sz w:val="28"/>
          <w:szCs w:val="28"/>
        </w:rPr>
        <w:t>2</w:t>
      </w:r>
      <w:r w:rsidR="00612924">
        <w:rPr>
          <w:sz w:val="28"/>
          <w:szCs w:val="28"/>
        </w:rPr>
        <w:t>1</w:t>
      </w:r>
      <w:r w:rsidR="00A62A03">
        <w:rPr>
          <w:sz w:val="28"/>
          <w:szCs w:val="28"/>
        </w:rPr>
        <w:t>-202</w:t>
      </w:r>
      <w:r w:rsidR="00612924">
        <w:rPr>
          <w:sz w:val="28"/>
          <w:szCs w:val="28"/>
        </w:rPr>
        <w:t>3</w:t>
      </w:r>
      <w:r w:rsidR="00A62A03">
        <w:rPr>
          <w:sz w:val="28"/>
          <w:szCs w:val="28"/>
        </w:rPr>
        <w:t xml:space="preserve"> годы</w:t>
      </w:r>
      <w:r w:rsidRPr="00314E0E">
        <w:rPr>
          <w:sz w:val="28"/>
          <w:szCs w:val="28"/>
        </w:rPr>
        <w:t>»</w:t>
      </w:r>
    </w:p>
    <w:p w:rsidR="007B022E" w:rsidRPr="00314E0E" w:rsidRDefault="007B022E" w:rsidP="007B022E">
      <w:pPr>
        <w:ind w:firstLine="708"/>
        <w:jc w:val="both"/>
        <w:rPr>
          <w:color w:val="000000"/>
          <w:sz w:val="28"/>
          <w:szCs w:val="28"/>
        </w:rPr>
      </w:pPr>
    </w:p>
    <w:p w:rsidR="007B022E" w:rsidRDefault="007B022E" w:rsidP="007B022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7B022E" w:rsidRPr="007B022E" w:rsidRDefault="007B022E" w:rsidP="007B022E">
      <w:pPr>
        <w:ind w:firstLine="708"/>
        <w:jc w:val="both"/>
        <w:rPr>
          <w:sz w:val="28"/>
          <w:szCs w:val="28"/>
        </w:rPr>
      </w:pPr>
    </w:p>
    <w:p w:rsidR="007B022E" w:rsidRPr="007B022E" w:rsidRDefault="007B022E" w:rsidP="007B022E">
      <w:pPr>
        <w:ind w:right="-108"/>
        <w:jc w:val="both"/>
        <w:rPr>
          <w:sz w:val="28"/>
          <w:szCs w:val="28"/>
        </w:rPr>
      </w:pPr>
      <w:r w:rsidRPr="007B02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022E">
        <w:rPr>
          <w:sz w:val="28"/>
          <w:szCs w:val="28"/>
        </w:rPr>
        <w:t>Утвердить прилагаемую муниципальную программу</w:t>
      </w:r>
      <w:r w:rsidR="00F45F11">
        <w:rPr>
          <w:sz w:val="28"/>
          <w:szCs w:val="28"/>
        </w:rPr>
        <w:t xml:space="preserve"> </w:t>
      </w:r>
      <w:r w:rsidRPr="007B022E">
        <w:rPr>
          <w:sz w:val="28"/>
          <w:szCs w:val="28"/>
        </w:rPr>
        <w:t xml:space="preserve">«Управление муниципальным имуществом </w:t>
      </w:r>
      <w:r w:rsidR="00FE7DF9">
        <w:rPr>
          <w:sz w:val="28"/>
          <w:szCs w:val="28"/>
        </w:rPr>
        <w:t>Жирятинско</w:t>
      </w:r>
      <w:r w:rsidRPr="007B022E">
        <w:rPr>
          <w:sz w:val="28"/>
          <w:szCs w:val="28"/>
        </w:rPr>
        <w:t xml:space="preserve">го </w:t>
      </w:r>
      <w:r w:rsidR="00AC3134">
        <w:rPr>
          <w:sz w:val="28"/>
          <w:szCs w:val="28"/>
        </w:rPr>
        <w:t xml:space="preserve">муниципального </w:t>
      </w:r>
      <w:r w:rsidRPr="007B022E">
        <w:rPr>
          <w:sz w:val="28"/>
          <w:szCs w:val="28"/>
        </w:rPr>
        <w:t>района</w:t>
      </w:r>
      <w:r w:rsidR="00AC3134">
        <w:rPr>
          <w:sz w:val="28"/>
          <w:szCs w:val="28"/>
        </w:rPr>
        <w:t xml:space="preserve"> Брянской области</w:t>
      </w:r>
      <w:r w:rsidRPr="007B022E">
        <w:rPr>
          <w:sz w:val="28"/>
          <w:szCs w:val="28"/>
        </w:rPr>
        <w:t xml:space="preserve"> (20</w:t>
      </w:r>
      <w:r w:rsidR="00F45F11">
        <w:rPr>
          <w:sz w:val="28"/>
          <w:szCs w:val="28"/>
        </w:rPr>
        <w:t>2</w:t>
      </w:r>
      <w:r w:rsidR="00B03A7E">
        <w:rPr>
          <w:sz w:val="28"/>
          <w:szCs w:val="28"/>
        </w:rPr>
        <w:t>1</w:t>
      </w:r>
      <w:r w:rsidR="00601504">
        <w:rPr>
          <w:sz w:val="28"/>
          <w:szCs w:val="28"/>
        </w:rPr>
        <w:t>-202</w:t>
      </w:r>
      <w:r w:rsidR="00B03A7E">
        <w:rPr>
          <w:sz w:val="28"/>
          <w:szCs w:val="28"/>
        </w:rPr>
        <w:t>3</w:t>
      </w:r>
      <w:r w:rsidRPr="007B022E">
        <w:rPr>
          <w:sz w:val="28"/>
          <w:szCs w:val="28"/>
        </w:rPr>
        <w:t xml:space="preserve"> годы)».</w:t>
      </w:r>
    </w:p>
    <w:p w:rsidR="007B022E" w:rsidRPr="007B022E" w:rsidRDefault="006A7ED3" w:rsidP="006A7ED3">
      <w:pPr>
        <w:ind w:right="-1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7B022E" w:rsidRPr="007B022E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заместител</w:t>
      </w:r>
      <w:r w:rsidR="00A70CF9">
        <w:rPr>
          <w:sz w:val="28"/>
          <w:szCs w:val="28"/>
        </w:rPr>
        <w:t>я</w:t>
      </w:r>
      <w:r w:rsidR="007B022E" w:rsidRPr="007B022E">
        <w:rPr>
          <w:sz w:val="28"/>
          <w:szCs w:val="28"/>
        </w:rPr>
        <w:t xml:space="preserve"> главы администрации района </w:t>
      </w:r>
      <w:r w:rsidR="00B03A7E">
        <w:rPr>
          <w:sz w:val="28"/>
          <w:szCs w:val="28"/>
        </w:rPr>
        <w:t>Т.И. Маркину</w:t>
      </w:r>
    </w:p>
    <w:p w:rsidR="007B022E" w:rsidRDefault="007B022E" w:rsidP="007B022E">
      <w:pPr>
        <w:jc w:val="both"/>
        <w:rPr>
          <w:sz w:val="28"/>
          <w:szCs w:val="28"/>
        </w:rPr>
      </w:pPr>
    </w:p>
    <w:p w:rsidR="007B022E" w:rsidRDefault="007B022E" w:rsidP="00314E0E">
      <w:pPr>
        <w:jc w:val="right"/>
        <w:rPr>
          <w:sz w:val="28"/>
          <w:szCs w:val="28"/>
        </w:rPr>
      </w:pPr>
    </w:p>
    <w:p w:rsidR="00314E0E" w:rsidRDefault="00314E0E" w:rsidP="00314E0E">
      <w:pPr>
        <w:jc w:val="right"/>
        <w:rPr>
          <w:sz w:val="28"/>
          <w:szCs w:val="28"/>
        </w:rPr>
      </w:pPr>
    </w:p>
    <w:p w:rsidR="007B022E" w:rsidRPr="007B022E" w:rsidRDefault="007B022E" w:rsidP="007B022E">
      <w:pPr>
        <w:rPr>
          <w:sz w:val="28"/>
          <w:szCs w:val="28"/>
        </w:rPr>
      </w:pPr>
    </w:p>
    <w:p w:rsidR="007B022E" w:rsidRDefault="007B022E" w:rsidP="006A7ED3">
      <w:pPr>
        <w:rPr>
          <w:sz w:val="28"/>
          <w:szCs w:val="28"/>
        </w:rPr>
      </w:pPr>
      <w:r w:rsidRPr="007B022E">
        <w:rPr>
          <w:sz w:val="28"/>
          <w:szCs w:val="28"/>
        </w:rPr>
        <w:t xml:space="preserve">Глава администрации района                                                         </w:t>
      </w:r>
      <w:r w:rsidR="006A7ED3">
        <w:rPr>
          <w:sz w:val="28"/>
          <w:szCs w:val="28"/>
        </w:rPr>
        <w:t>Л.А. Антюхов</w:t>
      </w:r>
    </w:p>
    <w:p w:rsidR="00C86232" w:rsidRDefault="00C86232" w:rsidP="006A7ED3">
      <w:pPr>
        <w:rPr>
          <w:sz w:val="28"/>
          <w:szCs w:val="28"/>
        </w:rPr>
      </w:pPr>
    </w:p>
    <w:p w:rsidR="00C86232" w:rsidRPr="004E6259" w:rsidRDefault="00C86232" w:rsidP="006A7ED3">
      <w:pPr>
        <w:rPr>
          <w:sz w:val="16"/>
          <w:szCs w:val="16"/>
        </w:rPr>
      </w:pPr>
      <w:r w:rsidRPr="004E6259">
        <w:rPr>
          <w:sz w:val="16"/>
          <w:szCs w:val="16"/>
        </w:rPr>
        <w:t>исп.Атрощенко О.А.</w:t>
      </w:r>
    </w:p>
    <w:p w:rsidR="00B0408D" w:rsidRPr="004E6259" w:rsidRDefault="00B0408D" w:rsidP="006A7ED3">
      <w:pPr>
        <w:rPr>
          <w:sz w:val="16"/>
          <w:szCs w:val="16"/>
        </w:rPr>
      </w:pPr>
      <w:r w:rsidRPr="004E6259">
        <w:rPr>
          <w:sz w:val="16"/>
          <w:szCs w:val="16"/>
        </w:rPr>
        <w:t>тел.3-06-20</w:t>
      </w:r>
    </w:p>
    <w:p w:rsidR="004C26B9" w:rsidRPr="004E6259" w:rsidRDefault="004C26B9" w:rsidP="00ED66CC">
      <w:pPr>
        <w:ind w:left="567"/>
        <w:rPr>
          <w:sz w:val="16"/>
          <w:szCs w:val="16"/>
        </w:rPr>
      </w:pPr>
    </w:p>
    <w:p w:rsidR="00437996" w:rsidRPr="004E6259" w:rsidRDefault="00437996" w:rsidP="00ED66CC">
      <w:pPr>
        <w:ind w:left="567"/>
        <w:rPr>
          <w:sz w:val="16"/>
          <w:szCs w:val="16"/>
        </w:rPr>
      </w:pPr>
    </w:p>
    <w:p w:rsidR="00437996" w:rsidRDefault="00437996" w:rsidP="00ED66CC">
      <w:pPr>
        <w:ind w:left="567"/>
      </w:pPr>
    </w:p>
    <w:p w:rsidR="00A62A03" w:rsidRDefault="00A62A03" w:rsidP="00ED66CC">
      <w:pPr>
        <w:ind w:left="567"/>
      </w:pPr>
    </w:p>
    <w:p w:rsidR="00A62A03" w:rsidRDefault="00A62A03" w:rsidP="00ED66CC">
      <w:pPr>
        <w:ind w:left="567"/>
      </w:pPr>
    </w:p>
    <w:p w:rsidR="00A62A03" w:rsidRPr="00437996" w:rsidRDefault="00A62A03" w:rsidP="00ED66CC">
      <w:pPr>
        <w:ind w:left="567"/>
      </w:pPr>
    </w:p>
    <w:p w:rsidR="00B0408D" w:rsidRPr="00886277" w:rsidRDefault="00B0408D" w:rsidP="00B0408D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Согласовано:</w:t>
      </w:r>
    </w:p>
    <w:p w:rsidR="00886277" w:rsidRDefault="00B0408D" w:rsidP="00B0408D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Заместитель главы</w:t>
      </w:r>
    </w:p>
    <w:p w:rsidR="00B0408D" w:rsidRDefault="00B0408D" w:rsidP="00886277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администрации</w:t>
      </w:r>
      <w:r w:rsidR="00C06032" w:rsidRPr="00886277">
        <w:rPr>
          <w:sz w:val="24"/>
          <w:szCs w:val="24"/>
        </w:rPr>
        <w:t xml:space="preserve"> района    </w:t>
      </w:r>
      <w:r w:rsidR="00886277">
        <w:rPr>
          <w:sz w:val="24"/>
          <w:szCs w:val="24"/>
        </w:rPr>
        <w:t xml:space="preserve">                                 </w:t>
      </w:r>
      <w:r w:rsidR="00C06032" w:rsidRPr="00886277">
        <w:rPr>
          <w:sz w:val="24"/>
          <w:szCs w:val="24"/>
        </w:rPr>
        <w:t xml:space="preserve">                            </w:t>
      </w:r>
      <w:r w:rsidR="00886277">
        <w:rPr>
          <w:sz w:val="24"/>
          <w:szCs w:val="24"/>
        </w:rPr>
        <w:t xml:space="preserve">                     </w:t>
      </w:r>
      <w:r w:rsidR="00B03A7E">
        <w:rPr>
          <w:sz w:val="24"/>
          <w:szCs w:val="24"/>
        </w:rPr>
        <w:t>Т.И. Маркину</w:t>
      </w:r>
    </w:p>
    <w:p w:rsidR="00886277" w:rsidRDefault="00B0408D" w:rsidP="00B0408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Управляющий делами </w:t>
      </w:r>
    </w:p>
    <w:p w:rsidR="00E23A96" w:rsidRDefault="00B0408D" w:rsidP="00B0408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в администрации района                       </w:t>
      </w:r>
      <w:r w:rsidR="00886277">
        <w:rPr>
          <w:sz w:val="24"/>
          <w:szCs w:val="24"/>
        </w:rPr>
        <w:t xml:space="preserve">                                                            </w:t>
      </w:r>
      <w:r w:rsidRPr="00886277">
        <w:rPr>
          <w:sz w:val="24"/>
          <w:szCs w:val="24"/>
        </w:rPr>
        <w:t>Т.Н. Тюкаева</w:t>
      </w:r>
      <w:r w:rsidR="00886277">
        <w:rPr>
          <w:sz w:val="24"/>
          <w:szCs w:val="24"/>
        </w:rPr>
        <w:t xml:space="preserve">                   </w:t>
      </w:r>
      <w:r w:rsidRPr="00886277">
        <w:rPr>
          <w:sz w:val="24"/>
          <w:szCs w:val="24"/>
        </w:rPr>
        <w:t xml:space="preserve"> Начальник финансового отдела                                                  </w:t>
      </w:r>
      <w:r w:rsidR="00886277">
        <w:rPr>
          <w:sz w:val="24"/>
          <w:szCs w:val="24"/>
        </w:rPr>
        <w:t xml:space="preserve">                     </w:t>
      </w:r>
      <w:r w:rsidRPr="00886277">
        <w:rPr>
          <w:sz w:val="24"/>
          <w:szCs w:val="24"/>
        </w:rPr>
        <w:t xml:space="preserve">Л.А.Солодухина               </w:t>
      </w:r>
    </w:p>
    <w:p w:rsidR="00B0408D" w:rsidRDefault="00724F07" w:rsidP="00E23A96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юрист                      </w:t>
      </w:r>
      <w:r w:rsidR="00E23A96">
        <w:rPr>
          <w:sz w:val="24"/>
          <w:szCs w:val="24"/>
        </w:rPr>
        <w:t xml:space="preserve">                                                                            Н.Н. Кесаревская</w:t>
      </w:r>
    </w:p>
    <w:p w:rsidR="00486F37" w:rsidRDefault="00486F37" w:rsidP="00E23A96">
      <w:pPr>
        <w:rPr>
          <w:sz w:val="24"/>
          <w:szCs w:val="24"/>
        </w:rPr>
      </w:pPr>
    </w:p>
    <w:p w:rsidR="00486F37" w:rsidRDefault="00486F37" w:rsidP="00E23A96">
      <w:pPr>
        <w:rPr>
          <w:sz w:val="24"/>
          <w:szCs w:val="24"/>
        </w:rPr>
      </w:pPr>
    </w:p>
    <w:p w:rsidR="00486F37" w:rsidRDefault="00486F37" w:rsidP="00E23A96">
      <w:pPr>
        <w:rPr>
          <w:sz w:val="24"/>
          <w:szCs w:val="24"/>
        </w:rPr>
      </w:pPr>
    </w:p>
    <w:p w:rsidR="00486F37" w:rsidRPr="00547AC5" w:rsidRDefault="00486F37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547AC5">
        <w:rPr>
          <w:b/>
          <w:sz w:val="32"/>
          <w:szCs w:val="24"/>
        </w:rPr>
        <w:lastRenderedPageBreak/>
        <w:t>МУНИЦИПАЛЬНАЯ ПРОГРАММА</w:t>
      </w:r>
    </w:p>
    <w:p w:rsidR="00486F37" w:rsidRDefault="00486F37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«Управление муниципальным имуществом </w:t>
      </w:r>
    </w:p>
    <w:p w:rsidR="00486F37" w:rsidRDefault="00486F37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Жирятинского</w:t>
      </w:r>
      <w:r w:rsidRPr="00547AC5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 xml:space="preserve">муниципального </w:t>
      </w:r>
      <w:r w:rsidRPr="00547AC5">
        <w:rPr>
          <w:b/>
          <w:sz w:val="32"/>
          <w:szCs w:val="24"/>
        </w:rPr>
        <w:t>района</w:t>
      </w:r>
      <w:r>
        <w:rPr>
          <w:b/>
          <w:sz w:val="32"/>
          <w:szCs w:val="24"/>
        </w:rPr>
        <w:t xml:space="preserve"> Брянской области» </w:t>
      </w:r>
    </w:p>
    <w:p w:rsidR="00486F37" w:rsidRPr="00547AC5" w:rsidRDefault="00486F37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</w:t>
      </w:r>
      <w:r w:rsidRPr="00547AC5">
        <w:rPr>
          <w:b/>
          <w:sz w:val="32"/>
          <w:szCs w:val="24"/>
        </w:rPr>
        <w:t>20</w:t>
      </w:r>
      <w:r>
        <w:rPr>
          <w:b/>
          <w:sz w:val="32"/>
          <w:szCs w:val="24"/>
        </w:rPr>
        <w:t>21–2023</w:t>
      </w:r>
      <w:r w:rsidRPr="00547AC5">
        <w:rPr>
          <w:b/>
          <w:sz w:val="32"/>
          <w:szCs w:val="24"/>
        </w:rPr>
        <w:t xml:space="preserve"> годы</w:t>
      </w:r>
      <w:r>
        <w:rPr>
          <w:b/>
          <w:sz w:val="32"/>
          <w:szCs w:val="24"/>
        </w:rPr>
        <w:t>)</w:t>
      </w:r>
    </w:p>
    <w:p w:rsidR="00486F37" w:rsidRPr="00B850DC" w:rsidRDefault="00486F37" w:rsidP="00486F37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486F37" w:rsidRPr="00547AC5" w:rsidRDefault="00486F37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  <w:r w:rsidRPr="00547AC5">
        <w:rPr>
          <w:b/>
          <w:sz w:val="28"/>
          <w:szCs w:val="24"/>
        </w:rPr>
        <w:t>ПАСПОРТ</w:t>
      </w:r>
    </w:p>
    <w:p w:rsidR="00486F37" w:rsidRPr="00547AC5" w:rsidRDefault="00486F37" w:rsidP="00486F37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547AC5">
        <w:rPr>
          <w:sz w:val="28"/>
          <w:szCs w:val="24"/>
        </w:rPr>
        <w:t xml:space="preserve">муниципальной программы </w:t>
      </w:r>
    </w:p>
    <w:p w:rsidR="00486F37" w:rsidRPr="00554D31" w:rsidRDefault="00486F37" w:rsidP="00486F37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rPr>
          <w:sz w:val="32"/>
          <w:szCs w:val="24"/>
        </w:rPr>
      </w:pPr>
      <w:r>
        <w:rPr>
          <w:sz w:val="32"/>
          <w:szCs w:val="24"/>
        </w:rPr>
        <w:tab/>
        <w:t>«</w:t>
      </w:r>
      <w:r w:rsidRPr="00554D31">
        <w:rPr>
          <w:sz w:val="32"/>
          <w:szCs w:val="24"/>
        </w:rPr>
        <w:t xml:space="preserve">Управление муниципальным имуществом </w:t>
      </w:r>
      <w:r>
        <w:rPr>
          <w:sz w:val="32"/>
          <w:szCs w:val="24"/>
        </w:rPr>
        <w:tab/>
      </w:r>
    </w:p>
    <w:p w:rsidR="00486F37" w:rsidRPr="00554D31" w:rsidRDefault="00486F37" w:rsidP="00486F37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>Жирятинского муниципального района Брянской области»</w:t>
      </w:r>
    </w:p>
    <w:p w:rsidR="00486F37" w:rsidRPr="00547AC5" w:rsidRDefault="00486F37" w:rsidP="00486F37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(2021–2023</w:t>
      </w:r>
      <w:r w:rsidRPr="00A01F75">
        <w:rPr>
          <w:sz w:val="28"/>
          <w:szCs w:val="24"/>
        </w:rPr>
        <w:t xml:space="preserve"> годы</w:t>
      </w:r>
      <w:r>
        <w:rPr>
          <w:sz w:val="28"/>
          <w:szCs w:val="24"/>
        </w:rPr>
        <w:t>)</w:t>
      </w: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760"/>
      </w:tblGrid>
      <w:tr w:rsidR="00486F37" w:rsidRPr="00D6276E" w:rsidTr="005B6FA5">
        <w:trPr>
          <w:trHeight w:val="958"/>
        </w:trPr>
        <w:tc>
          <w:tcPr>
            <w:tcW w:w="4248" w:type="dxa"/>
          </w:tcPr>
          <w:p w:rsidR="00486F37" w:rsidRPr="00B850DC" w:rsidRDefault="00486F37" w:rsidP="005B6FA5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Ответственный исполнитель</w:t>
            </w:r>
            <w:r w:rsidRPr="00B850DC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760" w:type="dxa"/>
          </w:tcPr>
          <w:p w:rsidR="00486F37" w:rsidRPr="00B850DC" w:rsidRDefault="00486F37" w:rsidP="005B6FA5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  <w:lang w:eastAsia="ru-RU"/>
              </w:rPr>
            </w:pPr>
            <w:r w:rsidRPr="00B850DC">
              <w:rPr>
                <w:szCs w:val="28"/>
              </w:rPr>
              <w:t>Комитет по управлению муниципальным имуществом администрации Жирятинского района Брянской области</w:t>
            </w:r>
          </w:p>
        </w:tc>
      </w:tr>
      <w:tr w:rsidR="00486F37" w:rsidRPr="00D6276E" w:rsidTr="005B6FA5">
        <w:trPr>
          <w:trHeight w:val="390"/>
        </w:trPr>
        <w:tc>
          <w:tcPr>
            <w:tcW w:w="4248" w:type="dxa"/>
          </w:tcPr>
          <w:p w:rsidR="00486F37" w:rsidRPr="00B850DC" w:rsidRDefault="00486F37" w:rsidP="005B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Соисполнители программы   </w:t>
            </w:r>
          </w:p>
        </w:tc>
        <w:tc>
          <w:tcPr>
            <w:tcW w:w="5760" w:type="dxa"/>
          </w:tcPr>
          <w:p w:rsidR="00486F37" w:rsidRPr="00B850DC" w:rsidRDefault="00486F37" w:rsidP="005B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486F37" w:rsidRPr="00D6276E" w:rsidTr="005B6FA5">
        <w:trPr>
          <w:trHeight w:val="342"/>
        </w:trPr>
        <w:tc>
          <w:tcPr>
            <w:tcW w:w="4248" w:type="dxa"/>
          </w:tcPr>
          <w:p w:rsidR="00486F37" w:rsidRPr="00B850DC" w:rsidRDefault="00486F37" w:rsidP="005B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Перечень подпрограмм    </w:t>
            </w:r>
          </w:p>
        </w:tc>
        <w:tc>
          <w:tcPr>
            <w:tcW w:w="5760" w:type="dxa"/>
          </w:tcPr>
          <w:p w:rsidR="00486F37" w:rsidRPr="00B850DC" w:rsidRDefault="00486F37" w:rsidP="005B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486F37" w:rsidRPr="00D6276E" w:rsidTr="005B6FA5">
        <w:trPr>
          <w:trHeight w:val="240"/>
        </w:trPr>
        <w:tc>
          <w:tcPr>
            <w:tcW w:w="4248" w:type="dxa"/>
          </w:tcPr>
          <w:p w:rsidR="00486F37" w:rsidRPr="00B850DC" w:rsidRDefault="00486F37" w:rsidP="005B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5760" w:type="dxa"/>
          </w:tcPr>
          <w:p w:rsidR="00486F37" w:rsidRPr="00B850DC" w:rsidRDefault="00486F37" w:rsidP="005B6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</w:t>
            </w:r>
          </w:p>
        </w:tc>
      </w:tr>
      <w:tr w:rsidR="00486F37" w:rsidRPr="00D6276E" w:rsidTr="005B6FA5">
        <w:trPr>
          <w:trHeight w:val="3856"/>
        </w:trPr>
        <w:tc>
          <w:tcPr>
            <w:tcW w:w="4248" w:type="dxa"/>
          </w:tcPr>
          <w:p w:rsidR="00486F37" w:rsidRPr="00B850DC" w:rsidRDefault="00486F37" w:rsidP="005B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Задачи муниципальной программы          </w:t>
            </w:r>
          </w:p>
        </w:tc>
        <w:tc>
          <w:tcPr>
            <w:tcW w:w="5760" w:type="dxa"/>
          </w:tcPr>
          <w:p w:rsidR="00486F37" w:rsidRPr="00B850DC" w:rsidRDefault="00486F37" w:rsidP="005B6FA5">
            <w:pPr>
              <w:pStyle w:val="aa"/>
              <w:spacing w:line="240" w:lineRule="atLeast"/>
              <w:ind w:left="6"/>
              <w:contextualSpacing w:val="0"/>
              <w:jc w:val="both"/>
              <w:rPr>
                <w:szCs w:val="28"/>
              </w:rPr>
            </w:pPr>
            <w:r w:rsidRPr="00B850DC">
              <w:rPr>
                <w:szCs w:val="28"/>
              </w:rPr>
              <w:t>- полная инвентаризация объектов муниципальной собственности, совершенствование системы учета этих объектов и оформление прав на них;</w:t>
            </w:r>
          </w:p>
          <w:p w:rsidR="00486F37" w:rsidRPr="00B850DC" w:rsidRDefault="00486F37" w:rsidP="005B6FA5">
            <w:pPr>
              <w:pStyle w:val="aa"/>
              <w:spacing w:line="240" w:lineRule="atLeast"/>
              <w:ind w:left="6"/>
              <w:contextualSpacing w:val="0"/>
              <w:jc w:val="both"/>
              <w:rPr>
                <w:szCs w:val="28"/>
              </w:rPr>
            </w:pPr>
            <w:r w:rsidRPr="00B850DC">
              <w:rPr>
                <w:szCs w:val="28"/>
              </w:rPr>
              <w:t>- оформление права</w:t>
            </w:r>
            <w:r>
              <w:rPr>
                <w:szCs w:val="28"/>
              </w:rPr>
              <w:t xml:space="preserve"> </w:t>
            </w:r>
            <w:r w:rsidRPr="00B850DC">
              <w:rPr>
                <w:szCs w:val="28"/>
              </w:rPr>
              <w:t>муниципальной собственности на объекты недвижимости и земельных участков Жирятинского района;</w:t>
            </w:r>
          </w:p>
          <w:p w:rsidR="00486F37" w:rsidRDefault="00486F37" w:rsidP="005B6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- обеспечение контроля за использованием и сохранностью муниципального имущества; </w:t>
            </w:r>
          </w:p>
          <w:p w:rsidR="00486F37" w:rsidRPr="00B850DC" w:rsidRDefault="00486F37" w:rsidP="005B6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 - увеличение доходов бюджета на основе эффективного управления муниципальной собственностью</w:t>
            </w:r>
          </w:p>
        </w:tc>
      </w:tr>
      <w:tr w:rsidR="00486F37" w:rsidRPr="00D6276E" w:rsidTr="005B6FA5">
        <w:trPr>
          <w:trHeight w:val="360"/>
        </w:trPr>
        <w:tc>
          <w:tcPr>
            <w:tcW w:w="4248" w:type="dxa"/>
          </w:tcPr>
          <w:p w:rsidR="00486F37" w:rsidRPr="00B850DC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Этапы и сроки реализации  </w:t>
            </w:r>
            <w:r w:rsidRPr="00B850DC">
              <w:rPr>
                <w:sz w:val="28"/>
                <w:szCs w:val="28"/>
              </w:rPr>
              <w:br/>
              <w:t xml:space="preserve">муниципальной программы                 </w:t>
            </w:r>
          </w:p>
        </w:tc>
        <w:tc>
          <w:tcPr>
            <w:tcW w:w="5760" w:type="dxa"/>
          </w:tcPr>
          <w:p w:rsidR="00486F37" w:rsidRPr="00B850DC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21– 2023</w:t>
            </w:r>
            <w:r w:rsidRPr="00B850DC">
              <w:rPr>
                <w:sz w:val="28"/>
                <w:szCs w:val="28"/>
              </w:rPr>
              <w:t xml:space="preserve"> годы</w:t>
            </w:r>
          </w:p>
        </w:tc>
      </w:tr>
      <w:tr w:rsidR="00486F37" w:rsidRPr="00D6276E" w:rsidTr="005B6FA5">
        <w:trPr>
          <w:trHeight w:val="350"/>
        </w:trPr>
        <w:tc>
          <w:tcPr>
            <w:tcW w:w="4248" w:type="dxa"/>
          </w:tcPr>
          <w:p w:rsidR="00486F37" w:rsidRPr="00B850DC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Объемы бюджетных          </w:t>
            </w:r>
            <w:r w:rsidRPr="00B850DC">
              <w:rPr>
                <w:sz w:val="28"/>
                <w:szCs w:val="28"/>
              </w:rPr>
              <w:br/>
              <w:t xml:space="preserve">ассигнований на           </w:t>
            </w:r>
            <w:r w:rsidRPr="00B850DC">
              <w:rPr>
                <w:sz w:val="28"/>
                <w:szCs w:val="28"/>
              </w:rPr>
              <w:br/>
              <w:t xml:space="preserve">реализацию </w:t>
            </w:r>
          </w:p>
          <w:p w:rsidR="00486F37" w:rsidRPr="00B850DC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5760" w:type="dxa"/>
          </w:tcPr>
          <w:p w:rsidR="00486F37" w:rsidRPr="00A5488F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>общий объем средств, предусмотренных на реализацию муниципальной программы:</w:t>
            </w:r>
          </w:p>
          <w:p w:rsidR="00486F37" w:rsidRPr="00A5488F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6E6E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3 127 075</w:t>
            </w:r>
            <w:r w:rsidRPr="006E6EF6">
              <w:rPr>
                <w:sz w:val="28"/>
                <w:szCs w:val="28"/>
              </w:rPr>
              <w:t xml:space="preserve"> ,00 рублей</w:t>
            </w:r>
            <w:r w:rsidRPr="00A5488F">
              <w:rPr>
                <w:sz w:val="28"/>
                <w:szCs w:val="28"/>
              </w:rPr>
              <w:t>,</w:t>
            </w:r>
          </w:p>
          <w:p w:rsidR="00486F37" w:rsidRPr="00B850DC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 xml:space="preserve">в том числе:  </w:t>
            </w:r>
            <w:r w:rsidRPr="00A5488F">
              <w:rPr>
                <w:sz w:val="28"/>
                <w:szCs w:val="28"/>
              </w:rPr>
              <w:br/>
              <w:t>20</w:t>
            </w:r>
            <w:r>
              <w:rPr>
                <w:sz w:val="28"/>
                <w:szCs w:val="28"/>
              </w:rPr>
              <w:t>20</w:t>
            </w:r>
            <w:r w:rsidRPr="00A5488F">
              <w:rPr>
                <w:sz w:val="28"/>
                <w:szCs w:val="28"/>
              </w:rPr>
              <w:t xml:space="preserve"> год – </w:t>
            </w:r>
            <w:r w:rsidRPr="006E6E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479 043</w:t>
            </w:r>
            <w:r w:rsidRPr="006E6EF6">
              <w:rPr>
                <w:sz w:val="28"/>
                <w:szCs w:val="28"/>
              </w:rPr>
              <w:t xml:space="preserve">,00 рублей;     </w:t>
            </w:r>
            <w:r w:rsidRPr="006E6EF6">
              <w:rPr>
                <w:sz w:val="28"/>
                <w:szCs w:val="28"/>
              </w:rPr>
              <w:br/>
              <w:t xml:space="preserve">2021 год – </w:t>
            </w:r>
            <w:r>
              <w:rPr>
                <w:sz w:val="28"/>
                <w:szCs w:val="28"/>
              </w:rPr>
              <w:t>823 821</w:t>
            </w:r>
            <w:r w:rsidRPr="006E6EF6">
              <w:rPr>
                <w:sz w:val="28"/>
                <w:szCs w:val="28"/>
              </w:rPr>
              <w:t>,00 рублей;</w:t>
            </w:r>
            <w:r w:rsidRPr="006E6EF6">
              <w:rPr>
                <w:sz w:val="28"/>
                <w:szCs w:val="28"/>
              </w:rPr>
              <w:br/>
              <w:t xml:space="preserve">2022 год – </w:t>
            </w:r>
            <w:r>
              <w:rPr>
                <w:sz w:val="28"/>
                <w:szCs w:val="28"/>
              </w:rPr>
              <w:t>824 211</w:t>
            </w:r>
            <w:r w:rsidRPr="006E6EF6">
              <w:rPr>
                <w:sz w:val="28"/>
                <w:szCs w:val="28"/>
              </w:rPr>
              <w:t>,00 рублей</w:t>
            </w:r>
            <w:r w:rsidRPr="00B850DC">
              <w:rPr>
                <w:sz w:val="28"/>
                <w:szCs w:val="28"/>
              </w:rPr>
              <w:t xml:space="preserve">.  </w:t>
            </w:r>
          </w:p>
        </w:tc>
      </w:tr>
      <w:tr w:rsidR="00486F37" w:rsidRPr="00D6276E" w:rsidTr="005B6FA5">
        <w:trPr>
          <w:trHeight w:val="163"/>
        </w:trPr>
        <w:tc>
          <w:tcPr>
            <w:tcW w:w="4248" w:type="dxa"/>
          </w:tcPr>
          <w:p w:rsidR="00486F37" w:rsidRPr="00B850DC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Ожидаемые результаты      </w:t>
            </w:r>
            <w:r w:rsidRPr="00B850DC">
              <w:rPr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5760" w:type="dxa"/>
          </w:tcPr>
          <w:p w:rsidR="00486F37" w:rsidRPr="00B850DC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486F37" w:rsidRPr="00D6276E" w:rsidRDefault="00486F37" w:rsidP="00486F37">
      <w:pPr>
        <w:jc w:val="center"/>
        <w:rPr>
          <w:sz w:val="24"/>
          <w:szCs w:val="24"/>
        </w:rPr>
      </w:pPr>
    </w:p>
    <w:p w:rsidR="00486F37" w:rsidRDefault="00486F37" w:rsidP="00486F37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486F37" w:rsidRPr="00830740" w:rsidRDefault="00486F37" w:rsidP="00486F37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lastRenderedPageBreak/>
        <w:t xml:space="preserve">Общая характеристика состояния системы управления </w:t>
      </w:r>
    </w:p>
    <w:p w:rsidR="00486F37" w:rsidRPr="00830740" w:rsidRDefault="00486F37" w:rsidP="00486F37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муниципальной собственностью</w:t>
      </w:r>
    </w:p>
    <w:p w:rsidR="00486F37" w:rsidRPr="00830740" w:rsidRDefault="00486F37" w:rsidP="00486F37">
      <w:pPr>
        <w:tabs>
          <w:tab w:val="left" w:pos="540"/>
        </w:tabs>
        <w:jc w:val="both"/>
        <w:rPr>
          <w:sz w:val="24"/>
          <w:szCs w:val="24"/>
        </w:rPr>
      </w:pPr>
    </w:p>
    <w:p w:rsidR="00486F37" w:rsidRPr="00830740" w:rsidRDefault="00486F37" w:rsidP="00486F37">
      <w:pPr>
        <w:tabs>
          <w:tab w:val="left" w:pos="540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В соответствии с Положением о Комитете по управлению муниципальным имуществом администрации Жирятинского района, утвержденным решением Жирятинского районного Совета народных депутатов от 21.06.2017 г. № 5-271 «Об утверждении Положения о муниципальном казенном учреждении Комитет по управлению муниципальным имуществом администрации Жирятинского района в новой редакции» (с учетом изменений внесенных решением районного Совета народных депутатов №5-351 от 28.06.2018 г.)</w:t>
      </w:r>
      <w:r>
        <w:rPr>
          <w:sz w:val="24"/>
          <w:szCs w:val="24"/>
        </w:rPr>
        <w:t>.</w:t>
      </w:r>
      <w:r w:rsidRPr="00830740">
        <w:rPr>
          <w:sz w:val="24"/>
          <w:szCs w:val="24"/>
        </w:rPr>
        <w:t xml:space="preserve"> Комитет является органом (структурным подразделением) администрации Жирятинского района, осуществляющим исполнительно-распорядительные функции в отношении муниципальной собственности (в т.ч. земельных участков) муниципального образования Жирятинский район и Жирятинское сельское поселение, а также в отношении земельных участков, находящихся на территории Жирятинского</w:t>
      </w:r>
      <w:r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района</w:t>
      </w:r>
      <w:r>
        <w:rPr>
          <w:sz w:val="24"/>
          <w:szCs w:val="24"/>
        </w:rPr>
        <w:t>,</w:t>
      </w:r>
      <w:r w:rsidRPr="00830740">
        <w:rPr>
          <w:sz w:val="24"/>
          <w:szCs w:val="24"/>
        </w:rPr>
        <w:t xml:space="preserve"> государственная собственность на которые не разграничена. </w:t>
      </w:r>
    </w:p>
    <w:p w:rsidR="00486F37" w:rsidRPr="00830740" w:rsidRDefault="00486F37" w:rsidP="00486F37">
      <w:pPr>
        <w:ind w:right="2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Комитет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федеральными законами, нормативными правовыми актами Брянской области, Уставом Жирятинского района, муниципальными правовыми актами Жирятинского района и Жирятинского сельского поселения, а также настоящим Положением для достижения целей муниципальной программы.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распорядителем, получателем бюджетных средств с исполнением бюджетных полномочий в соответствии с Бюджетным кодексом Российской Федерации</w:t>
      </w:r>
    </w:p>
    <w:p w:rsidR="00486F37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администратором (администратором) доходов бюджетной системы Российской Федерации в соответствии с бюджетным законодательством, нормативными правовыми актами органов местного самоуправления.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</w:p>
    <w:p w:rsidR="00486F37" w:rsidRPr="00830740" w:rsidRDefault="00486F37" w:rsidP="00486F37">
      <w:pPr>
        <w:ind w:firstLine="426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Цели и задачи программы</w:t>
      </w:r>
    </w:p>
    <w:p w:rsidR="00486F37" w:rsidRPr="00830740" w:rsidRDefault="00486F37" w:rsidP="00486F37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Основными задачами Комитета являются: эффективное использование муниципальной собственности; увеличение поступления доходов бюджета Жирятинского района, Жирятинского сельского поселения.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осуществления возложенных задач Комитет осуществляет следующие функции: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полномочия по владению, пользованию и распоряжению муниципальной собственностью (в т.ч. земельными участками) от имени Жирятинского района и Жирятинского сельского поселения в соответствии с решениями Советов народных депутатов, а также земельными участками, расположенными на территории Жирятинского района, государственная собственность на которые не разграничена;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 и учет муниципальной собственности, подготовку документов для государственной регистрации объектов муниципальной собственности;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учет и управление муниципальной казной Жирятинского района и Жирятинского сельского поселения;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выявление и принятие в муниципальную собственность бесхозяйного имущества и имущества, переходящего Жирятинскому району или Жирятинскому сельскому поселению в порядке наследования по закону в соответствии с частью 3 Гражданского кодекса РФ;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оформление необходимых документов по приему-передаче муниципального имущества;</w:t>
      </w:r>
    </w:p>
    <w:p w:rsidR="00486F37" w:rsidRPr="00830740" w:rsidRDefault="00486F37" w:rsidP="00486F37">
      <w:pPr>
        <w:tabs>
          <w:tab w:val="left" w:pos="180"/>
          <w:tab w:val="left" w:pos="540"/>
        </w:tabs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lastRenderedPageBreak/>
        <w:t xml:space="preserve">разработку с учетом требований действующего законодательства Российской Федерации, Федерального Закона РФ </w:t>
      </w:r>
      <w:r w:rsidRPr="00830740">
        <w:rPr>
          <w:bCs/>
          <w:sz w:val="24"/>
          <w:szCs w:val="24"/>
        </w:rPr>
        <w:t>N 178-ФЗ</w:t>
      </w:r>
      <w:r w:rsidRPr="00830740">
        <w:rPr>
          <w:sz w:val="24"/>
          <w:szCs w:val="24"/>
        </w:rPr>
        <w:t xml:space="preserve"> от 21.12.2001 года «О приватизации государственного и муниципального имущества» планов приватизации муниципальной собственности;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в соответствии с действующим законодательством продажу объектов муниципальной собственности и прав на него, в том числе на торгах и аукционах, заключение по ним договоров;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подготовку проектов постановлений и распоряжений администрации района по вопросам предоставления муниципального имущества в аренду, безвозмездное пользование, хозяйственное ведение, оперативное управление и заключение по ним договоров;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подготовку проектов договоров на передачу муниципального жилого фонда в собственность граждан;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эффективностью использования и сохранностью муниципальной собственности; участие в документальных и иных проверках (инвентаризации) имущества и земельных участков, переданных в аренду на предмет использования по целевому назначению;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организации работы по проведению оценки рыночной стоимости муниципального имущества;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начислением арендной платы и за поступлением доходов, администрируемых КУМИ;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муниципального заказчика при размещении заказов на поставки товаров, выполнение работ, оказание услуг для муниципальных нужд;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участию в разработке административных регламентов по предоставлению муниципальных услуг;</w:t>
      </w:r>
    </w:p>
    <w:p w:rsidR="00486F37" w:rsidRPr="00830740" w:rsidRDefault="00486F37" w:rsidP="00486F37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внесению предложений Жирятинскому районному Совету народных депутатов, Жирятинскому сельскому Совету народных депутатов, главе администрации Жирятинского района по вопросам владения, пользования и распоряжения объектами муниципальной собственности и разрабатывает проекты нормативно-правовых актов.</w:t>
      </w:r>
    </w:p>
    <w:p w:rsidR="00486F37" w:rsidRPr="00830740" w:rsidRDefault="00486F37" w:rsidP="00486F37">
      <w:pPr>
        <w:tabs>
          <w:tab w:val="left" w:pos="2265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  Комитетом проводится работа по оформлению государственной регистрации прав собственности на объекты недвижимости.</w:t>
      </w:r>
    </w:p>
    <w:p w:rsidR="00486F37" w:rsidRPr="00830740" w:rsidRDefault="00486F37" w:rsidP="00486F37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увеличения доходной части местного бюджета высвобождаемое имущество передается юридическим и физическим лицам в аренду.</w:t>
      </w:r>
    </w:p>
    <w:p w:rsidR="00486F37" w:rsidRPr="00830740" w:rsidRDefault="00486F37" w:rsidP="00486F37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Одной из основных задач, возникающих при управлении муниципальным имуществом и земельными ресурсами,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бюджет. </w:t>
      </w:r>
    </w:p>
    <w:p w:rsidR="00486F37" w:rsidRPr="00830740" w:rsidRDefault="00486F37" w:rsidP="00486F37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В немалой степени решению проблемы увеличения доходов от использования муниципального имущества способствует администрирование доходов от сдачи в аренду имущества и земельных участков, продажи права на заключение договоров аренды земельных участков и продажи имущества и земельных участков.</w:t>
      </w:r>
    </w:p>
    <w:p w:rsidR="00486F37" w:rsidRPr="00830740" w:rsidRDefault="00486F37" w:rsidP="00486F37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Увеличению поступлений от использования земельных участков будут способствовать также мероприятия по актуализации кадастровой оценки земель различных категорий и видов использования. Кадастровая стоимость земельных участков является единой экономической основой для определения ставок арендной платы и цены выкупа земельных участков. Невыполнение работ по государственной кадастровой оценке земель в установленные сроки или низкое качество работ может привести к необоснованному завышению или занижению платы за землю, следствием чего будет снижение доходов бюджета.</w:t>
      </w:r>
    </w:p>
    <w:p w:rsidR="00486F37" w:rsidRPr="00830740" w:rsidRDefault="00486F37" w:rsidP="00486F37">
      <w:pPr>
        <w:jc w:val="both"/>
        <w:rPr>
          <w:sz w:val="24"/>
          <w:szCs w:val="24"/>
        </w:rPr>
      </w:pPr>
    </w:p>
    <w:p w:rsidR="00486F37" w:rsidRPr="00830740" w:rsidRDefault="00486F37" w:rsidP="00486F37">
      <w:pPr>
        <w:spacing w:line="240" w:lineRule="atLeast"/>
        <w:ind w:firstLine="852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Основные направления реализации программы</w:t>
      </w:r>
    </w:p>
    <w:p w:rsidR="00486F37" w:rsidRPr="00830740" w:rsidRDefault="00486F37" w:rsidP="00486F37">
      <w:pPr>
        <w:spacing w:line="240" w:lineRule="atLeast"/>
        <w:ind w:firstLine="852"/>
        <w:jc w:val="both"/>
        <w:rPr>
          <w:b/>
          <w:sz w:val="24"/>
          <w:szCs w:val="24"/>
        </w:rPr>
      </w:pPr>
    </w:p>
    <w:p w:rsidR="00486F37" w:rsidRPr="00830740" w:rsidRDefault="00486F37" w:rsidP="00486F37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lastRenderedPageBreak/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района.</w:t>
      </w:r>
    </w:p>
    <w:p w:rsidR="00486F37" w:rsidRPr="00830740" w:rsidRDefault="00486F37" w:rsidP="00486F37">
      <w:pPr>
        <w:pStyle w:val="ConsPlusNonformat"/>
        <w:widowControl/>
        <w:spacing w:line="240" w:lineRule="atLeast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rFonts w:ascii="Times New Roman" w:hAnsi="Times New Roman" w:cs="Times New Roman"/>
          <w:sz w:val="24"/>
          <w:szCs w:val="24"/>
        </w:rPr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</w:p>
    <w:p w:rsidR="00486F37" w:rsidRPr="00830740" w:rsidRDefault="00486F37" w:rsidP="00486F37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Проведение технической инвентаризации объектов недвижимости, регистрация прав собственности на них позволяют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 имуществу, которое не надлежаще оформлено, невозможно провести аукционы (конкурсы) по предоставлению его в собственность, аренду, безвозмездное пользование и ином праве, что ведет к не эффективному его использованию, снижению неналоговых доходов бюджета Жирятинского муниципального района.  </w:t>
      </w:r>
    </w:p>
    <w:p w:rsidR="00486F37" w:rsidRPr="00830740" w:rsidRDefault="00486F37" w:rsidP="00486F37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В связи с этим в рамках Программы планируется проведение инвентаризации объектов недвижимости, изготовление технических планов для постановки на кадастровый учет и регистрацию права муниципальной собственности на объекты недвижимости в соответствии с требованиями Федерального </w:t>
      </w:r>
      <w:hyperlink r:id="rId7" w:history="1">
        <w:r w:rsidRPr="00830740">
          <w:rPr>
            <w:sz w:val="24"/>
            <w:szCs w:val="24"/>
          </w:rPr>
          <w:t>закона</w:t>
        </w:r>
      </w:hyperlink>
      <w:r w:rsidRPr="00830740">
        <w:rPr>
          <w:sz w:val="24"/>
          <w:szCs w:val="24"/>
        </w:rPr>
        <w:t xml:space="preserve"> РФ от 13.07.2015 г. №218 "О государственной регистрации недвижимости". </w:t>
      </w:r>
    </w:p>
    <w:p w:rsidR="00486F37" w:rsidRPr="00830740" w:rsidRDefault="00486F37" w:rsidP="00486F37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Земля является одним из важнейших экономических ресурсов муниципального образования, и как следствие, значительную часть собственных доходов района составляют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земельных. В соответствии с земельным законодательством полномочия по распоряжению земельными участками, находящимися в государственной неразграниченной собственности, осуществляются органами местного самоуправления района. Политика в области управления земельными ресурсами предполагает обеспечение эффективного использования земель в соответствии с утвержденной градостроительной документацией и разрешенным использованием земельных участков. </w:t>
      </w:r>
    </w:p>
    <w:p w:rsidR="00486F37" w:rsidRPr="00830740" w:rsidRDefault="00486F37" w:rsidP="00486F37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Для реализации поставленных задач требуется проведение инвентаризации земель сельскохозяйственного назначения и проведение целенаправленных работ по постановке на кадастровый учет земельных участков под объектами муниципальной собственности, свободных земельных участков для их предоставления физическим и юридическим лицам в аренду или собственность.  </w:t>
      </w:r>
    </w:p>
    <w:p w:rsidR="00486F37" w:rsidRPr="00830740" w:rsidRDefault="00486F37" w:rsidP="00486F37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 земельных участков для предоставления многодетным семьям.</w:t>
      </w:r>
    </w:p>
    <w:p w:rsidR="00486F37" w:rsidRPr="00830740" w:rsidRDefault="00486F37" w:rsidP="00486F37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В соответствии с действующим земельным законодательством предоставление земельных участков для индивидуального жилищного строительства в случае поступления двух и более заявлений на земельный участок, осуществляется посредством проведения аукциона на право заключения договоров аренды. В данном случае требуется осуществление кадастровых работ и оценка рыночной стоимости земельного участка на заключение договора аренды такого участка.    </w:t>
      </w:r>
    </w:p>
    <w:p w:rsidR="00486F37" w:rsidRPr="00830740" w:rsidRDefault="00486F37" w:rsidP="00486F37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Также для реализации данной программы необходимо выполнение мероприятий по заключению договоров об организации проведения капитального ремонта.</w:t>
      </w:r>
    </w:p>
    <w:p w:rsidR="00486F37" w:rsidRPr="00830740" w:rsidRDefault="00486F37" w:rsidP="00486F37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486F37" w:rsidRPr="00830740" w:rsidRDefault="00486F37" w:rsidP="00486F37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Риски в реализации муниципальной программы</w:t>
      </w:r>
    </w:p>
    <w:p w:rsidR="00486F37" w:rsidRPr="00830740" w:rsidRDefault="00486F37" w:rsidP="00486F37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486F37" w:rsidRPr="00830740" w:rsidRDefault="00486F37" w:rsidP="00486F3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30740">
        <w:rPr>
          <w:sz w:val="24"/>
          <w:szCs w:val="24"/>
        </w:rPr>
        <w:t>Реализация муниципальной программы связана со следующими основными рисками:</w:t>
      </w:r>
    </w:p>
    <w:p w:rsidR="00486F37" w:rsidRPr="00830740" w:rsidRDefault="00486F37" w:rsidP="00486F37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lastRenderedPageBreak/>
        <w:t>Изменение нормативов отчислений доходов от сдачи в аренду и продажи прав на заключение договоров аренды земельных участков государственная собственность на которые не разграничена;</w:t>
      </w:r>
    </w:p>
    <w:p w:rsidR="00486F37" w:rsidRPr="00830740" w:rsidRDefault="00486F37" w:rsidP="00486F37">
      <w:pPr>
        <w:framePr w:hSpace="180" w:wrap="around" w:vAnchor="text" w:hAnchor="text" w:y="1"/>
        <w:suppressOverlap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расположены;</w:t>
      </w:r>
    </w:p>
    <w:p w:rsidR="00486F37" w:rsidRPr="00830740" w:rsidRDefault="00486F37" w:rsidP="00486F37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Невыполнение договорных обязательств арендаторами.</w:t>
      </w:r>
    </w:p>
    <w:p w:rsidR="00486F37" w:rsidRPr="00830740" w:rsidRDefault="00486F37" w:rsidP="00486F37">
      <w:pPr>
        <w:spacing w:line="2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Увеличение затрат при запланированных расходах на проведение</w:t>
      </w:r>
      <w:r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работ по межеванию земельных участков, изготовление технической документации на здания, строения, сооружения, изготовление отчетов по определению арендной платы объекта из-за повышения цен на выполненные работы, оказанные услуги;</w:t>
      </w:r>
    </w:p>
    <w:p w:rsidR="00486F37" w:rsidRPr="00830740" w:rsidRDefault="00486F37" w:rsidP="00486F37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Уменьшение поступлений арендной платы за земельные участки также связано с ростом количества передаваемых в собственность земельных участков. </w:t>
      </w:r>
    </w:p>
    <w:p w:rsidR="00486F37" w:rsidRPr="00830740" w:rsidRDefault="00486F37" w:rsidP="00486F37">
      <w:pPr>
        <w:tabs>
          <w:tab w:val="left" w:pos="540"/>
        </w:tabs>
        <w:spacing w:line="1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Уменьшение доходов по продажи муниципального имущества связано с сокращением количества объектов, подлежащих к приватизации. Отрицательно на ход приватизации влияют два обстоятельства: низкий уровень спроса на некоторые приватизируемые объекты и отсутствие правоустанавливающих документов на приватизируемое имущество.</w:t>
      </w:r>
    </w:p>
    <w:p w:rsidR="00486F37" w:rsidRPr="00830740" w:rsidRDefault="00486F37" w:rsidP="00486F37">
      <w:pPr>
        <w:pStyle w:val="ConsPlusNonformat"/>
        <w:widowControl/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sz w:val="24"/>
          <w:szCs w:val="24"/>
        </w:rPr>
        <w:t xml:space="preserve">                    </w:t>
      </w:r>
    </w:p>
    <w:p w:rsidR="00486F37" w:rsidRPr="00830740" w:rsidRDefault="00486F37" w:rsidP="00486F37">
      <w:pPr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3. Срок реализации программы</w:t>
      </w:r>
    </w:p>
    <w:p w:rsidR="00486F37" w:rsidRPr="00830740" w:rsidRDefault="00486F37" w:rsidP="00486F37">
      <w:pPr>
        <w:spacing w:line="140" w:lineRule="atLeast"/>
        <w:jc w:val="center"/>
        <w:rPr>
          <w:b/>
          <w:bCs/>
          <w:sz w:val="24"/>
          <w:szCs w:val="24"/>
        </w:rPr>
      </w:pPr>
    </w:p>
    <w:p w:rsidR="00486F37" w:rsidRPr="00830740" w:rsidRDefault="00486F37" w:rsidP="00486F37">
      <w:pPr>
        <w:spacing w:line="140" w:lineRule="atLeast"/>
        <w:jc w:val="center"/>
        <w:rPr>
          <w:sz w:val="24"/>
          <w:szCs w:val="24"/>
        </w:rPr>
      </w:pPr>
      <w:r w:rsidRPr="00830740">
        <w:rPr>
          <w:sz w:val="24"/>
          <w:szCs w:val="24"/>
        </w:rPr>
        <w:t xml:space="preserve">      Реализация Программы рассчитана на период 20</w:t>
      </w:r>
      <w:r>
        <w:rPr>
          <w:sz w:val="24"/>
          <w:szCs w:val="24"/>
        </w:rPr>
        <w:t>21</w:t>
      </w:r>
      <w:r w:rsidRPr="00830740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830740">
        <w:rPr>
          <w:sz w:val="24"/>
          <w:szCs w:val="24"/>
        </w:rPr>
        <w:t xml:space="preserve"> годы</w:t>
      </w:r>
    </w:p>
    <w:p w:rsidR="00486F37" w:rsidRPr="00830740" w:rsidRDefault="00486F37" w:rsidP="00486F37">
      <w:pPr>
        <w:autoSpaceDE w:val="0"/>
        <w:autoSpaceDN w:val="0"/>
        <w:spacing w:line="140" w:lineRule="atLeast"/>
        <w:jc w:val="center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  </w:t>
      </w:r>
    </w:p>
    <w:p w:rsidR="00486F37" w:rsidRPr="00830740" w:rsidRDefault="00486F37" w:rsidP="00486F37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4. Ресурсное обеспечение реализации муниципальной программы</w:t>
      </w:r>
    </w:p>
    <w:p w:rsidR="00486F37" w:rsidRPr="00830740" w:rsidRDefault="00486F37" w:rsidP="00486F37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</w:p>
    <w:p w:rsidR="00486F37" w:rsidRPr="00830740" w:rsidRDefault="00486F37" w:rsidP="00486F37">
      <w:pPr>
        <w:spacing w:line="140" w:lineRule="atLeast"/>
        <w:jc w:val="both"/>
        <w:rPr>
          <w:sz w:val="24"/>
          <w:szCs w:val="24"/>
        </w:rPr>
      </w:pPr>
      <w:r w:rsidRPr="00830740">
        <w:rPr>
          <w:b/>
          <w:bCs/>
          <w:sz w:val="24"/>
          <w:szCs w:val="24"/>
        </w:rPr>
        <w:tab/>
      </w:r>
      <w:r w:rsidRPr="00830740">
        <w:rPr>
          <w:sz w:val="24"/>
          <w:szCs w:val="24"/>
        </w:rPr>
        <w:t>Финансирование программы осуществляется за счет средств бюджета Жирятинского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бюджета.</w:t>
      </w:r>
    </w:p>
    <w:p w:rsidR="00486F37" w:rsidRDefault="00486F37" w:rsidP="00486F37">
      <w:pPr>
        <w:pStyle w:val="ConsPlusCell"/>
        <w:widowControl/>
      </w:pPr>
      <w:r w:rsidRPr="00830740">
        <w:rPr>
          <w:bCs/>
        </w:rPr>
        <w:t xml:space="preserve">Общий объем средств </w:t>
      </w:r>
      <w:r w:rsidRPr="00830740">
        <w:t>на реализацию мун</w:t>
      </w:r>
      <w:r>
        <w:t xml:space="preserve">иципальной программы составляет </w:t>
      </w:r>
      <w:r w:rsidRPr="00830740">
        <w:t>–</w:t>
      </w:r>
      <w:r>
        <w:t xml:space="preserve"> </w:t>
      </w:r>
      <w:r w:rsidRPr="00B40B66">
        <w:t>3</w:t>
      </w:r>
      <w:r>
        <w:t>127 075</w:t>
      </w:r>
      <w:r w:rsidRPr="00B40B66">
        <w:t>,00 рублей, в том числе по годам:</w:t>
      </w:r>
      <w:r w:rsidRPr="00B40B66">
        <w:br/>
        <w:t>202</w:t>
      </w:r>
      <w:r>
        <w:t>1</w:t>
      </w:r>
      <w:r w:rsidRPr="00B40B66">
        <w:t xml:space="preserve"> год – 1</w:t>
      </w:r>
      <w:r>
        <w:t> 479 043</w:t>
      </w:r>
      <w:r w:rsidRPr="00B40B66">
        <w:t xml:space="preserve">,00 рублей; </w:t>
      </w:r>
    </w:p>
    <w:p w:rsidR="00486F37" w:rsidRPr="00B40B66" w:rsidRDefault="00486F37" w:rsidP="00486F37">
      <w:pPr>
        <w:pStyle w:val="ConsPlusCell"/>
        <w:widowControl/>
      </w:pPr>
      <w:r w:rsidRPr="00B40B66">
        <w:t>202</w:t>
      </w:r>
      <w:r>
        <w:t>2</w:t>
      </w:r>
      <w:r w:rsidRPr="00B40B66">
        <w:t xml:space="preserve"> год – </w:t>
      </w:r>
      <w:r>
        <w:t>823 821</w:t>
      </w:r>
      <w:r w:rsidRPr="00B40B66">
        <w:t>,00 рублей;</w:t>
      </w:r>
      <w:r w:rsidRPr="00B40B66">
        <w:br/>
        <w:t>202</w:t>
      </w:r>
      <w:r>
        <w:t>3</w:t>
      </w:r>
      <w:r w:rsidRPr="00B40B66">
        <w:t xml:space="preserve"> год – </w:t>
      </w:r>
      <w:r>
        <w:t>824 211</w:t>
      </w:r>
      <w:r w:rsidRPr="00B40B66">
        <w:t xml:space="preserve">,00 рублей. </w:t>
      </w:r>
    </w:p>
    <w:p w:rsidR="00486F37" w:rsidRPr="00830740" w:rsidRDefault="00486F37" w:rsidP="00486F37">
      <w:pPr>
        <w:spacing w:line="160" w:lineRule="atLeast"/>
        <w:rPr>
          <w:sz w:val="24"/>
          <w:szCs w:val="24"/>
        </w:rPr>
      </w:pPr>
    </w:p>
    <w:p w:rsidR="00486F37" w:rsidRPr="00830740" w:rsidRDefault="00486F37" w:rsidP="00486F37">
      <w:pPr>
        <w:spacing w:line="16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6. Состав муниципальной программы</w:t>
      </w:r>
    </w:p>
    <w:p w:rsidR="00486F37" w:rsidRPr="00830740" w:rsidRDefault="00486F37" w:rsidP="00486F37">
      <w:pPr>
        <w:spacing w:line="160" w:lineRule="atLeast"/>
        <w:jc w:val="center"/>
        <w:rPr>
          <w:bCs/>
          <w:sz w:val="24"/>
          <w:szCs w:val="24"/>
        </w:rPr>
      </w:pPr>
    </w:p>
    <w:p w:rsidR="00486F37" w:rsidRPr="00830740" w:rsidRDefault="00486F37" w:rsidP="00486F37">
      <w:pPr>
        <w:spacing w:line="160" w:lineRule="atLeast"/>
        <w:ind w:firstLine="709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Основные предполагаемые мероприятия по реализации муниципальной программы предусматривает решение конкретных задач, взаимосвязанных и скоординированных по времени, ресурсам и включает следующие основные направления:</w:t>
      </w:r>
    </w:p>
    <w:p w:rsidR="00486F37" w:rsidRPr="00830740" w:rsidRDefault="00486F37" w:rsidP="00486F37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формированию, учету включает в себя ведение реестра муниципальной собственности, изготовление технической документации на здания, строения, сооружения и осуществление государственной регистрации права собственности на здания, строения, сооружения;</w:t>
      </w:r>
    </w:p>
    <w:p w:rsidR="00486F37" w:rsidRPr="00830740" w:rsidRDefault="00486F37" w:rsidP="00486F37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 земельных участков, включает в себя межевание земельных участков с постановкой на кадастровый учет, регистрация права собственности на земельные участки;</w:t>
      </w:r>
    </w:p>
    <w:p w:rsidR="00486F37" w:rsidRPr="00830740" w:rsidRDefault="00486F37" w:rsidP="00486F37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проведению торгов (конкурсов, аукционов) по передаче прав в собственность, в аренду муниципального имущества, включает в себя оценка движимого и/или недвижимого имущества, земельных участков, государственная собственность на которые не разграничена, земельных участков, находящихся в муниципальной собственности Жирятинского района;</w:t>
      </w:r>
    </w:p>
    <w:p w:rsidR="00486F37" w:rsidRPr="00830740" w:rsidRDefault="00486F37" w:rsidP="00486F37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lastRenderedPageBreak/>
        <w:t>- мероприятия, связанные с контролем над эффективностью использования и сохранения муниципальной собственности, включает в себя проведение муниципального земельного контроля, проведение инвентаризации муниципального имущества;</w:t>
      </w:r>
    </w:p>
    <w:p w:rsidR="00486F37" w:rsidRPr="00830740" w:rsidRDefault="00486F37" w:rsidP="00486F37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bCs/>
          <w:sz w:val="24"/>
          <w:szCs w:val="24"/>
        </w:rPr>
        <w:t xml:space="preserve"> - мероприятия, связанные с</w:t>
      </w:r>
      <w:r w:rsidRPr="00830740">
        <w:rPr>
          <w:sz w:val="24"/>
          <w:szCs w:val="24"/>
        </w:rPr>
        <w:t xml:space="preserve"> материально-техническим и финансовым обеспечением Комитета по управлению муниципальным имуществом;</w:t>
      </w:r>
    </w:p>
    <w:p w:rsidR="00486F37" w:rsidRPr="00830740" w:rsidRDefault="00486F37" w:rsidP="00486F37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-мероприятия по содержанию и обеспечению сохранности имущества казны.</w:t>
      </w:r>
      <w:r w:rsidRPr="00830740">
        <w:rPr>
          <w:sz w:val="24"/>
          <w:szCs w:val="24"/>
        </w:rPr>
        <w:tab/>
      </w:r>
    </w:p>
    <w:p w:rsidR="00486F37" w:rsidRPr="00E23A96" w:rsidRDefault="00486F37" w:rsidP="00E23A96">
      <w:pPr>
        <w:rPr>
          <w:sz w:val="24"/>
          <w:szCs w:val="24"/>
        </w:rPr>
      </w:pPr>
    </w:p>
    <w:sectPr w:rsidR="00486F37" w:rsidRPr="00E23A96" w:rsidSect="00C86232">
      <w:headerReference w:type="even" r:id="rId8"/>
      <w:footerReference w:type="even" r:id="rId9"/>
      <w:footerReference w:type="default" r:id="rId10"/>
      <w:pgSz w:w="11907" w:h="16840"/>
      <w:pgMar w:top="851" w:right="851" w:bottom="851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D99" w:rsidRDefault="00761D99" w:rsidP="00F16AE3">
      <w:r>
        <w:separator/>
      </w:r>
    </w:p>
  </w:endnote>
  <w:endnote w:type="continuationSeparator" w:id="0">
    <w:p w:rsidR="00761D99" w:rsidRDefault="00761D99" w:rsidP="00F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6F37">
      <w:rPr>
        <w:rStyle w:val="a5"/>
        <w:noProof/>
      </w:rPr>
      <w:t>2</w: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D99" w:rsidRDefault="00761D99" w:rsidP="00F16AE3">
      <w:r>
        <w:separator/>
      </w:r>
    </w:p>
  </w:footnote>
  <w:footnote w:type="continuationSeparator" w:id="0">
    <w:p w:rsidR="00761D99" w:rsidRDefault="00761D99" w:rsidP="00F1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6522078"/>
    <w:multiLevelType w:val="hybridMultilevel"/>
    <w:tmpl w:val="CA3AAD50"/>
    <w:lvl w:ilvl="0" w:tplc="687C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2F764B"/>
    <w:multiLevelType w:val="hybridMultilevel"/>
    <w:tmpl w:val="58F660F2"/>
    <w:lvl w:ilvl="0" w:tplc="A3F6B73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CC"/>
    <w:rsid w:val="00010CF1"/>
    <w:rsid w:val="00036D7F"/>
    <w:rsid w:val="00070B5B"/>
    <w:rsid w:val="00076FE3"/>
    <w:rsid w:val="000949BB"/>
    <w:rsid w:val="00095058"/>
    <w:rsid w:val="000C6FAB"/>
    <w:rsid w:val="000D565C"/>
    <w:rsid w:val="000F5EDF"/>
    <w:rsid w:val="00111374"/>
    <w:rsid w:val="0013490B"/>
    <w:rsid w:val="00150E5B"/>
    <w:rsid w:val="00170B78"/>
    <w:rsid w:val="0018528C"/>
    <w:rsid w:val="001B0459"/>
    <w:rsid w:val="001E5EDD"/>
    <w:rsid w:val="001E677B"/>
    <w:rsid w:val="001F11AD"/>
    <w:rsid w:val="002031B6"/>
    <w:rsid w:val="00274863"/>
    <w:rsid w:val="002A0859"/>
    <w:rsid w:val="002A5200"/>
    <w:rsid w:val="002C62EB"/>
    <w:rsid w:val="002C6306"/>
    <w:rsid w:val="0030560A"/>
    <w:rsid w:val="00314201"/>
    <w:rsid w:val="00314E0E"/>
    <w:rsid w:val="00316369"/>
    <w:rsid w:val="0035691B"/>
    <w:rsid w:val="00391205"/>
    <w:rsid w:val="003E0522"/>
    <w:rsid w:val="003F1FD0"/>
    <w:rsid w:val="003F686A"/>
    <w:rsid w:val="0041617A"/>
    <w:rsid w:val="00437996"/>
    <w:rsid w:val="004516B2"/>
    <w:rsid w:val="0047083F"/>
    <w:rsid w:val="0047728C"/>
    <w:rsid w:val="00482A8C"/>
    <w:rsid w:val="00486F37"/>
    <w:rsid w:val="004A0831"/>
    <w:rsid w:val="004C26B9"/>
    <w:rsid w:val="004D3FCC"/>
    <w:rsid w:val="004E286D"/>
    <w:rsid w:val="004E6259"/>
    <w:rsid w:val="00525AF2"/>
    <w:rsid w:val="005430EA"/>
    <w:rsid w:val="00547AC5"/>
    <w:rsid w:val="00554D31"/>
    <w:rsid w:val="005B6FA5"/>
    <w:rsid w:val="005D3B10"/>
    <w:rsid w:val="005D44B0"/>
    <w:rsid w:val="005D6E3E"/>
    <w:rsid w:val="00601504"/>
    <w:rsid w:val="00612924"/>
    <w:rsid w:val="00647771"/>
    <w:rsid w:val="00660BF5"/>
    <w:rsid w:val="006A7ED3"/>
    <w:rsid w:val="006E6EF6"/>
    <w:rsid w:val="007102E2"/>
    <w:rsid w:val="00724BAF"/>
    <w:rsid w:val="00724F07"/>
    <w:rsid w:val="0072644B"/>
    <w:rsid w:val="00737F39"/>
    <w:rsid w:val="00761D99"/>
    <w:rsid w:val="00765B30"/>
    <w:rsid w:val="007774C1"/>
    <w:rsid w:val="00781F50"/>
    <w:rsid w:val="007967C8"/>
    <w:rsid w:val="007A63AA"/>
    <w:rsid w:val="007B022E"/>
    <w:rsid w:val="007B023B"/>
    <w:rsid w:val="00803546"/>
    <w:rsid w:val="00830740"/>
    <w:rsid w:val="00841438"/>
    <w:rsid w:val="0085554C"/>
    <w:rsid w:val="008611AE"/>
    <w:rsid w:val="00864E9B"/>
    <w:rsid w:val="00875E0E"/>
    <w:rsid w:val="00881299"/>
    <w:rsid w:val="00886277"/>
    <w:rsid w:val="008F4AFD"/>
    <w:rsid w:val="00903B0D"/>
    <w:rsid w:val="00954D37"/>
    <w:rsid w:val="009607C7"/>
    <w:rsid w:val="00963A04"/>
    <w:rsid w:val="009B0E5F"/>
    <w:rsid w:val="009E753B"/>
    <w:rsid w:val="00A01F75"/>
    <w:rsid w:val="00A45B69"/>
    <w:rsid w:val="00A46A73"/>
    <w:rsid w:val="00A5488F"/>
    <w:rsid w:val="00A62A03"/>
    <w:rsid w:val="00A70CF9"/>
    <w:rsid w:val="00AB0C00"/>
    <w:rsid w:val="00AC3134"/>
    <w:rsid w:val="00AE5473"/>
    <w:rsid w:val="00AF7304"/>
    <w:rsid w:val="00B01E0F"/>
    <w:rsid w:val="00B03A7E"/>
    <w:rsid w:val="00B0408D"/>
    <w:rsid w:val="00B12103"/>
    <w:rsid w:val="00B40B66"/>
    <w:rsid w:val="00B5101C"/>
    <w:rsid w:val="00B54277"/>
    <w:rsid w:val="00B546F2"/>
    <w:rsid w:val="00B54DB8"/>
    <w:rsid w:val="00B61F48"/>
    <w:rsid w:val="00B850DC"/>
    <w:rsid w:val="00BB2D72"/>
    <w:rsid w:val="00BF107E"/>
    <w:rsid w:val="00C01E55"/>
    <w:rsid w:val="00C023B8"/>
    <w:rsid w:val="00C06032"/>
    <w:rsid w:val="00C36689"/>
    <w:rsid w:val="00C563C7"/>
    <w:rsid w:val="00C71485"/>
    <w:rsid w:val="00C76640"/>
    <w:rsid w:val="00C83DE0"/>
    <w:rsid w:val="00C86232"/>
    <w:rsid w:val="00CA6855"/>
    <w:rsid w:val="00CF10FD"/>
    <w:rsid w:val="00CF2034"/>
    <w:rsid w:val="00CF7A2A"/>
    <w:rsid w:val="00D02CD4"/>
    <w:rsid w:val="00D6276E"/>
    <w:rsid w:val="00D72961"/>
    <w:rsid w:val="00D803D1"/>
    <w:rsid w:val="00D91D3A"/>
    <w:rsid w:val="00DE3E7C"/>
    <w:rsid w:val="00DF4B9C"/>
    <w:rsid w:val="00E23A96"/>
    <w:rsid w:val="00E2604A"/>
    <w:rsid w:val="00E72D7B"/>
    <w:rsid w:val="00EB30F7"/>
    <w:rsid w:val="00ED66CC"/>
    <w:rsid w:val="00EF4C03"/>
    <w:rsid w:val="00F1047B"/>
    <w:rsid w:val="00F16AE3"/>
    <w:rsid w:val="00F45F11"/>
    <w:rsid w:val="00F56823"/>
    <w:rsid w:val="00F62F4D"/>
    <w:rsid w:val="00F633A9"/>
    <w:rsid w:val="00F76C9F"/>
    <w:rsid w:val="00FA5149"/>
    <w:rsid w:val="00FB7971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DE4B55-DC36-4878-9410-FD00022D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6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47728C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ED66CC"/>
    <w:rPr>
      <w:rFonts w:cs="Times New Roman"/>
    </w:rPr>
  </w:style>
  <w:style w:type="paragraph" w:styleId="a6">
    <w:name w:val="footer"/>
    <w:basedOn w:val="a"/>
    <w:link w:val="a7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ED66CC"/>
    <w:pPr>
      <w:jc w:val="center"/>
    </w:pPr>
    <w:rPr>
      <w:b/>
      <w:spacing w:val="20"/>
      <w:sz w:val="24"/>
    </w:rPr>
  </w:style>
  <w:style w:type="paragraph" w:styleId="aa">
    <w:name w:val="List Paragraph"/>
    <w:basedOn w:val="a"/>
    <w:uiPriority w:val="99"/>
    <w:qFormat/>
    <w:rsid w:val="00ED66CC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a9">
    <w:name w:val="Заголовок Знак"/>
    <w:basedOn w:val="a0"/>
    <w:link w:val="a8"/>
    <w:uiPriority w:val="99"/>
    <w:locked/>
    <w:rsid w:val="00ED66CC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character" w:styleId="ab">
    <w:name w:val="Hyperlink"/>
    <w:basedOn w:val="a0"/>
    <w:uiPriority w:val="99"/>
    <w:rsid w:val="00ED66CC"/>
    <w:rPr>
      <w:rFonts w:cs="Times New Roman"/>
      <w:color w:val="0000FF"/>
      <w:u w:val="single"/>
    </w:rPr>
  </w:style>
  <w:style w:type="paragraph" w:styleId="ac">
    <w:name w:val="Subtitle"/>
    <w:basedOn w:val="a"/>
    <w:link w:val="ad"/>
    <w:uiPriority w:val="99"/>
    <w:qFormat/>
    <w:rsid w:val="00ED66CC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1">
    <w:name w:val="consplusnormal1"/>
    <w:basedOn w:val="a"/>
    <w:uiPriority w:val="99"/>
    <w:rsid w:val="007B022E"/>
    <w:pPr>
      <w:autoSpaceDE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7B022E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locked/>
    <w:rsid w:val="00076FE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6FE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486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9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2489</Words>
  <Characters>14189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Елена</dc:creator>
  <cp:keywords/>
  <dc:description/>
  <cp:lastModifiedBy>Администратор</cp:lastModifiedBy>
  <cp:revision>2</cp:revision>
  <cp:lastPrinted>2020-12-30T06:41:00Z</cp:lastPrinted>
  <dcterms:created xsi:type="dcterms:W3CDTF">2021-02-02T08:50:00Z</dcterms:created>
  <dcterms:modified xsi:type="dcterms:W3CDTF">2021-02-02T08:50:00Z</dcterms:modified>
</cp:coreProperties>
</file>