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17" w:rsidRPr="009D7417" w:rsidRDefault="009D7417" w:rsidP="00057276">
      <w:pPr>
        <w:widowControl/>
        <w:jc w:val="right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146F9C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ЖИРЯТИНСКИЙ РАЙОННЫЙ СОВЕТ НАРОДНЫХ ДЕПУТАТОВ</w:t>
      </w:r>
    </w:p>
    <w:p w:rsidR="00147F08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06D31" w:rsidRPr="00B2786B" w:rsidRDefault="00C06D31" w:rsidP="00C06D31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решения</w:t>
      </w:r>
      <w:r w:rsidRPr="00B2786B">
        <w:rPr>
          <w:rFonts w:ascii="Times New Roman" w:hAnsi="Times New Roman"/>
          <w:sz w:val="24"/>
          <w:szCs w:val="24"/>
        </w:rPr>
        <w:t xml:space="preserve"> Жирятинского районного</w:t>
      </w:r>
      <w:r>
        <w:rPr>
          <w:rFonts w:ascii="Times New Roman" w:hAnsi="Times New Roman"/>
          <w:sz w:val="24"/>
          <w:szCs w:val="24"/>
        </w:rPr>
        <w:t xml:space="preserve"> Совета народных депутатов от 28.02.2020 г. №6-60</w:t>
      </w:r>
      <w:r w:rsidRPr="00B2786B">
        <w:rPr>
          <w:rFonts w:ascii="Times New Roman" w:hAnsi="Times New Roman"/>
          <w:sz w:val="24"/>
          <w:szCs w:val="24"/>
        </w:rPr>
        <w:t>)</w:t>
      </w:r>
    </w:p>
    <w:p w:rsidR="00D54849" w:rsidRPr="00B2786B" w:rsidRDefault="00D54849" w:rsidP="00D54849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A5FBA" w:rsidRPr="004674D4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7F08" w:rsidRPr="004674D4" w:rsidRDefault="00600CFF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о</w:t>
      </w:r>
      <w:r w:rsidR="0021168D" w:rsidRPr="004674D4">
        <w:rPr>
          <w:rFonts w:ascii="Times New Roman" w:hAnsi="Times New Roman"/>
          <w:sz w:val="24"/>
          <w:szCs w:val="24"/>
        </w:rPr>
        <w:t>т</w:t>
      </w:r>
      <w:r w:rsidRPr="004674D4">
        <w:rPr>
          <w:rFonts w:ascii="Times New Roman" w:hAnsi="Times New Roman"/>
          <w:sz w:val="24"/>
          <w:szCs w:val="24"/>
        </w:rPr>
        <w:t xml:space="preserve"> </w:t>
      </w:r>
      <w:r w:rsidR="004E102B">
        <w:rPr>
          <w:rFonts w:ascii="Times New Roman" w:hAnsi="Times New Roman"/>
          <w:sz w:val="24"/>
          <w:szCs w:val="24"/>
        </w:rPr>
        <w:t>12</w:t>
      </w:r>
      <w:r w:rsidR="00A720A3">
        <w:rPr>
          <w:rFonts w:ascii="Times New Roman" w:hAnsi="Times New Roman"/>
          <w:sz w:val="24"/>
          <w:szCs w:val="24"/>
        </w:rPr>
        <w:t xml:space="preserve"> декабря </w:t>
      </w:r>
      <w:r w:rsidR="009803F8">
        <w:rPr>
          <w:rFonts w:ascii="Times New Roman" w:hAnsi="Times New Roman"/>
          <w:sz w:val="24"/>
          <w:szCs w:val="24"/>
        </w:rPr>
        <w:t>2019</w:t>
      </w:r>
      <w:r w:rsidR="00252FE7" w:rsidRPr="004674D4">
        <w:rPr>
          <w:rFonts w:ascii="Times New Roman" w:hAnsi="Times New Roman"/>
          <w:sz w:val="24"/>
          <w:szCs w:val="24"/>
        </w:rPr>
        <w:t xml:space="preserve"> г.</w:t>
      </w:r>
      <w:r w:rsidR="005B63FB" w:rsidRPr="004674D4">
        <w:rPr>
          <w:rFonts w:ascii="Times New Roman" w:hAnsi="Times New Roman"/>
          <w:sz w:val="24"/>
          <w:szCs w:val="24"/>
        </w:rPr>
        <w:t xml:space="preserve"> </w:t>
      </w:r>
      <w:r w:rsidR="00147F08" w:rsidRPr="004674D4">
        <w:rPr>
          <w:rFonts w:ascii="Times New Roman" w:hAnsi="Times New Roman"/>
          <w:sz w:val="24"/>
          <w:szCs w:val="24"/>
        </w:rPr>
        <w:t xml:space="preserve"> №</w:t>
      </w:r>
      <w:r w:rsidR="009D7417">
        <w:rPr>
          <w:rFonts w:ascii="Times New Roman" w:hAnsi="Times New Roman"/>
          <w:sz w:val="24"/>
          <w:szCs w:val="24"/>
        </w:rPr>
        <w:t xml:space="preserve"> </w:t>
      </w:r>
      <w:r w:rsidR="004E102B">
        <w:rPr>
          <w:rFonts w:ascii="Times New Roman" w:hAnsi="Times New Roman"/>
          <w:sz w:val="24"/>
          <w:szCs w:val="24"/>
        </w:rPr>
        <w:t>6-42</w:t>
      </w:r>
    </w:p>
    <w:p w:rsidR="00891B73" w:rsidRPr="004674D4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с.</w:t>
      </w:r>
      <w:r w:rsidR="0029127B">
        <w:rPr>
          <w:rFonts w:ascii="Times New Roman" w:hAnsi="Times New Roman"/>
          <w:sz w:val="24"/>
          <w:szCs w:val="24"/>
        </w:rPr>
        <w:t xml:space="preserve"> </w:t>
      </w:r>
      <w:r w:rsidRPr="004674D4">
        <w:rPr>
          <w:rFonts w:ascii="Times New Roman" w:hAnsi="Times New Roman"/>
          <w:sz w:val="24"/>
          <w:szCs w:val="24"/>
        </w:rPr>
        <w:t xml:space="preserve">Жирятино </w:t>
      </w:r>
    </w:p>
    <w:p w:rsidR="00147F08" w:rsidRPr="004674D4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9803F8" w:rsidRDefault="00146F9C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003D5A">
        <w:rPr>
          <w:rFonts w:ascii="Times New Roman" w:hAnsi="Times New Roman"/>
          <w:sz w:val="24"/>
          <w:szCs w:val="24"/>
        </w:rPr>
        <w:t>О бюджете</w:t>
      </w:r>
      <w:r w:rsidR="00147F08" w:rsidRPr="00003D5A">
        <w:rPr>
          <w:rFonts w:ascii="Times New Roman" w:hAnsi="Times New Roman"/>
          <w:sz w:val="24"/>
          <w:szCs w:val="24"/>
        </w:rPr>
        <w:t xml:space="preserve"> </w:t>
      </w:r>
      <w:r w:rsidR="009803F8">
        <w:rPr>
          <w:rFonts w:ascii="Times New Roman" w:hAnsi="Times New Roman"/>
          <w:sz w:val="24"/>
          <w:szCs w:val="24"/>
        </w:rPr>
        <w:t xml:space="preserve">Жирятинского муниципального </w:t>
      </w:r>
    </w:p>
    <w:p w:rsidR="00E62D77" w:rsidRPr="00003D5A" w:rsidRDefault="009803F8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Брянской</w:t>
      </w:r>
      <w:r w:rsidR="000376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76D1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E62D77" w:rsidRPr="00003D5A">
        <w:rPr>
          <w:rFonts w:ascii="Times New Roman" w:hAnsi="Times New Roman"/>
          <w:sz w:val="24"/>
          <w:szCs w:val="24"/>
        </w:rPr>
        <w:t xml:space="preserve"> </w:t>
      </w:r>
      <w:r w:rsidR="00FC1F4C" w:rsidRPr="00003D5A">
        <w:rPr>
          <w:rFonts w:ascii="Times New Roman" w:hAnsi="Times New Roman"/>
          <w:sz w:val="24"/>
          <w:szCs w:val="24"/>
        </w:rPr>
        <w:t>на</w:t>
      </w:r>
      <w:proofErr w:type="gramEnd"/>
      <w:r w:rsidR="00FC1F4C" w:rsidRPr="00003D5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057276" w:rsidRPr="00003D5A">
        <w:rPr>
          <w:rFonts w:ascii="Times New Roman" w:hAnsi="Times New Roman"/>
          <w:sz w:val="24"/>
          <w:szCs w:val="24"/>
        </w:rPr>
        <w:t xml:space="preserve"> год</w:t>
      </w:r>
      <w:r w:rsidR="009D7417" w:rsidRPr="00003D5A">
        <w:rPr>
          <w:rFonts w:ascii="Times New Roman" w:hAnsi="Times New Roman"/>
          <w:sz w:val="24"/>
          <w:szCs w:val="24"/>
        </w:rPr>
        <w:t xml:space="preserve"> и на </w:t>
      </w:r>
    </w:p>
    <w:p w:rsidR="00146F9C" w:rsidRPr="00003D5A" w:rsidRDefault="009803F8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период 2021 и 2022</w:t>
      </w:r>
      <w:r w:rsidR="00AB407F" w:rsidRPr="00003D5A">
        <w:rPr>
          <w:rFonts w:ascii="Times New Roman" w:hAnsi="Times New Roman"/>
          <w:sz w:val="24"/>
          <w:szCs w:val="24"/>
        </w:rPr>
        <w:t xml:space="preserve"> годов</w:t>
      </w:r>
    </w:p>
    <w:p w:rsidR="00146F9C" w:rsidRPr="00003D5A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003D5A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C06D31" w:rsidRDefault="001D3C1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06D31">
        <w:rPr>
          <w:rFonts w:ascii="Times New Roman" w:hAnsi="Times New Roman"/>
          <w:snapToGrid/>
          <w:color w:val="FF0000"/>
          <w:sz w:val="24"/>
          <w:szCs w:val="24"/>
        </w:rPr>
        <w:t xml:space="preserve">        </w:t>
      </w:r>
      <w:r w:rsidR="00146F9C" w:rsidRPr="00C06D31">
        <w:rPr>
          <w:rFonts w:ascii="Times New Roman" w:hAnsi="Times New Roman"/>
          <w:snapToGrid/>
          <w:sz w:val="24"/>
          <w:szCs w:val="24"/>
        </w:rPr>
        <w:t>1. Утвердить основные хар</w:t>
      </w:r>
      <w:r w:rsidR="0085397F" w:rsidRPr="00C06D31">
        <w:rPr>
          <w:rFonts w:ascii="Times New Roman" w:hAnsi="Times New Roman"/>
          <w:snapToGrid/>
          <w:sz w:val="24"/>
          <w:szCs w:val="24"/>
        </w:rPr>
        <w:t>актеристики бюджета Жирятинского</w:t>
      </w:r>
      <w:r w:rsidR="00147F08" w:rsidRPr="00C06D31">
        <w:rPr>
          <w:rFonts w:ascii="Times New Roman" w:hAnsi="Times New Roman"/>
          <w:snapToGrid/>
          <w:sz w:val="24"/>
          <w:szCs w:val="24"/>
        </w:rPr>
        <w:t xml:space="preserve"> </w:t>
      </w:r>
      <w:r w:rsidR="0085397F" w:rsidRPr="00C06D31">
        <w:rPr>
          <w:rFonts w:ascii="Times New Roman" w:hAnsi="Times New Roman"/>
          <w:snapToGrid/>
          <w:sz w:val="24"/>
          <w:szCs w:val="24"/>
        </w:rPr>
        <w:t>муниципального района Брянской области</w:t>
      </w:r>
      <w:r w:rsidR="00146F9C" w:rsidRPr="00C06D31">
        <w:rPr>
          <w:rFonts w:ascii="Times New Roman" w:hAnsi="Times New Roman"/>
          <w:snapToGrid/>
          <w:sz w:val="24"/>
          <w:szCs w:val="24"/>
        </w:rPr>
        <w:t xml:space="preserve"> на 2</w:t>
      </w:r>
      <w:r w:rsidR="0085397F" w:rsidRPr="00C06D31">
        <w:rPr>
          <w:rFonts w:ascii="Times New Roman" w:hAnsi="Times New Roman"/>
          <w:snapToGrid/>
          <w:sz w:val="24"/>
          <w:szCs w:val="24"/>
        </w:rPr>
        <w:t>020</w:t>
      </w:r>
      <w:r w:rsidR="0021168D" w:rsidRPr="00C06D31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C06D31">
        <w:rPr>
          <w:rFonts w:ascii="Times New Roman" w:hAnsi="Times New Roman"/>
          <w:snapToGrid/>
          <w:sz w:val="24"/>
          <w:szCs w:val="24"/>
        </w:rPr>
        <w:t>год:</w:t>
      </w:r>
    </w:p>
    <w:p w:rsidR="00146F9C" w:rsidRPr="00C06D31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06D31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</w:t>
      </w:r>
      <w:proofErr w:type="gramStart"/>
      <w:r w:rsidRPr="00C06D31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393D87" w:rsidRPr="00C06D31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Pr="00C06D31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C06D31" w:rsidRPr="00C06D31">
        <w:rPr>
          <w:rFonts w:ascii="Times New Roman" w:hAnsi="Times New Roman"/>
          <w:snapToGrid/>
          <w:sz w:val="24"/>
          <w:szCs w:val="24"/>
        </w:rPr>
        <w:t>182 546 208,48</w:t>
      </w:r>
      <w:r w:rsidR="00A96EA2" w:rsidRPr="00C06D31">
        <w:rPr>
          <w:rFonts w:ascii="Times New Roman" w:hAnsi="Times New Roman"/>
          <w:snapToGrid/>
          <w:sz w:val="24"/>
          <w:szCs w:val="24"/>
        </w:rPr>
        <w:t xml:space="preserve"> </w:t>
      </w:r>
      <w:r w:rsidRPr="00C06D31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C06D31">
        <w:rPr>
          <w:rFonts w:ascii="Times New Roman" w:hAnsi="Times New Roman"/>
          <w:snapToGrid/>
          <w:sz w:val="24"/>
          <w:szCs w:val="24"/>
        </w:rPr>
        <w:t>я</w:t>
      </w:r>
      <w:r w:rsidRPr="00C06D31">
        <w:rPr>
          <w:rFonts w:ascii="Times New Roman" w:hAnsi="Times New Roman"/>
          <w:snapToGrid/>
          <w:sz w:val="24"/>
          <w:szCs w:val="24"/>
        </w:rPr>
        <w:t>;</w:t>
      </w:r>
    </w:p>
    <w:p w:rsidR="00146F9C" w:rsidRPr="00C06D31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06D31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C06D31">
        <w:rPr>
          <w:rFonts w:ascii="Times New Roman" w:hAnsi="Times New Roman"/>
          <w:snapToGrid/>
          <w:sz w:val="24"/>
          <w:szCs w:val="24"/>
        </w:rPr>
        <w:t>расходов  бюджета</w:t>
      </w:r>
      <w:proofErr w:type="gramEnd"/>
      <w:r w:rsidR="00393D87" w:rsidRPr="00C06D31">
        <w:rPr>
          <w:rFonts w:ascii="Times New Roman" w:hAnsi="Times New Roman"/>
          <w:snapToGrid/>
          <w:sz w:val="24"/>
          <w:szCs w:val="24"/>
        </w:rPr>
        <w:t xml:space="preserve"> района </w:t>
      </w:r>
      <w:r w:rsidRPr="00C06D31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C06D31" w:rsidRPr="00C06D31">
        <w:rPr>
          <w:rFonts w:ascii="Times New Roman" w:hAnsi="Times New Roman"/>
          <w:snapToGrid/>
          <w:sz w:val="24"/>
          <w:szCs w:val="24"/>
        </w:rPr>
        <w:t>186 746 659,46</w:t>
      </w:r>
      <w:r w:rsidR="00375654" w:rsidRPr="00C06D31">
        <w:rPr>
          <w:rFonts w:ascii="Times New Roman" w:hAnsi="Times New Roman"/>
          <w:snapToGrid/>
          <w:sz w:val="24"/>
          <w:szCs w:val="24"/>
        </w:rPr>
        <w:t xml:space="preserve"> </w:t>
      </w:r>
      <w:r w:rsidR="0021168D" w:rsidRPr="00C06D31">
        <w:rPr>
          <w:rFonts w:ascii="Times New Roman" w:hAnsi="Times New Roman"/>
          <w:snapToGrid/>
          <w:sz w:val="24"/>
          <w:szCs w:val="24"/>
        </w:rPr>
        <w:t xml:space="preserve"> </w:t>
      </w:r>
      <w:r w:rsidRPr="00C06D31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375654" w:rsidRPr="00C06D31">
        <w:rPr>
          <w:rFonts w:ascii="Times New Roman" w:hAnsi="Times New Roman"/>
          <w:snapToGrid/>
          <w:sz w:val="24"/>
          <w:szCs w:val="24"/>
        </w:rPr>
        <w:t>я</w:t>
      </w:r>
      <w:r w:rsidRPr="00C06D31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C06D31" w:rsidRDefault="00FE7137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06D31">
        <w:rPr>
          <w:rFonts w:ascii="Times New Roman" w:hAnsi="Times New Roman"/>
          <w:snapToGrid/>
          <w:sz w:val="24"/>
          <w:szCs w:val="24"/>
        </w:rPr>
        <w:t>прогнозируемый дефици</w:t>
      </w:r>
      <w:r w:rsidR="00C06D31" w:rsidRPr="00C06D31">
        <w:rPr>
          <w:rFonts w:ascii="Times New Roman" w:hAnsi="Times New Roman"/>
          <w:snapToGrid/>
          <w:sz w:val="24"/>
          <w:szCs w:val="24"/>
        </w:rPr>
        <w:t>т бюджета района в сумме 4 200 450,98 рубля</w:t>
      </w:r>
      <w:r w:rsidRPr="00C06D31">
        <w:rPr>
          <w:rFonts w:ascii="Times New Roman" w:hAnsi="Times New Roman"/>
          <w:snapToGrid/>
          <w:sz w:val="24"/>
          <w:szCs w:val="24"/>
        </w:rPr>
        <w:t>;</w:t>
      </w:r>
    </w:p>
    <w:p w:rsidR="007314DC" w:rsidRPr="00B0770A" w:rsidRDefault="00463AD8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770A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B0770A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B0770A">
        <w:rPr>
          <w:rFonts w:ascii="Times New Roman" w:hAnsi="Times New Roman"/>
          <w:snapToGrid/>
          <w:sz w:val="24"/>
          <w:szCs w:val="24"/>
        </w:rPr>
        <w:t xml:space="preserve">долга Жирятинского </w:t>
      </w:r>
      <w:proofErr w:type="gramStart"/>
      <w:r w:rsidRPr="00B0770A">
        <w:rPr>
          <w:rFonts w:ascii="Times New Roman" w:hAnsi="Times New Roman"/>
          <w:snapToGrid/>
          <w:sz w:val="24"/>
          <w:szCs w:val="24"/>
        </w:rPr>
        <w:t>района</w:t>
      </w:r>
      <w:r w:rsidR="002D4637" w:rsidRPr="00B0770A">
        <w:rPr>
          <w:rFonts w:ascii="Times New Roman" w:hAnsi="Times New Roman"/>
          <w:snapToGrid/>
          <w:sz w:val="24"/>
          <w:szCs w:val="24"/>
        </w:rPr>
        <w:t xml:space="preserve">  на</w:t>
      </w:r>
      <w:proofErr w:type="gramEnd"/>
      <w:r w:rsidR="002D4637" w:rsidRPr="00B0770A">
        <w:rPr>
          <w:rFonts w:ascii="Times New Roman" w:hAnsi="Times New Roman"/>
          <w:snapToGrid/>
          <w:sz w:val="24"/>
          <w:szCs w:val="24"/>
        </w:rPr>
        <w:t xml:space="preserve"> 1 января 2021</w:t>
      </w:r>
      <w:r w:rsidR="007314DC" w:rsidRPr="00B0770A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5774F8" w:rsidRPr="00B0770A">
        <w:rPr>
          <w:rFonts w:ascii="Times New Roman" w:hAnsi="Times New Roman"/>
          <w:snapToGrid/>
          <w:sz w:val="24"/>
          <w:szCs w:val="24"/>
        </w:rPr>
        <w:t>0</w:t>
      </w:r>
      <w:r w:rsidR="001B48DC" w:rsidRPr="00B0770A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70B91" w:rsidRPr="00B0770A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770A">
        <w:rPr>
          <w:rFonts w:ascii="Times New Roman" w:hAnsi="Times New Roman"/>
          <w:snapToGrid/>
          <w:sz w:val="24"/>
          <w:szCs w:val="24"/>
        </w:rPr>
        <w:t xml:space="preserve">        2. Утвердить основные характеристики бюд</w:t>
      </w:r>
      <w:r w:rsidR="009D7417" w:rsidRPr="00B0770A">
        <w:rPr>
          <w:rFonts w:ascii="Times New Roman" w:hAnsi="Times New Roman"/>
          <w:snapToGrid/>
          <w:sz w:val="24"/>
          <w:szCs w:val="24"/>
        </w:rPr>
        <w:t>жета</w:t>
      </w:r>
      <w:r w:rsidR="002D4637" w:rsidRPr="00B0770A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2D4637" w:rsidRPr="00B0770A">
        <w:rPr>
          <w:rFonts w:ascii="Times New Roman" w:hAnsi="Times New Roman"/>
          <w:snapToGrid/>
          <w:sz w:val="24"/>
          <w:szCs w:val="24"/>
        </w:rPr>
        <w:t>области</w:t>
      </w:r>
      <w:r w:rsidR="009D7417" w:rsidRPr="00B0770A">
        <w:rPr>
          <w:rFonts w:ascii="Times New Roman" w:hAnsi="Times New Roman"/>
          <w:snapToGrid/>
          <w:sz w:val="24"/>
          <w:szCs w:val="24"/>
        </w:rPr>
        <w:t xml:space="preserve"> </w:t>
      </w:r>
      <w:r w:rsidR="002D4637" w:rsidRPr="00B0770A">
        <w:rPr>
          <w:rFonts w:ascii="Times New Roman" w:hAnsi="Times New Roman"/>
          <w:snapToGrid/>
          <w:sz w:val="24"/>
          <w:szCs w:val="24"/>
        </w:rPr>
        <w:t xml:space="preserve"> на</w:t>
      </w:r>
      <w:proofErr w:type="gramEnd"/>
      <w:r w:rsidR="002D4637" w:rsidRPr="00B0770A">
        <w:rPr>
          <w:rFonts w:ascii="Times New Roman" w:hAnsi="Times New Roman"/>
          <w:snapToGrid/>
          <w:sz w:val="24"/>
          <w:szCs w:val="24"/>
        </w:rPr>
        <w:t xml:space="preserve"> 2021</w:t>
      </w:r>
      <w:r w:rsidR="00003D5A" w:rsidRPr="00B0770A">
        <w:rPr>
          <w:rFonts w:ascii="Times New Roman" w:hAnsi="Times New Roman"/>
          <w:snapToGrid/>
          <w:sz w:val="24"/>
          <w:szCs w:val="24"/>
        </w:rPr>
        <w:t xml:space="preserve"> год и на</w:t>
      </w:r>
      <w:r w:rsidR="002D4637" w:rsidRPr="00B0770A">
        <w:rPr>
          <w:rFonts w:ascii="Times New Roman" w:hAnsi="Times New Roman"/>
          <w:snapToGrid/>
          <w:sz w:val="24"/>
          <w:szCs w:val="24"/>
        </w:rPr>
        <w:t xml:space="preserve"> 2022</w:t>
      </w:r>
      <w:r w:rsidRPr="00B0770A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A70B91" w:rsidRPr="00B0770A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770A">
        <w:rPr>
          <w:rFonts w:ascii="Times New Roman" w:hAnsi="Times New Roman"/>
          <w:snapToGrid/>
          <w:sz w:val="24"/>
          <w:szCs w:val="24"/>
        </w:rPr>
        <w:t>прогнозируемый общий объем</w:t>
      </w:r>
      <w:r w:rsidR="002D4637" w:rsidRPr="00B0770A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2D4637" w:rsidRPr="00B0770A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2D4637" w:rsidRPr="00B0770A">
        <w:rPr>
          <w:rFonts w:ascii="Times New Roman" w:hAnsi="Times New Roman"/>
          <w:snapToGrid/>
          <w:sz w:val="24"/>
          <w:szCs w:val="24"/>
        </w:rPr>
        <w:t xml:space="preserve"> района на 2021</w:t>
      </w:r>
      <w:r w:rsidRPr="00B0770A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A70B91" w:rsidRPr="00B0770A" w:rsidRDefault="00B0770A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770A">
        <w:rPr>
          <w:rFonts w:ascii="Times New Roman" w:hAnsi="Times New Roman"/>
          <w:snapToGrid/>
          <w:sz w:val="24"/>
          <w:szCs w:val="24"/>
        </w:rPr>
        <w:t>155 772 076</w:t>
      </w:r>
      <w:r w:rsidR="002D4637" w:rsidRPr="00B0770A">
        <w:rPr>
          <w:rFonts w:ascii="Times New Roman" w:hAnsi="Times New Roman"/>
          <w:snapToGrid/>
          <w:sz w:val="24"/>
          <w:szCs w:val="24"/>
        </w:rPr>
        <w:t>,15</w:t>
      </w:r>
      <w:r w:rsidR="009D7417" w:rsidRPr="00B0770A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Pr="00B0770A">
        <w:rPr>
          <w:rFonts w:ascii="Times New Roman" w:hAnsi="Times New Roman"/>
          <w:snapToGrid/>
          <w:sz w:val="24"/>
          <w:szCs w:val="24"/>
        </w:rPr>
        <w:t xml:space="preserve"> на 2022 год в сумме 158 605 569</w:t>
      </w:r>
      <w:r w:rsidR="002D4637" w:rsidRPr="00B0770A">
        <w:rPr>
          <w:rFonts w:ascii="Times New Roman" w:hAnsi="Times New Roman"/>
          <w:snapToGrid/>
          <w:sz w:val="24"/>
          <w:szCs w:val="24"/>
        </w:rPr>
        <w:t>,11</w:t>
      </w:r>
      <w:r w:rsidR="00A70B91" w:rsidRPr="00B0770A">
        <w:rPr>
          <w:rFonts w:ascii="Times New Roman" w:hAnsi="Times New Roman"/>
          <w:snapToGrid/>
          <w:sz w:val="24"/>
          <w:szCs w:val="24"/>
        </w:rPr>
        <w:t xml:space="preserve"> рубля;</w:t>
      </w:r>
    </w:p>
    <w:p w:rsidR="00A70B91" w:rsidRPr="00B0770A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770A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B0770A">
        <w:rPr>
          <w:rFonts w:ascii="Times New Roman" w:hAnsi="Times New Roman"/>
          <w:snapToGrid/>
          <w:sz w:val="24"/>
          <w:szCs w:val="24"/>
        </w:rPr>
        <w:t>р</w:t>
      </w:r>
      <w:r w:rsidR="002D4637" w:rsidRPr="00B0770A">
        <w:rPr>
          <w:rFonts w:ascii="Times New Roman" w:hAnsi="Times New Roman"/>
          <w:snapToGrid/>
          <w:sz w:val="24"/>
          <w:szCs w:val="24"/>
        </w:rPr>
        <w:t>асходов  бюджета</w:t>
      </w:r>
      <w:proofErr w:type="gramEnd"/>
      <w:r w:rsidR="002D4637" w:rsidRPr="00B0770A">
        <w:rPr>
          <w:rFonts w:ascii="Times New Roman" w:hAnsi="Times New Roman"/>
          <w:snapToGrid/>
          <w:sz w:val="24"/>
          <w:szCs w:val="24"/>
        </w:rPr>
        <w:t xml:space="preserve"> района  на 2021</w:t>
      </w:r>
      <w:r w:rsidRPr="00B0770A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6D3E" w:rsidRPr="00B0770A">
        <w:rPr>
          <w:rFonts w:ascii="Times New Roman" w:hAnsi="Times New Roman"/>
          <w:snapToGrid/>
          <w:sz w:val="24"/>
          <w:szCs w:val="24"/>
        </w:rPr>
        <w:t xml:space="preserve"> в сумме</w:t>
      </w:r>
      <w:r w:rsidR="00B0770A">
        <w:rPr>
          <w:rFonts w:ascii="Times New Roman" w:hAnsi="Times New Roman"/>
          <w:snapToGrid/>
          <w:sz w:val="24"/>
          <w:szCs w:val="24"/>
        </w:rPr>
        <w:t xml:space="preserve"> 155 772 076</w:t>
      </w:r>
      <w:r w:rsidR="002D4637" w:rsidRPr="00B0770A">
        <w:rPr>
          <w:rFonts w:ascii="Times New Roman" w:hAnsi="Times New Roman"/>
          <w:snapToGrid/>
          <w:sz w:val="24"/>
          <w:szCs w:val="24"/>
        </w:rPr>
        <w:t>,15</w:t>
      </w:r>
      <w:r w:rsidR="00A86D3E" w:rsidRPr="00B0770A">
        <w:rPr>
          <w:rFonts w:ascii="Times New Roman" w:hAnsi="Times New Roman"/>
          <w:snapToGrid/>
          <w:sz w:val="24"/>
          <w:szCs w:val="24"/>
        </w:rPr>
        <w:t xml:space="preserve">   рубля</w:t>
      </w:r>
      <w:r w:rsidR="00DA038D" w:rsidRPr="00B0770A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9D6A40" w:rsidRPr="00B0770A">
        <w:rPr>
          <w:rFonts w:ascii="Times New Roman" w:hAnsi="Times New Roman"/>
          <w:snapToGrid/>
          <w:sz w:val="24"/>
          <w:szCs w:val="24"/>
        </w:rPr>
        <w:t>1 600</w:t>
      </w:r>
      <w:r w:rsidR="00DA038D" w:rsidRPr="00B0770A">
        <w:rPr>
          <w:rFonts w:ascii="Times New Roman" w:hAnsi="Times New Roman"/>
          <w:snapToGrid/>
          <w:sz w:val="24"/>
          <w:szCs w:val="24"/>
        </w:rPr>
        <w:t xml:space="preserve"> 000 рублей, </w:t>
      </w:r>
      <w:r w:rsidR="009D7417" w:rsidRPr="00B0770A">
        <w:rPr>
          <w:rFonts w:ascii="Times New Roman" w:hAnsi="Times New Roman"/>
          <w:snapToGrid/>
          <w:sz w:val="24"/>
          <w:szCs w:val="24"/>
        </w:rPr>
        <w:t xml:space="preserve"> и</w:t>
      </w:r>
      <w:r w:rsidR="00B0770A">
        <w:rPr>
          <w:rFonts w:ascii="Times New Roman" w:hAnsi="Times New Roman"/>
          <w:snapToGrid/>
          <w:sz w:val="24"/>
          <w:szCs w:val="24"/>
        </w:rPr>
        <w:t xml:space="preserve"> на 2022 год в сумме 158 605 569</w:t>
      </w:r>
      <w:r w:rsidR="002D4637" w:rsidRPr="00B0770A">
        <w:rPr>
          <w:rFonts w:ascii="Times New Roman" w:hAnsi="Times New Roman"/>
          <w:snapToGrid/>
          <w:sz w:val="24"/>
          <w:szCs w:val="24"/>
        </w:rPr>
        <w:t>,1</w:t>
      </w:r>
      <w:r w:rsidR="00003D5A" w:rsidRPr="00B0770A">
        <w:rPr>
          <w:rFonts w:ascii="Times New Roman" w:hAnsi="Times New Roman"/>
          <w:snapToGrid/>
          <w:sz w:val="24"/>
          <w:szCs w:val="24"/>
        </w:rPr>
        <w:t>1</w:t>
      </w:r>
      <w:r w:rsidR="00A86D3E" w:rsidRPr="00B0770A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A038D" w:rsidRPr="00B0770A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9D6A40" w:rsidRPr="00B0770A">
        <w:rPr>
          <w:rFonts w:ascii="Times New Roman" w:hAnsi="Times New Roman"/>
          <w:snapToGrid/>
          <w:sz w:val="24"/>
          <w:szCs w:val="24"/>
        </w:rPr>
        <w:t>3 290</w:t>
      </w:r>
      <w:r w:rsidR="00DA038D" w:rsidRPr="00B0770A">
        <w:rPr>
          <w:rFonts w:ascii="Times New Roman" w:hAnsi="Times New Roman"/>
          <w:snapToGrid/>
          <w:sz w:val="24"/>
          <w:szCs w:val="24"/>
        </w:rPr>
        <w:t xml:space="preserve"> 000 рублей</w:t>
      </w:r>
      <w:r w:rsidRPr="00B0770A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B0770A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770A">
        <w:rPr>
          <w:rFonts w:ascii="Times New Roman" w:hAnsi="Times New Roman"/>
          <w:snapToGrid/>
          <w:sz w:val="24"/>
          <w:szCs w:val="24"/>
        </w:rPr>
        <w:t>прогнозируемый дефицит бюд</w:t>
      </w:r>
      <w:r w:rsidR="00C2774D" w:rsidRPr="00B0770A">
        <w:rPr>
          <w:rFonts w:ascii="Times New Roman" w:hAnsi="Times New Roman"/>
          <w:snapToGrid/>
          <w:sz w:val="24"/>
          <w:szCs w:val="24"/>
        </w:rPr>
        <w:t>жета района на 2021</w:t>
      </w:r>
      <w:r w:rsidRPr="00B0770A">
        <w:rPr>
          <w:rFonts w:ascii="Times New Roman" w:hAnsi="Times New Roman"/>
          <w:snapToGrid/>
          <w:sz w:val="24"/>
          <w:szCs w:val="24"/>
        </w:rPr>
        <w:t xml:space="preserve"> год в сумме 0 рублей</w:t>
      </w:r>
      <w:r w:rsidR="00C2774D" w:rsidRPr="00B0770A">
        <w:rPr>
          <w:rFonts w:ascii="Times New Roman" w:hAnsi="Times New Roman"/>
          <w:snapToGrid/>
          <w:sz w:val="24"/>
          <w:szCs w:val="24"/>
        </w:rPr>
        <w:t xml:space="preserve"> и на 2022</w:t>
      </w:r>
      <w:r w:rsidRPr="00B0770A">
        <w:rPr>
          <w:rFonts w:ascii="Times New Roman" w:hAnsi="Times New Roman"/>
          <w:snapToGrid/>
          <w:sz w:val="24"/>
          <w:szCs w:val="24"/>
        </w:rPr>
        <w:t xml:space="preserve"> год в сумме 0 рублей;</w:t>
      </w:r>
    </w:p>
    <w:p w:rsidR="00A70B91" w:rsidRPr="00B0770A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770A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B0770A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B0770A">
        <w:rPr>
          <w:rFonts w:ascii="Times New Roman" w:hAnsi="Times New Roman"/>
          <w:snapToGrid/>
          <w:sz w:val="24"/>
          <w:szCs w:val="24"/>
        </w:rPr>
        <w:t>долга Жирят</w:t>
      </w:r>
      <w:r w:rsidR="00C2774D" w:rsidRPr="00B0770A">
        <w:rPr>
          <w:rFonts w:ascii="Times New Roman" w:hAnsi="Times New Roman"/>
          <w:snapToGrid/>
          <w:sz w:val="24"/>
          <w:szCs w:val="24"/>
        </w:rPr>
        <w:t xml:space="preserve">инского </w:t>
      </w:r>
      <w:proofErr w:type="gramStart"/>
      <w:r w:rsidR="00C2774D" w:rsidRPr="00B0770A">
        <w:rPr>
          <w:rFonts w:ascii="Times New Roman" w:hAnsi="Times New Roman"/>
          <w:snapToGrid/>
          <w:sz w:val="24"/>
          <w:szCs w:val="24"/>
        </w:rPr>
        <w:t>района  на</w:t>
      </w:r>
      <w:proofErr w:type="gramEnd"/>
      <w:r w:rsidR="00C2774D" w:rsidRPr="00B0770A">
        <w:rPr>
          <w:rFonts w:ascii="Times New Roman" w:hAnsi="Times New Roman"/>
          <w:snapToGrid/>
          <w:sz w:val="24"/>
          <w:szCs w:val="24"/>
        </w:rPr>
        <w:t xml:space="preserve"> 1 января 2022</w:t>
      </w:r>
      <w:r w:rsidRPr="00B0770A">
        <w:rPr>
          <w:rFonts w:ascii="Times New Roman" w:hAnsi="Times New Roman"/>
          <w:snapToGrid/>
          <w:sz w:val="24"/>
          <w:szCs w:val="24"/>
        </w:rPr>
        <w:t xml:space="preserve"> года в сум</w:t>
      </w:r>
      <w:r w:rsidR="004177A0" w:rsidRPr="00B0770A">
        <w:rPr>
          <w:rFonts w:ascii="Times New Roman" w:hAnsi="Times New Roman"/>
          <w:snapToGrid/>
          <w:sz w:val="24"/>
          <w:szCs w:val="24"/>
        </w:rPr>
        <w:t xml:space="preserve">ме 0 рублей </w:t>
      </w:r>
      <w:r w:rsidR="00C2774D" w:rsidRPr="00B0770A">
        <w:rPr>
          <w:rFonts w:ascii="Times New Roman" w:hAnsi="Times New Roman"/>
          <w:snapToGrid/>
          <w:sz w:val="24"/>
          <w:szCs w:val="24"/>
        </w:rPr>
        <w:t xml:space="preserve"> и  на 1 января 2023</w:t>
      </w:r>
      <w:r w:rsidRPr="00B0770A">
        <w:rPr>
          <w:rFonts w:ascii="Times New Roman" w:hAnsi="Times New Roman"/>
          <w:snapToGrid/>
          <w:sz w:val="24"/>
          <w:szCs w:val="24"/>
        </w:rPr>
        <w:t xml:space="preserve"> года в сумме 0 рублей.</w:t>
      </w:r>
    </w:p>
    <w:p w:rsidR="00E534A8" w:rsidRPr="00973205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73205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973205">
        <w:rPr>
          <w:rFonts w:ascii="Times New Roman" w:hAnsi="Times New Roman"/>
          <w:snapToGrid/>
          <w:sz w:val="24"/>
          <w:szCs w:val="24"/>
        </w:rPr>
        <w:t>3</w:t>
      </w:r>
      <w:r w:rsidR="00146F9C" w:rsidRPr="00973205">
        <w:rPr>
          <w:rFonts w:ascii="Times New Roman" w:hAnsi="Times New Roman"/>
          <w:snapToGrid/>
          <w:sz w:val="24"/>
          <w:szCs w:val="24"/>
        </w:rPr>
        <w:t>. Утвердить прогнозируемые доходы бюджета</w:t>
      </w:r>
      <w:r w:rsidR="00F57CB0" w:rsidRPr="00973205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F57CB0" w:rsidRPr="00973205">
        <w:rPr>
          <w:rFonts w:ascii="Times New Roman" w:hAnsi="Times New Roman"/>
          <w:snapToGrid/>
          <w:sz w:val="24"/>
          <w:szCs w:val="24"/>
        </w:rPr>
        <w:t>области</w:t>
      </w:r>
      <w:r w:rsidR="00BA1AB3" w:rsidRPr="00973205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973205">
        <w:rPr>
          <w:rFonts w:ascii="Times New Roman" w:hAnsi="Times New Roman"/>
          <w:snapToGrid/>
          <w:sz w:val="24"/>
          <w:szCs w:val="24"/>
        </w:rPr>
        <w:t xml:space="preserve"> </w:t>
      </w:r>
      <w:r w:rsidR="009D7417" w:rsidRPr="00973205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9D7417" w:rsidRPr="00973205">
        <w:rPr>
          <w:rFonts w:ascii="Times New Roman" w:hAnsi="Times New Roman"/>
          <w:snapToGrid/>
          <w:sz w:val="24"/>
          <w:szCs w:val="24"/>
        </w:rPr>
        <w:t xml:space="preserve"> 2</w:t>
      </w:r>
      <w:r w:rsidR="00F57CB0" w:rsidRPr="00973205">
        <w:rPr>
          <w:rFonts w:ascii="Times New Roman" w:hAnsi="Times New Roman"/>
          <w:snapToGrid/>
          <w:sz w:val="24"/>
          <w:szCs w:val="24"/>
        </w:rPr>
        <w:t>020</w:t>
      </w:r>
      <w:r w:rsidR="00463AD8" w:rsidRPr="00973205">
        <w:rPr>
          <w:rFonts w:ascii="Times New Roman" w:hAnsi="Times New Roman"/>
          <w:snapToGrid/>
          <w:sz w:val="24"/>
          <w:szCs w:val="24"/>
        </w:rPr>
        <w:t xml:space="preserve"> год</w:t>
      </w:r>
      <w:r w:rsidR="00F57CB0" w:rsidRPr="00973205">
        <w:rPr>
          <w:rFonts w:ascii="Times New Roman" w:hAnsi="Times New Roman"/>
          <w:snapToGrid/>
          <w:sz w:val="24"/>
          <w:szCs w:val="24"/>
        </w:rPr>
        <w:t xml:space="preserve"> и на плановый период 2021 и 2022</w:t>
      </w:r>
      <w:r w:rsidR="009D7417" w:rsidRPr="00973205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463AD8" w:rsidRPr="00973205">
        <w:rPr>
          <w:rFonts w:ascii="Times New Roman" w:hAnsi="Times New Roman"/>
          <w:snapToGrid/>
          <w:sz w:val="24"/>
          <w:szCs w:val="24"/>
        </w:rPr>
        <w:t xml:space="preserve">  согласно Приложению 1</w:t>
      </w:r>
      <w:r w:rsidR="009D7417" w:rsidRPr="00973205">
        <w:rPr>
          <w:rFonts w:ascii="Times New Roman" w:hAnsi="Times New Roman"/>
          <w:snapToGrid/>
          <w:sz w:val="24"/>
          <w:szCs w:val="24"/>
        </w:rPr>
        <w:t xml:space="preserve">  к настоящему Решению.</w:t>
      </w:r>
    </w:p>
    <w:p w:rsidR="003C03CC" w:rsidRPr="00973205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73205">
        <w:rPr>
          <w:rFonts w:ascii="Times New Roman" w:hAnsi="Times New Roman"/>
          <w:snapToGrid/>
          <w:sz w:val="24"/>
          <w:szCs w:val="24"/>
        </w:rPr>
        <w:lastRenderedPageBreak/>
        <w:t xml:space="preserve">          </w:t>
      </w:r>
      <w:r w:rsidR="00A70B91" w:rsidRPr="00973205">
        <w:rPr>
          <w:rFonts w:ascii="Times New Roman" w:hAnsi="Times New Roman"/>
          <w:snapToGrid/>
          <w:sz w:val="24"/>
          <w:szCs w:val="24"/>
        </w:rPr>
        <w:t>4</w:t>
      </w:r>
      <w:r w:rsidR="007E57B5" w:rsidRPr="00973205">
        <w:rPr>
          <w:rFonts w:ascii="Times New Roman" w:hAnsi="Times New Roman"/>
          <w:snapToGrid/>
          <w:sz w:val="24"/>
          <w:szCs w:val="24"/>
        </w:rPr>
        <w:t xml:space="preserve">. </w:t>
      </w:r>
      <w:r w:rsidR="003C03CC" w:rsidRPr="00973205">
        <w:rPr>
          <w:rFonts w:ascii="Times New Roman" w:hAnsi="Times New Roman"/>
          <w:snapToGrid/>
          <w:sz w:val="24"/>
          <w:szCs w:val="24"/>
        </w:rPr>
        <w:t>Утвердить нормати</w:t>
      </w:r>
      <w:r w:rsidR="003D7726" w:rsidRPr="00973205">
        <w:rPr>
          <w:rFonts w:ascii="Times New Roman" w:hAnsi="Times New Roman"/>
          <w:snapToGrid/>
          <w:sz w:val="24"/>
          <w:szCs w:val="24"/>
        </w:rPr>
        <w:t>вы распределения доходов на 2020</w:t>
      </w:r>
      <w:r w:rsidR="00A70B91" w:rsidRPr="00973205">
        <w:rPr>
          <w:rFonts w:ascii="Times New Roman" w:hAnsi="Times New Roman"/>
          <w:snapToGrid/>
          <w:sz w:val="24"/>
          <w:szCs w:val="24"/>
        </w:rPr>
        <w:t xml:space="preserve"> </w:t>
      </w:r>
      <w:r w:rsidR="007E57B5" w:rsidRPr="00973205">
        <w:rPr>
          <w:rFonts w:ascii="Times New Roman" w:hAnsi="Times New Roman"/>
          <w:snapToGrid/>
          <w:sz w:val="24"/>
          <w:szCs w:val="24"/>
        </w:rPr>
        <w:t>год</w:t>
      </w:r>
      <w:r w:rsidR="003D7726" w:rsidRPr="00973205">
        <w:rPr>
          <w:rFonts w:ascii="Times New Roman" w:hAnsi="Times New Roman"/>
          <w:snapToGrid/>
          <w:sz w:val="24"/>
          <w:szCs w:val="24"/>
        </w:rPr>
        <w:t xml:space="preserve"> и на плановый период 2021 и 2022</w:t>
      </w:r>
      <w:r w:rsidR="00A70B91" w:rsidRPr="00973205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3C03CC" w:rsidRPr="00973205">
        <w:rPr>
          <w:rFonts w:ascii="Times New Roman" w:hAnsi="Times New Roman"/>
          <w:snapToGrid/>
          <w:sz w:val="24"/>
          <w:szCs w:val="24"/>
        </w:rPr>
        <w:t xml:space="preserve"> в бюджет </w:t>
      </w:r>
      <w:r w:rsidR="003D7726" w:rsidRPr="00973205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D7417" w:rsidRPr="00973205">
        <w:rPr>
          <w:rFonts w:ascii="Times New Roman" w:hAnsi="Times New Roman"/>
          <w:snapToGrid/>
          <w:sz w:val="24"/>
          <w:szCs w:val="24"/>
        </w:rPr>
        <w:t xml:space="preserve">  согласно Приложению 2</w:t>
      </w:r>
      <w:r w:rsidR="003C03CC" w:rsidRPr="00973205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BF1FA8" w:rsidRPr="00973205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73205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A70B91" w:rsidRPr="00973205">
        <w:rPr>
          <w:rFonts w:ascii="Times New Roman" w:hAnsi="Times New Roman"/>
          <w:snapToGrid/>
          <w:sz w:val="24"/>
          <w:szCs w:val="24"/>
        </w:rPr>
        <w:t>5</w:t>
      </w:r>
      <w:r w:rsidR="00D259F0" w:rsidRPr="00973205">
        <w:rPr>
          <w:rFonts w:ascii="Times New Roman" w:hAnsi="Times New Roman"/>
          <w:snapToGrid/>
          <w:sz w:val="24"/>
          <w:szCs w:val="24"/>
        </w:rPr>
        <w:t>. Установ</w:t>
      </w:r>
      <w:r w:rsidR="00BF1FA8" w:rsidRPr="00973205">
        <w:rPr>
          <w:rFonts w:ascii="Times New Roman" w:hAnsi="Times New Roman"/>
          <w:snapToGrid/>
          <w:sz w:val="24"/>
          <w:szCs w:val="24"/>
        </w:rPr>
        <w:t>ить следующий порядок определения части прибыли муниципальных унитарных предприятий, подлежащ</w:t>
      </w:r>
      <w:r w:rsidR="003D7726" w:rsidRPr="00973205">
        <w:rPr>
          <w:rFonts w:ascii="Times New Roman" w:hAnsi="Times New Roman"/>
          <w:snapToGrid/>
          <w:sz w:val="24"/>
          <w:szCs w:val="24"/>
        </w:rPr>
        <w:t>ей перечислению в доход бюджета Жирятинского муниципального</w:t>
      </w:r>
      <w:r w:rsidR="005774F8" w:rsidRPr="00973205">
        <w:rPr>
          <w:rFonts w:ascii="Times New Roman" w:hAnsi="Times New Roman"/>
          <w:snapToGrid/>
          <w:sz w:val="24"/>
          <w:szCs w:val="24"/>
        </w:rPr>
        <w:t xml:space="preserve">  </w:t>
      </w:r>
      <w:r w:rsidR="009D7417" w:rsidRPr="00973205">
        <w:rPr>
          <w:rFonts w:ascii="Times New Roman" w:hAnsi="Times New Roman"/>
          <w:snapToGrid/>
          <w:sz w:val="24"/>
          <w:szCs w:val="24"/>
        </w:rPr>
        <w:t>райо</w:t>
      </w:r>
      <w:r w:rsidR="003D7726" w:rsidRPr="00973205">
        <w:rPr>
          <w:rFonts w:ascii="Times New Roman" w:hAnsi="Times New Roman"/>
          <w:snapToGrid/>
          <w:sz w:val="24"/>
          <w:szCs w:val="24"/>
        </w:rPr>
        <w:t>на Брянской области на 2020</w:t>
      </w:r>
      <w:r w:rsidRPr="00973205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70B91" w:rsidRPr="00973205">
        <w:rPr>
          <w:rFonts w:ascii="Times New Roman" w:hAnsi="Times New Roman"/>
          <w:snapToGrid/>
          <w:sz w:val="24"/>
          <w:szCs w:val="24"/>
        </w:rPr>
        <w:t xml:space="preserve"> и на</w:t>
      </w:r>
      <w:r w:rsidR="009D7417" w:rsidRPr="00973205">
        <w:rPr>
          <w:rFonts w:ascii="Times New Roman" w:hAnsi="Times New Roman"/>
          <w:snapToGrid/>
          <w:sz w:val="24"/>
          <w:szCs w:val="24"/>
        </w:rPr>
        <w:t xml:space="preserve"> пла</w:t>
      </w:r>
      <w:r w:rsidR="00003D5A" w:rsidRPr="00973205">
        <w:rPr>
          <w:rFonts w:ascii="Times New Roman" w:hAnsi="Times New Roman"/>
          <w:snapToGrid/>
          <w:sz w:val="24"/>
          <w:szCs w:val="24"/>
        </w:rPr>
        <w:t>новы</w:t>
      </w:r>
      <w:r w:rsidR="003D7726" w:rsidRPr="00973205">
        <w:rPr>
          <w:rFonts w:ascii="Times New Roman" w:hAnsi="Times New Roman"/>
          <w:snapToGrid/>
          <w:sz w:val="24"/>
          <w:szCs w:val="24"/>
        </w:rPr>
        <w:t>й период 2021 и 2022</w:t>
      </w:r>
      <w:r w:rsidR="00A70B91" w:rsidRPr="00973205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652DC7" w:rsidRPr="00973205">
        <w:rPr>
          <w:rFonts w:ascii="Times New Roman" w:hAnsi="Times New Roman"/>
          <w:snapToGrid/>
          <w:sz w:val="24"/>
          <w:szCs w:val="24"/>
        </w:rPr>
        <w:t>.</w:t>
      </w:r>
      <w:r w:rsidR="00BF1FA8" w:rsidRPr="00973205">
        <w:rPr>
          <w:rFonts w:ascii="Times New Roman" w:hAnsi="Times New Roman"/>
          <w:snapToGrid/>
          <w:sz w:val="24"/>
          <w:szCs w:val="24"/>
        </w:rPr>
        <w:t xml:space="preserve"> Часть прибыли муниципальных унитарных предприятий, остающейся после уплаты налогов и иных обязательных платежей, подлежит перечислению в доход бюд</w:t>
      </w:r>
      <w:r w:rsidR="00404624" w:rsidRPr="00973205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3D7726" w:rsidRPr="00973205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</w:t>
      </w:r>
      <w:r w:rsidR="00D27F5C" w:rsidRPr="00973205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973205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BF1FA8" w:rsidRPr="00973205">
        <w:rPr>
          <w:rFonts w:ascii="Times New Roman" w:hAnsi="Times New Roman"/>
          <w:snapToGrid/>
          <w:sz w:val="24"/>
          <w:szCs w:val="24"/>
        </w:rPr>
        <w:t xml:space="preserve"> в размере </w:t>
      </w:r>
      <w:r w:rsidR="00FB1569" w:rsidRPr="00973205">
        <w:rPr>
          <w:rFonts w:ascii="Times New Roman" w:hAnsi="Times New Roman"/>
          <w:snapToGrid/>
          <w:sz w:val="24"/>
          <w:szCs w:val="24"/>
        </w:rPr>
        <w:t>2</w:t>
      </w:r>
      <w:r w:rsidR="00BF1FA8" w:rsidRPr="00973205">
        <w:rPr>
          <w:rFonts w:ascii="Times New Roman" w:hAnsi="Times New Roman"/>
          <w:snapToGrid/>
          <w:sz w:val="24"/>
          <w:szCs w:val="24"/>
        </w:rPr>
        <w:t>5 процентов.</w:t>
      </w:r>
    </w:p>
    <w:p w:rsidR="00146F9C" w:rsidRPr="00973205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973205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A70B91" w:rsidRPr="00973205">
        <w:rPr>
          <w:rFonts w:ascii="Times New Roman" w:hAnsi="Times New Roman"/>
          <w:snapToGrid/>
          <w:sz w:val="24"/>
          <w:szCs w:val="24"/>
        </w:rPr>
        <w:t>6</w:t>
      </w:r>
      <w:r w:rsidR="00146F9C" w:rsidRPr="00973205">
        <w:rPr>
          <w:rFonts w:ascii="Times New Roman" w:hAnsi="Times New Roman"/>
          <w:snapToGrid/>
          <w:sz w:val="24"/>
          <w:szCs w:val="24"/>
        </w:rPr>
        <w:t xml:space="preserve">. Установить перечень главных </w:t>
      </w:r>
      <w:r w:rsidR="003D7726" w:rsidRPr="00973205">
        <w:rPr>
          <w:rFonts w:ascii="Times New Roman" w:hAnsi="Times New Roman"/>
          <w:snapToGrid/>
          <w:sz w:val="24"/>
          <w:szCs w:val="24"/>
        </w:rPr>
        <w:t>администраторов доходов бюджета Жирятинского</w:t>
      </w:r>
      <w:r w:rsidR="00EA09FC" w:rsidRPr="00973205">
        <w:rPr>
          <w:rFonts w:ascii="Times New Roman" w:hAnsi="Times New Roman"/>
          <w:snapToGrid/>
          <w:sz w:val="24"/>
          <w:szCs w:val="24"/>
        </w:rPr>
        <w:t xml:space="preserve"> </w:t>
      </w:r>
      <w:r w:rsidR="003D7726" w:rsidRPr="00973205">
        <w:rPr>
          <w:rFonts w:ascii="Times New Roman" w:hAnsi="Times New Roman"/>
          <w:snapToGrid/>
          <w:sz w:val="24"/>
          <w:szCs w:val="24"/>
        </w:rPr>
        <w:t>муниципального района Брянской области</w:t>
      </w:r>
      <w:r w:rsidR="00EA09FC" w:rsidRPr="00973205">
        <w:rPr>
          <w:rFonts w:ascii="Times New Roman" w:hAnsi="Times New Roman"/>
          <w:snapToGrid/>
          <w:sz w:val="24"/>
          <w:szCs w:val="24"/>
        </w:rPr>
        <w:t xml:space="preserve"> </w:t>
      </w:r>
      <w:r w:rsidR="00360EF3" w:rsidRPr="00973205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973205">
        <w:rPr>
          <w:rFonts w:ascii="Times New Roman" w:hAnsi="Times New Roman"/>
          <w:snapToGrid/>
          <w:sz w:val="24"/>
          <w:szCs w:val="24"/>
        </w:rPr>
        <w:t xml:space="preserve">согласно Приложению </w:t>
      </w:r>
      <w:r w:rsidR="009D7417" w:rsidRPr="00973205">
        <w:rPr>
          <w:rFonts w:ascii="Times New Roman" w:hAnsi="Times New Roman"/>
          <w:snapToGrid/>
          <w:sz w:val="24"/>
          <w:szCs w:val="24"/>
        </w:rPr>
        <w:t>3</w:t>
      </w:r>
      <w:r w:rsidR="00146F9C" w:rsidRPr="00973205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FB1569" w:rsidRPr="00973205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73205">
        <w:rPr>
          <w:rFonts w:ascii="Times New Roman" w:hAnsi="Times New Roman"/>
          <w:snapToGrid/>
          <w:sz w:val="24"/>
          <w:szCs w:val="24"/>
        </w:rPr>
        <w:t xml:space="preserve">         7</w:t>
      </w:r>
      <w:r w:rsidR="00FB1569" w:rsidRPr="00973205">
        <w:rPr>
          <w:rFonts w:ascii="Times New Roman" w:hAnsi="Times New Roman"/>
          <w:snapToGrid/>
          <w:sz w:val="24"/>
          <w:szCs w:val="24"/>
        </w:rPr>
        <w:t xml:space="preserve">. Установить перечень главных </w:t>
      </w:r>
      <w:r w:rsidR="003D7726" w:rsidRPr="00973205">
        <w:rPr>
          <w:rFonts w:ascii="Times New Roman" w:hAnsi="Times New Roman"/>
          <w:snapToGrid/>
          <w:sz w:val="24"/>
          <w:szCs w:val="24"/>
        </w:rPr>
        <w:t>администраторов доходов бюджета Жирятинского</w:t>
      </w:r>
      <w:r w:rsidR="00EA09FC" w:rsidRPr="00973205">
        <w:rPr>
          <w:rFonts w:ascii="Times New Roman" w:hAnsi="Times New Roman"/>
          <w:snapToGrid/>
          <w:sz w:val="24"/>
          <w:szCs w:val="24"/>
        </w:rPr>
        <w:t xml:space="preserve"> </w:t>
      </w:r>
      <w:r w:rsidR="003D7726" w:rsidRPr="00973205">
        <w:rPr>
          <w:rFonts w:ascii="Times New Roman" w:hAnsi="Times New Roman"/>
          <w:snapToGrid/>
          <w:sz w:val="24"/>
          <w:szCs w:val="24"/>
        </w:rPr>
        <w:t xml:space="preserve">муниципального </w:t>
      </w:r>
      <w:r w:rsidR="00EA09FC" w:rsidRPr="00973205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973205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FB1569" w:rsidRPr="00973205">
        <w:rPr>
          <w:rFonts w:ascii="Times New Roman" w:hAnsi="Times New Roman"/>
          <w:snapToGrid/>
          <w:sz w:val="24"/>
          <w:szCs w:val="24"/>
        </w:rPr>
        <w:t xml:space="preserve"> </w:t>
      </w:r>
      <w:r w:rsidR="00F73DAF" w:rsidRPr="00973205">
        <w:rPr>
          <w:rFonts w:ascii="Times New Roman" w:hAnsi="Times New Roman"/>
          <w:snapToGrid/>
          <w:sz w:val="24"/>
          <w:szCs w:val="24"/>
        </w:rPr>
        <w:t>– органов государственной власти Российской</w:t>
      </w:r>
      <w:r w:rsidR="009D7417" w:rsidRPr="00973205">
        <w:rPr>
          <w:rFonts w:ascii="Times New Roman" w:hAnsi="Times New Roman"/>
          <w:snapToGrid/>
          <w:sz w:val="24"/>
          <w:szCs w:val="24"/>
        </w:rPr>
        <w:t xml:space="preserve"> Федерации согласно Приложению 4</w:t>
      </w:r>
      <w:r w:rsidR="00FB1569" w:rsidRPr="00973205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973205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73205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CD37E1" w:rsidRPr="00973205">
        <w:rPr>
          <w:rFonts w:ascii="Times New Roman" w:hAnsi="Times New Roman"/>
          <w:snapToGrid/>
          <w:sz w:val="24"/>
          <w:szCs w:val="24"/>
        </w:rPr>
        <w:t>8</w:t>
      </w:r>
      <w:r w:rsidR="0021168D" w:rsidRPr="00973205">
        <w:rPr>
          <w:rFonts w:ascii="Times New Roman" w:hAnsi="Times New Roman"/>
          <w:snapToGrid/>
          <w:sz w:val="24"/>
          <w:szCs w:val="24"/>
        </w:rPr>
        <w:t xml:space="preserve">. </w:t>
      </w:r>
      <w:r w:rsidR="003D5799" w:rsidRPr="00973205">
        <w:rPr>
          <w:rFonts w:ascii="Times New Roman" w:hAnsi="Times New Roman"/>
          <w:snapToGrid/>
          <w:sz w:val="24"/>
          <w:szCs w:val="24"/>
        </w:rPr>
        <w:t>Установить перечень главных администраторов источников финансирования дефицита бюдже</w:t>
      </w:r>
      <w:r w:rsidR="009D7417" w:rsidRPr="00973205">
        <w:rPr>
          <w:rFonts w:ascii="Times New Roman" w:hAnsi="Times New Roman"/>
          <w:snapToGrid/>
          <w:sz w:val="24"/>
          <w:szCs w:val="24"/>
        </w:rPr>
        <w:t xml:space="preserve">та </w:t>
      </w:r>
      <w:r w:rsidR="00EA09FC" w:rsidRPr="00973205">
        <w:rPr>
          <w:rFonts w:ascii="Times New Roman" w:hAnsi="Times New Roman"/>
          <w:snapToGrid/>
          <w:sz w:val="24"/>
          <w:szCs w:val="24"/>
        </w:rPr>
        <w:t>Жирятинск</w:t>
      </w:r>
      <w:r w:rsidR="00D601B1" w:rsidRPr="00973205">
        <w:rPr>
          <w:rFonts w:ascii="Times New Roman" w:hAnsi="Times New Roman"/>
          <w:snapToGrid/>
          <w:sz w:val="24"/>
          <w:szCs w:val="24"/>
        </w:rPr>
        <w:t>ого муниципального</w:t>
      </w:r>
      <w:r w:rsidR="00EA09FC" w:rsidRPr="00973205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D601B1" w:rsidRPr="00973205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9D7417" w:rsidRPr="00973205">
        <w:rPr>
          <w:rFonts w:ascii="Times New Roman" w:hAnsi="Times New Roman"/>
          <w:snapToGrid/>
          <w:sz w:val="24"/>
          <w:szCs w:val="24"/>
        </w:rPr>
        <w:t xml:space="preserve"> согласно  Приложению 5</w:t>
      </w:r>
      <w:r w:rsidR="003D5799" w:rsidRPr="00973205">
        <w:rPr>
          <w:rFonts w:ascii="Times New Roman" w:hAnsi="Times New Roman"/>
          <w:snapToGrid/>
          <w:sz w:val="24"/>
          <w:szCs w:val="24"/>
        </w:rPr>
        <w:t xml:space="preserve"> </w:t>
      </w:r>
      <w:r w:rsidR="006C3425" w:rsidRPr="00973205">
        <w:rPr>
          <w:rFonts w:ascii="Times New Roman" w:hAnsi="Times New Roman"/>
          <w:snapToGrid/>
          <w:sz w:val="24"/>
          <w:szCs w:val="24"/>
        </w:rPr>
        <w:t>к настоящему Решению.</w:t>
      </w:r>
      <w:r w:rsidR="003D5799" w:rsidRPr="00973205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973205">
        <w:rPr>
          <w:rFonts w:ascii="Times New Roman" w:hAnsi="Times New Roman"/>
          <w:snapToGrid/>
          <w:sz w:val="24"/>
          <w:szCs w:val="24"/>
        </w:rPr>
        <w:t xml:space="preserve"> </w:t>
      </w:r>
    </w:p>
    <w:bookmarkEnd w:id="1"/>
    <w:p w:rsidR="00133A08" w:rsidRPr="00973205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73205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CD37E1" w:rsidRPr="00973205">
        <w:rPr>
          <w:rFonts w:ascii="Times New Roman" w:hAnsi="Times New Roman"/>
          <w:snapToGrid/>
          <w:sz w:val="24"/>
          <w:szCs w:val="24"/>
        </w:rPr>
        <w:t>9</w:t>
      </w:r>
      <w:r w:rsidR="009D76E5" w:rsidRPr="00973205">
        <w:rPr>
          <w:rFonts w:ascii="Times New Roman" w:hAnsi="Times New Roman"/>
          <w:snapToGrid/>
          <w:sz w:val="24"/>
          <w:szCs w:val="24"/>
        </w:rPr>
        <w:t>.</w:t>
      </w:r>
      <w:r w:rsidR="00133A08" w:rsidRPr="00973205">
        <w:rPr>
          <w:rFonts w:ascii="Times New Roman" w:hAnsi="Times New Roman"/>
          <w:snapToGrid/>
          <w:sz w:val="24"/>
          <w:szCs w:val="24"/>
        </w:rPr>
        <w:t>Установить, что исполнение пр</w:t>
      </w:r>
      <w:r w:rsidR="00D259F0" w:rsidRPr="00973205">
        <w:rPr>
          <w:rFonts w:ascii="Times New Roman" w:hAnsi="Times New Roman"/>
          <w:snapToGrid/>
          <w:sz w:val="24"/>
          <w:szCs w:val="24"/>
        </w:rPr>
        <w:t>инят</w:t>
      </w:r>
      <w:r w:rsidR="00D601B1" w:rsidRPr="00973205">
        <w:rPr>
          <w:rFonts w:ascii="Times New Roman" w:hAnsi="Times New Roman"/>
          <w:snapToGrid/>
          <w:sz w:val="24"/>
          <w:szCs w:val="24"/>
        </w:rPr>
        <w:t>ых, но не исполненных в 2019</w:t>
      </w:r>
      <w:r w:rsidR="00133A08" w:rsidRPr="00973205">
        <w:rPr>
          <w:rFonts w:ascii="Times New Roman" w:hAnsi="Times New Roman"/>
          <w:snapToGrid/>
          <w:sz w:val="24"/>
          <w:szCs w:val="24"/>
        </w:rPr>
        <w:t xml:space="preserve"> финансовом году обязательств  бюджета района осуществляется за счет средств  бюджета района, предусмотренных на финансировани</w:t>
      </w:r>
      <w:r w:rsidR="006444BF" w:rsidRPr="00973205">
        <w:rPr>
          <w:rFonts w:ascii="Times New Roman" w:hAnsi="Times New Roman"/>
          <w:snapToGrid/>
          <w:sz w:val="24"/>
          <w:szCs w:val="24"/>
        </w:rPr>
        <w:t>е</w:t>
      </w:r>
      <w:r w:rsidR="00D601B1" w:rsidRPr="00973205">
        <w:rPr>
          <w:rFonts w:ascii="Times New Roman" w:hAnsi="Times New Roman"/>
          <w:snapToGrid/>
          <w:sz w:val="24"/>
          <w:szCs w:val="24"/>
        </w:rPr>
        <w:t xml:space="preserve"> аналогичных мероприятий в 2020</w:t>
      </w:r>
      <w:r w:rsidR="00D259F0" w:rsidRPr="00973205">
        <w:rPr>
          <w:rFonts w:ascii="Times New Roman" w:hAnsi="Times New Roman"/>
          <w:snapToGrid/>
          <w:sz w:val="24"/>
          <w:szCs w:val="24"/>
        </w:rPr>
        <w:t xml:space="preserve"> </w:t>
      </w:r>
      <w:r w:rsidR="00133A08" w:rsidRPr="00973205">
        <w:rPr>
          <w:rFonts w:ascii="Times New Roman" w:hAnsi="Times New Roman"/>
          <w:snapToGrid/>
          <w:sz w:val="24"/>
          <w:szCs w:val="24"/>
        </w:rPr>
        <w:t xml:space="preserve"> финансовом году.</w:t>
      </w:r>
    </w:p>
    <w:p w:rsidR="00222569" w:rsidRPr="00973205" w:rsidRDefault="00CD37E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73205">
        <w:rPr>
          <w:rFonts w:ascii="Times New Roman" w:hAnsi="Times New Roman"/>
          <w:snapToGrid/>
          <w:sz w:val="24"/>
          <w:szCs w:val="24"/>
        </w:rPr>
        <w:t xml:space="preserve">       10</w:t>
      </w:r>
      <w:r w:rsidR="00222569" w:rsidRPr="00973205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расходов бюджета </w:t>
      </w:r>
      <w:r w:rsidR="00D601B1" w:rsidRPr="00973205">
        <w:rPr>
          <w:rFonts w:ascii="Times New Roman" w:hAnsi="Times New Roman"/>
          <w:snapToGrid/>
          <w:sz w:val="24"/>
          <w:szCs w:val="24"/>
        </w:rPr>
        <w:t xml:space="preserve"> </w:t>
      </w:r>
      <w:r w:rsidR="00E84208" w:rsidRPr="00973205">
        <w:rPr>
          <w:rFonts w:ascii="Times New Roman" w:hAnsi="Times New Roman"/>
          <w:snapToGrid/>
          <w:sz w:val="24"/>
          <w:szCs w:val="24"/>
        </w:rPr>
        <w:t>Жирятинского муниципального</w:t>
      </w:r>
      <w:r w:rsidR="00EA09FC" w:rsidRPr="00973205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E84208" w:rsidRPr="00973205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222569" w:rsidRPr="00973205">
        <w:rPr>
          <w:rFonts w:ascii="Times New Roman" w:hAnsi="Times New Roman"/>
          <w:snapToGrid/>
          <w:sz w:val="24"/>
          <w:szCs w:val="24"/>
        </w:rPr>
        <w:t xml:space="preserve"> на</w:t>
      </w:r>
      <w:r w:rsidR="00E84208" w:rsidRPr="00973205">
        <w:rPr>
          <w:rFonts w:ascii="Times New Roman" w:hAnsi="Times New Roman"/>
          <w:snapToGrid/>
          <w:sz w:val="24"/>
          <w:szCs w:val="24"/>
        </w:rPr>
        <w:t xml:space="preserve"> 2020</w:t>
      </w:r>
      <w:r w:rsidRPr="00973205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E84208" w:rsidRPr="00973205">
        <w:rPr>
          <w:rFonts w:ascii="Times New Roman" w:hAnsi="Times New Roman"/>
          <w:snapToGrid/>
          <w:sz w:val="24"/>
          <w:szCs w:val="24"/>
        </w:rPr>
        <w:t>и на плановый период 2021 и 2022</w:t>
      </w:r>
      <w:r w:rsidR="009D7417" w:rsidRPr="00973205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Pr="00973205">
        <w:rPr>
          <w:rFonts w:ascii="Times New Roman" w:hAnsi="Times New Roman"/>
          <w:snapToGrid/>
          <w:sz w:val="24"/>
          <w:szCs w:val="24"/>
        </w:rPr>
        <w:t>согласн</w:t>
      </w:r>
      <w:r w:rsidR="009D7417" w:rsidRPr="00973205">
        <w:rPr>
          <w:rFonts w:ascii="Times New Roman" w:hAnsi="Times New Roman"/>
          <w:snapToGrid/>
          <w:sz w:val="24"/>
          <w:szCs w:val="24"/>
        </w:rPr>
        <w:t>о Приложению 6 к настоящему Решению.</w:t>
      </w:r>
    </w:p>
    <w:p w:rsidR="003A2285" w:rsidRPr="00973205" w:rsidRDefault="003A2285" w:rsidP="003A228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73205">
        <w:rPr>
          <w:rFonts w:ascii="Times New Roman" w:hAnsi="Times New Roman"/>
          <w:snapToGrid/>
          <w:sz w:val="24"/>
          <w:szCs w:val="24"/>
        </w:rPr>
        <w:t xml:space="preserve">       11. Установить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 и подгруппам видов расходов классификации расходов бюджета Жирятинского муниципального района Брянской области на 2020 год  и на плановый период 2021 и 2022 годов согласно Приложению 7 к настоящему Решению.</w:t>
      </w:r>
    </w:p>
    <w:p w:rsidR="0031131A" w:rsidRPr="00973205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 w:rsidRPr="00973205">
        <w:rPr>
          <w:rFonts w:ascii="Times New Roman" w:hAnsi="Times New Roman"/>
          <w:snapToGrid/>
          <w:sz w:val="24"/>
          <w:szCs w:val="24"/>
        </w:rPr>
        <w:t xml:space="preserve">       </w:t>
      </w:r>
      <w:r w:rsidR="003A2285" w:rsidRPr="00973205">
        <w:rPr>
          <w:rFonts w:ascii="Times New Roman" w:hAnsi="Times New Roman"/>
          <w:snapToGrid/>
          <w:sz w:val="24"/>
          <w:szCs w:val="24"/>
        </w:rPr>
        <w:t>12</w:t>
      </w:r>
      <w:r w:rsidR="004C707F" w:rsidRPr="00973205">
        <w:rPr>
          <w:rFonts w:ascii="Times New Roman" w:hAnsi="Times New Roman"/>
          <w:snapToGrid/>
          <w:sz w:val="24"/>
          <w:szCs w:val="24"/>
        </w:rPr>
        <w:t>. Уста</w:t>
      </w:r>
      <w:r w:rsidR="002520DE" w:rsidRPr="00973205">
        <w:rPr>
          <w:rFonts w:ascii="Times New Roman" w:hAnsi="Times New Roman"/>
          <w:snapToGrid/>
          <w:sz w:val="24"/>
          <w:szCs w:val="24"/>
        </w:rPr>
        <w:t xml:space="preserve">новить распределение </w:t>
      </w:r>
      <w:r w:rsidR="003A2285" w:rsidRPr="00973205">
        <w:rPr>
          <w:rFonts w:ascii="Times New Roman" w:hAnsi="Times New Roman"/>
          <w:snapToGrid/>
          <w:sz w:val="24"/>
          <w:szCs w:val="24"/>
        </w:rPr>
        <w:t xml:space="preserve">расходов бюджета Жирятинского муниципального района Брянской области </w:t>
      </w:r>
      <w:r w:rsidR="00EA09FC" w:rsidRPr="00973205">
        <w:rPr>
          <w:rFonts w:ascii="Times New Roman" w:hAnsi="Times New Roman"/>
          <w:snapToGrid/>
          <w:sz w:val="24"/>
          <w:szCs w:val="24"/>
        </w:rPr>
        <w:t xml:space="preserve"> по </w:t>
      </w:r>
      <w:r w:rsidR="00146F9C" w:rsidRPr="00973205">
        <w:rPr>
          <w:rFonts w:ascii="Times New Roman" w:hAnsi="Times New Roman"/>
          <w:snapToGrid/>
          <w:sz w:val="24"/>
          <w:szCs w:val="24"/>
        </w:rPr>
        <w:t xml:space="preserve">целевым статьям </w:t>
      </w:r>
      <w:r w:rsidR="00222569" w:rsidRPr="00973205">
        <w:rPr>
          <w:rFonts w:ascii="Times New Roman" w:hAnsi="Times New Roman"/>
          <w:snapToGrid/>
          <w:sz w:val="24"/>
          <w:szCs w:val="24"/>
        </w:rPr>
        <w:t>(муниципальным программам и непрограммным направлениям</w:t>
      </w:r>
      <w:r w:rsidR="002520DE" w:rsidRPr="00973205">
        <w:rPr>
          <w:rFonts w:ascii="Times New Roman" w:hAnsi="Times New Roman"/>
          <w:snapToGrid/>
          <w:sz w:val="24"/>
          <w:szCs w:val="24"/>
        </w:rPr>
        <w:t xml:space="preserve"> деятельности), группам  и подгруппам</w:t>
      </w:r>
      <w:r w:rsidR="00222569" w:rsidRPr="00973205">
        <w:rPr>
          <w:rFonts w:ascii="Times New Roman" w:hAnsi="Times New Roman"/>
          <w:snapToGrid/>
          <w:sz w:val="24"/>
          <w:szCs w:val="24"/>
        </w:rPr>
        <w:t xml:space="preserve"> видов</w:t>
      </w:r>
      <w:r w:rsidR="0031131A" w:rsidRPr="00973205">
        <w:rPr>
          <w:rFonts w:ascii="Times New Roman" w:hAnsi="Times New Roman"/>
          <w:snapToGrid/>
          <w:sz w:val="24"/>
          <w:szCs w:val="24"/>
        </w:rPr>
        <w:t xml:space="preserve"> расходов </w:t>
      </w:r>
      <w:r w:rsidR="00E84208" w:rsidRPr="00973205">
        <w:rPr>
          <w:rFonts w:ascii="Times New Roman" w:hAnsi="Times New Roman"/>
          <w:snapToGrid/>
          <w:sz w:val="24"/>
          <w:szCs w:val="24"/>
        </w:rPr>
        <w:t>на 2020 год  и на плановый период 2021 и 2022</w:t>
      </w:r>
      <w:r w:rsidR="00CD37E1" w:rsidRPr="00973205">
        <w:rPr>
          <w:rFonts w:ascii="Times New Roman" w:hAnsi="Times New Roman"/>
          <w:snapToGrid/>
          <w:sz w:val="24"/>
          <w:szCs w:val="24"/>
        </w:rPr>
        <w:t xml:space="preserve"> год</w:t>
      </w:r>
      <w:r w:rsidR="005D15D6" w:rsidRPr="00973205">
        <w:rPr>
          <w:rFonts w:ascii="Times New Roman" w:hAnsi="Times New Roman"/>
          <w:snapToGrid/>
          <w:sz w:val="24"/>
          <w:szCs w:val="24"/>
        </w:rPr>
        <w:t>ов согласно Приложению 8</w:t>
      </w:r>
      <w:r w:rsidR="00CD37E1" w:rsidRPr="00973205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973205" w:rsidRDefault="009803F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73205">
        <w:rPr>
          <w:rFonts w:ascii="Times New Roman" w:hAnsi="Times New Roman"/>
          <w:snapToGrid/>
          <w:sz w:val="24"/>
          <w:szCs w:val="24"/>
        </w:rPr>
        <w:lastRenderedPageBreak/>
        <w:t xml:space="preserve">      </w:t>
      </w:r>
      <w:bookmarkEnd w:id="2"/>
      <w:r w:rsidR="00D96B08" w:rsidRPr="00973205">
        <w:rPr>
          <w:rFonts w:ascii="Times New Roman" w:hAnsi="Times New Roman"/>
          <w:snapToGrid/>
          <w:sz w:val="24"/>
          <w:szCs w:val="24"/>
        </w:rPr>
        <w:t xml:space="preserve"> </w:t>
      </w:r>
      <w:r w:rsidR="009D76E5" w:rsidRPr="00973205">
        <w:rPr>
          <w:rFonts w:ascii="Times New Roman" w:hAnsi="Times New Roman"/>
          <w:snapToGrid/>
          <w:sz w:val="24"/>
          <w:szCs w:val="24"/>
        </w:rPr>
        <w:t>1</w:t>
      </w:r>
      <w:r w:rsidR="0031131A" w:rsidRPr="00973205">
        <w:rPr>
          <w:rFonts w:ascii="Times New Roman" w:hAnsi="Times New Roman"/>
          <w:snapToGrid/>
          <w:sz w:val="24"/>
          <w:szCs w:val="24"/>
        </w:rPr>
        <w:t>3</w:t>
      </w:r>
      <w:r w:rsidR="00146F9C" w:rsidRPr="00973205">
        <w:rPr>
          <w:rFonts w:ascii="Times New Roman" w:hAnsi="Times New Roman"/>
          <w:snapToGrid/>
          <w:sz w:val="24"/>
          <w:szCs w:val="24"/>
        </w:rPr>
        <w:t xml:space="preserve">. Установить общий объем бюджетных ассигнований на исполнение публичных </w:t>
      </w:r>
      <w:r w:rsidR="00167DF7" w:rsidRPr="00973205">
        <w:rPr>
          <w:rFonts w:ascii="Times New Roman" w:hAnsi="Times New Roman"/>
          <w:snapToGrid/>
          <w:sz w:val="24"/>
          <w:szCs w:val="24"/>
        </w:rPr>
        <w:t>нормативных обязательств на</w:t>
      </w:r>
      <w:r w:rsidR="000F38E6" w:rsidRPr="00973205">
        <w:rPr>
          <w:rFonts w:ascii="Times New Roman" w:hAnsi="Times New Roman"/>
          <w:snapToGrid/>
          <w:sz w:val="24"/>
          <w:szCs w:val="24"/>
        </w:rPr>
        <w:t xml:space="preserve"> 2020</w:t>
      </w:r>
      <w:r w:rsidR="00146F9C" w:rsidRPr="00973205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0F38E6" w:rsidRPr="00973205">
        <w:rPr>
          <w:rFonts w:ascii="Times New Roman" w:hAnsi="Times New Roman"/>
          <w:snapToGrid/>
          <w:sz w:val="24"/>
          <w:szCs w:val="24"/>
        </w:rPr>
        <w:t>3 993 085,26</w:t>
      </w:r>
      <w:r w:rsidR="008572AC" w:rsidRPr="00973205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973205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2520DE" w:rsidRPr="00973205">
        <w:rPr>
          <w:rFonts w:ascii="Times New Roman" w:hAnsi="Times New Roman"/>
          <w:snapToGrid/>
          <w:sz w:val="24"/>
          <w:szCs w:val="24"/>
        </w:rPr>
        <w:t xml:space="preserve">я, на </w:t>
      </w:r>
      <w:r w:rsidR="000F38E6" w:rsidRPr="00973205">
        <w:rPr>
          <w:rFonts w:ascii="Times New Roman" w:hAnsi="Times New Roman"/>
          <w:snapToGrid/>
          <w:sz w:val="24"/>
          <w:szCs w:val="24"/>
        </w:rPr>
        <w:t>2021 год в сумме 4 147 480,6 рубля, на 2022 год в сумме 4 314 175,5</w:t>
      </w:r>
      <w:r w:rsidR="00CC1798" w:rsidRPr="00973205">
        <w:rPr>
          <w:rFonts w:ascii="Times New Roman" w:hAnsi="Times New Roman"/>
          <w:snapToGrid/>
          <w:sz w:val="24"/>
          <w:szCs w:val="24"/>
        </w:rPr>
        <w:t>6</w:t>
      </w:r>
      <w:r w:rsidR="00547554" w:rsidRPr="00973205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CC1798" w:rsidRPr="00973205" w:rsidRDefault="0054755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06D31">
        <w:rPr>
          <w:rFonts w:ascii="Times New Roman" w:hAnsi="Times New Roman"/>
          <w:snapToGrid/>
          <w:color w:val="FF0000"/>
          <w:sz w:val="24"/>
          <w:szCs w:val="24"/>
        </w:rPr>
        <w:t xml:space="preserve">    </w:t>
      </w:r>
      <w:r w:rsidR="000F38E6" w:rsidRPr="00C06D31">
        <w:rPr>
          <w:rFonts w:ascii="Times New Roman" w:hAnsi="Times New Roman"/>
          <w:snapToGrid/>
          <w:color w:val="FF0000"/>
          <w:sz w:val="24"/>
          <w:szCs w:val="24"/>
        </w:rPr>
        <w:t xml:space="preserve">  </w:t>
      </w:r>
      <w:r w:rsidR="000F38E6" w:rsidRPr="00973205">
        <w:rPr>
          <w:rFonts w:ascii="Times New Roman" w:hAnsi="Times New Roman"/>
          <w:snapToGrid/>
          <w:sz w:val="24"/>
          <w:szCs w:val="24"/>
        </w:rPr>
        <w:t>14</w:t>
      </w:r>
      <w:r w:rsidR="007F5F01" w:rsidRPr="00973205">
        <w:rPr>
          <w:rFonts w:ascii="Times New Roman" w:hAnsi="Times New Roman"/>
          <w:snapToGrid/>
          <w:sz w:val="24"/>
          <w:szCs w:val="24"/>
        </w:rPr>
        <w:t>. Установить объем бюджетных ассигнований муниципального дорожного ф</w:t>
      </w:r>
      <w:r w:rsidR="00D96B08" w:rsidRPr="00973205">
        <w:rPr>
          <w:rFonts w:ascii="Times New Roman" w:hAnsi="Times New Roman"/>
          <w:snapToGrid/>
          <w:sz w:val="24"/>
          <w:szCs w:val="24"/>
        </w:rPr>
        <w:t>онда Жирятинского района на 2020</w:t>
      </w:r>
      <w:r w:rsidR="00652DC7" w:rsidRPr="00973205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973205" w:rsidRPr="00973205">
        <w:rPr>
          <w:rFonts w:ascii="Times New Roman" w:hAnsi="Times New Roman"/>
          <w:snapToGrid/>
          <w:sz w:val="24"/>
          <w:szCs w:val="24"/>
        </w:rPr>
        <w:t>22 714 641,98</w:t>
      </w:r>
      <w:r w:rsidR="00EA1F6E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96B08" w:rsidRPr="00973205">
        <w:rPr>
          <w:rFonts w:ascii="Times New Roman" w:hAnsi="Times New Roman"/>
          <w:snapToGrid/>
          <w:sz w:val="24"/>
          <w:szCs w:val="24"/>
        </w:rPr>
        <w:t>, на 2021</w:t>
      </w:r>
      <w:r w:rsidR="00CC1798" w:rsidRPr="00973205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7F5F01" w:rsidRPr="00973205" w:rsidRDefault="009D6A4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73205">
        <w:rPr>
          <w:rFonts w:ascii="Times New Roman" w:hAnsi="Times New Roman"/>
          <w:snapToGrid/>
          <w:sz w:val="24"/>
          <w:szCs w:val="24"/>
        </w:rPr>
        <w:t>14 551 101</w:t>
      </w:r>
      <w:r w:rsidR="00A603A0" w:rsidRPr="00973205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2520DE" w:rsidRPr="00973205">
        <w:rPr>
          <w:rFonts w:ascii="Times New Roman" w:hAnsi="Times New Roman"/>
          <w:snapToGrid/>
          <w:sz w:val="24"/>
          <w:szCs w:val="24"/>
        </w:rPr>
        <w:t>й, н</w:t>
      </w:r>
      <w:r w:rsidRPr="00973205">
        <w:rPr>
          <w:rFonts w:ascii="Times New Roman" w:hAnsi="Times New Roman"/>
          <w:snapToGrid/>
          <w:sz w:val="24"/>
          <w:szCs w:val="24"/>
        </w:rPr>
        <w:t>а 2022 год в сумме 16 232 220</w:t>
      </w:r>
      <w:r w:rsidR="002520DE" w:rsidRPr="00973205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A603A0" w:rsidRPr="00973205">
        <w:rPr>
          <w:rFonts w:ascii="Times New Roman" w:hAnsi="Times New Roman"/>
          <w:snapToGrid/>
          <w:sz w:val="24"/>
          <w:szCs w:val="24"/>
        </w:rPr>
        <w:t>.</w:t>
      </w:r>
    </w:p>
    <w:p w:rsidR="00146F9C" w:rsidRPr="00481529" w:rsidRDefault="0044302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81529">
        <w:rPr>
          <w:rFonts w:ascii="Times New Roman" w:hAnsi="Times New Roman"/>
          <w:snapToGrid/>
          <w:sz w:val="24"/>
          <w:szCs w:val="24"/>
        </w:rPr>
        <w:t xml:space="preserve">    </w:t>
      </w:r>
      <w:bookmarkStart w:id="3" w:name="_Toc164233669"/>
      <w:r w:rsidR="00167DF7" w:rsidRPr="00481529">
        <w:rPr>
          <w:rFonts w:ascii="Times New Roman" w:hAnsi="Times New Roman"/>
          <w:snapToGrid/>
          <w:sz w:val="24"/>
          <w:szCs w:val="24"/>
        </w:rPr>
        <w:t xml:space="preserve">  </w:t>
      </w:r>
      <w:r w:rsidR="00103F5D" w:rsidRPr="00481529">
        <w:rPr>
          <w:rFonts w:ascii="Times New Roman" w:hAnsi="Times New Roman"/>
          <w:snapToGrid/>
          <w:sz w:val="24"/>
          <w:szCs w:val="24"/>
        </w:rPr>
        <w:t>1</w:t>
      </w:r>
      <w:r w:rsidR="004177A0" w:rsidRPr="00481529">
        <w:rPr>
          <w:rFonts w:ascii="Times New Roman" w:hAnsi="Times New Roman"/>
          <w:snapToGrid/>
          <w:sz w:val="24"/>
          <w:szCs w:val="24"/>
        </w:rPr>
        <w:t>5</w:t>
      </w:r>
      <w:r w:rsidR="00146F9C" w:rsidRPr="00481529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получа</w:t>
      </w:r>
      <w:r w:rsidR="005E39FB" w:rsidRPr="00481529">
        <w:rPr>
          <w:rFonts w:ascii="Times New Roman" w:hAnsi="Times New Roman"/>
          <w:snapToGrid/>
          <w:sz w:val="24"/>
          <w:szCs w:val="24"/>
        </w:rPr>
        <w:t>ем</w:t>
      </w:r>
      <w:r w:rsidR="002520DE" w:rsidRPr="00481529">
        <w:rPr>
          <w:rFonts w:ascii="Times New Roman" w:hAnsi="Times New Roman"/>
          <w:snapToGrid/>
          <w:sz w:val="24"/>
          <w:szCs w:val="24"/>
        </w:rPr>
        <w:t>ых из других бюджетов</w:t>
      </w:r>
      <w:r w:rsidR="00C44815" w:rsidRPr="00481529">
        <w:rPr>
          <w:rFonts w:ascii="Times New Roman" w:hAnsi="Times New Roman"/>
          <w:snapToGrid/>
          <w:sz w:val="24"/>
          <w:szCs w:val="24"/>
        </w:rPr>
        <w:t xml:space="preserve"> бюджетной системы Российской Федерации</w:t>
      </w:r>
      <w:r w:rsidR="00D853EA" w:rsidRPr="00481529">
        <w:rPr>
          <w:rFonts w:ascii="Times New Roman" w:hAnsi="Times New Roman"/>
          <w:snapToGrid/>
          <w:sz w:val="24"/>
          <w:szCs w:val="24"/>
        </w:rPr>
        <w:t xml:space="preserve">, </w:t>
      </w:r>
      <w:r w:rsidR="00D96B08" w:rsidRPr="00481529">
        <w:rPr>
          <w:rFonts w:ascii="Times New Roman" w:hAnsi="Times New Roman"/>
          <w:snapToGrid/>
          <w:sz w:val="24"/>
          <w:szCs w:val="24"/>
        </w:rPr>
        <w:t>на 2020</w:t>
      </w:r>
      <w:r w:rsidR="006D6AEC" w:rsidRPr="00481529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481529" w:rsidRPr="00481529">
        <w:rPr>
          <w:rFonts w:ascii="Times New Roman" w:hAnsi="Times New Roman"/>
          <w:snapToGrid/>
          <w:sz w:val="24"/>
          <w:szCs w:val="24"/>
        </w:rPr>
        <w:t xml:space="preserve"> 138 027 799,48</w:t>
      </w:r>
      <w:r w:rsidR="002B698F" w:rsidRPr="00481529">
        <w:rPr>
          <w:rFonts w:ascii="Times New Roman" w:hAnsi="Times New Roman"/>
          <w:snapToGrid/>
          <w:sz w:val="24"/>
          <w:szCs w:val="24"/>
        </w:rPr>
        <w:t xml:space="preserve"> </w:t>
      </w:r>
      <w:r w:rsidR="002520DE" w:rsidRPr="00481529">
        <w:rPr>
          <w:rFonts w:ascii="Times New Roman" w:hAnsi="Times New Roman"/>
          <w:snapToGrid/>
          <w:sz w:val="24"/>
          <w:szCs w:val="24"/>
        </w:rPr>
        <w:t>рубля</w:t>
      </w:r>
      <w:r w:rsidR="00D96B08" w:rsidRPr="00481529">
        <w:rPr>
          <w:rFonts w:ascii="Times New Roman" w:hAnsi="Times New Roman"/>
          <w:snapToGrid/>
          <w:sz w:val="24"/>
          <w:szCs w:val="24"/>
        </w:rPr>
        <w:t>,</w:t>
      </w:r>
      <w:r w:rsidR="00481529" w:rsidRPr="00481529">
        <w:rPr>
          <w:rFonts w:ascii="Times New Roman" w:hAnsi="Times New Roman"/>
          <w:snapToGrid/>
          <w:sz w:val="24"/>
          <w:szCs w:val="24"/>
        </w:rPr>
        <w:t xml:space="preserve"> на 2021 год в сумме 108 253 990</w:t>
      </w:r>
      <w:r w:rsidR="00D96B08" w:rsidRPr="00481529">
        <w:rPr>
          <w:rFonts w:ascii="Times New Roman" w:hAnsi="Times New Roman"/>
          <w:snapToGrid/>
          <w:sz w:val="24"/>
          <w:szCs w:val="24"/>
        </w:rPr>
        <w:t>,15 рубля и</w:t>
      </w:r>
      <w:r w:rsidR="00481529" w:rsidRPr="00481529">
        <w:rPr>
          <w:rFonts w:ascii="Times New Roman" w:hAnsi="Times New Roman"/>
          <w:snapToGrid/>
          <w:sz w:val="24"/>
          <w:szCs w:val="24"/>
        </w:rPr>
        <w:t xml:space="preserve"> на 2022 год в сумме 108 029 741</w:t>
      </w:r>
      <w:r w:rsidR="00D96B08" w:rsidRPr="00481529">
        <w:rPr>
          <w:rFonts w:ascii="Times New Roman" w:hAnsi="Times New Roman"/>
          <w:snapToGrid/>
          <w:sz w:val="24"/>
          <w:szCs w:val="24"/>
        </w:rPr>
        <w:t>,1</w:t>
      </w:r>
      <w:r w:rsidR="00D853EA" w:rsidRPr="00481529">
        <w:rPr>
          <w:rFonts w:ascii="Times New Roman" w:hAnsi="Times New Roman"/>
          <w:snapToGrid/>
          <w:sz w:val="24"/>
          <w:szCs w:val="24"/>
        </w:rPr>
        <w:t>1</w:t>
      </w:r>
      <w:r w:rsidR="00063F07" w:rsidRPr="00481529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146F9C" w:rsidRPr="00EA1F6E" w:rsidRDefault="00063F0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A1F6E">
        <w:rPr>
          <w:rFonts w:ascii="Times New Roman" w:hAnsi="Times New Roman"/>
          <w:snapToGrid/>
          <w:sz w:val="24"/>
          <w:szCs w:val="24"/>
        </w:rPr>
        <w:t xml:space="preserve">      </w:t>
      </w:r>
      <w:r w:rsidR="004177A0" w:rsidRPr="00EA1F6E">
        <w:rPr>
          <w:rFonts w:ascii="Times New Roman" w:hAnsi="Times New Roman"/>
          <w:snapToGrid/>
          <w:sz w:val="24"/>
          <w:szCs w:val="24"/>
        </w:rPr>
        <w:t>16</w:t>
      </w:r>
      <w:r w:rsidR="00146F9C" w:rsidRPr="00EA1F6E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предоставл</w:t>
      </w:r>
      <w:r w:rsidR="00620C64" w:rsidRPr="00EA1F6E">
        <w:rPr>
          <w:rFonts w:ascii="Times New Roman" w:hAnsi="Times New Roman"/>
          <w:snapToGrid/>
          <w:sz w:val="24"/>
          <w:szCs w:val="24"/>
        </w:rPr>
        <w:t xml:space="preserve">яемых бюджетам </w:t>
      </w:r>
      <w:r w:rsidR="00D96B08" w:rsidRPr="00EA1F6E">
        <w:rPr>
          <w:rFonts w:ascii="Times New Roman" w:hAnsi="Times New Roman"/>
          <w:snapToGrid/>
          <w:sz w:val="24"/>
          <w:szCs w:val="24"/>
        </w:rPr>
        <w:t>поселений на 2020</w:t>
      </w:r>
      <w:r w:rsidR="00146F9C" w:rsidRPr="00EA1F6E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EA1F6E" w:rsidRPr="00EA1F6E">
        <w:rPr>
          <w:rFonts w:ascii="Times New Roman" w:hAnsi="Times New Roman"/>
          <w:snapToGrid/>
          <w:sz w:val="24"/>
          <w:szCs w:val="24"/>
        </w:rPr>
        <w:t>23 368 596,98</w:t>
      </w:r>
      <w:r w:rsidR="00D96B08" w:rsidRPr="00EA1F6E">
        <w:rPr>
          <w:rFonts w:ascii="Times New Roman" w:hAnsi="Times New Roman"/>
          <w:snapToGrid/>
          <w:sz w:val="24"/>
          <w:szCs w:val="24"/>
        </w:rPr>
        <w:t xml:space="preserve"> рубля, н</w:t>
      </w:r>
      <w:r w:rsidR="00DD0ABB" w:rsidRPr="00EA1F6E">
        <w:rPr>
          <w:rFonts w:ascii="Times New Roman" w:hAnsi="Times New Roman"/>
          <w:snapToGrid/>
          <w:sz w:val="24"/>
          <w:szCs w:val="24"/>
        </w:rPr>
        <w:t>а 2021 год в сумме 15 208 288</w:t>
      </w:r>
      <w:r w:rsidR="00EA1F6E" w:rsidRPr="00EA1F6E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D96B08" w:rsidRPr="00EA1F6E">
        <w:rPr>
          <w:rFonts w:ascii="Times New Roman" w:hAnsi="Times New Roman"/>
          <w:snapToGrid/>
          <w:sz w:val="24"/>
          <w:szCs w:val="24"/>
        </w:rPr>
        <w:t xml:space="preserve"> и н</w:t>
      </w:r>
      <w:r w:rsidR="00B95BBB" w:rsidRPr="00EA1F6E">
        <w:rPr>
          <w:rFonts w:ascii="Times New Roman" w:hAnsi="Times New Roman"/>
          <w:snapToGrid/>
          <w:sz w:val="24"/>
          <w:szCs w:val="24"/>
        </w:rPr>
        <w:t>а 2022 год в сумме 16 903 595</w:t>
      </w:r>
      <w:r w:rsidR="00EA1F6E" w:rsidRPr="00EA1F6E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Pr="00EA1F6E">
        <w:rPr>
          <w:rFonts w:ascii="Times New Roman" w:hAnsi="Times New Roman"/>
          <w:snapToGrid/>
          <w:sz w:val="24"/>
          <w:szCs w:val="24"/>
        </w:rPr>
        <w:t>.</w:t>
      </w:r>
    </w:p>
    <w:p w:rsidR="008F77D3" w:rsidRPr="005A3FAD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A3FAD">
        <w:rPr>
          <w:rFonts w:ascii="Times New Roman" w:hAnsi="Times New Roman"/>
          <w:snapToGrid/>
          <w:sz w:val="24"/>
          <w:szCs w:val="24"/>
        </w:rPr>
        <w:t xml:space="preserve">       17</w:t>
      </w:r>
      <w:r w:rsidR="0046051D" w:rsidRPr="005A3FAD">
        <w:rPr>
          <w:rFonts w:ascii="Times New Roman" w:hAnsi="Times New Roman"/>
          <w:snapToGrid/>
          <w:sz w:val="24"/>
          <w:szCs w:val="24"/>
        </w:rPr>
        <w:t>. Утвердить объем дотаций</w:t>
      </w:r>
      <w:r w:rsidR="003B52DF" w:rsidRPr="005A3FAD">
        <w:rPr>
          <w:rFonts w:ascii="Times New Roman" w:hAnsi="Times New Roman"/>
          <w:snapToGrid/>
          <w:sz w:val="24"/>
          <w:szCs w:val="24"/>
        </w:rPr>
        <w:t xml:space="preserve"> на выравнивание бюджетной обеспеченности </w:t>
      </w:r>
      <w:r w:rsidR="005404BF" w:rsidRPr="005A3FAD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46051D" w:rsidRPr="005A3FAD">
        <w:rPr>
          <w:rFonts w:ascii="Times New Roman" w:hAnsi="Times New Roman"/>
          <w:snapToGrid/>
          <w:sz w:val="24"/>
          <w:szCs w:val="24"/>
        </w:rPr>
        <w:t>, предоставляе</w:t>
      </w:r>
      <w:r w:rsidR="005404BF" w:rsidRPr="005A3FAD">
        <w:rPr>
          <w:rFonts w:ascii="Times New Roman" w:hAnsi="Times New Roman"/>
          <w:snapToGrid/>
          <w:sz w:val="24"/>
          <w:szCs w:val="24"/>
        </w:rPr>
        <w:t>мых за счет субвенций из</w:t>
      </w:r>
      <w:r w:rsidR="004B48BF" w:rsidRPr="005A3FAD">
        <w:rPr>
          <w:rFonts w:ascii="Times New Roman" w:hAnsi="Times New Roman"/>
          <w:snapToGrid/>
          <w:sz w:val="24"/>
          <w:szCs w:val="24"/>
        </w:rPr>
        <w:t xml:space="preserve"> </w:t>
      </w:r>
      <w:r w:rsidR="00B707E2" w:rsidRPr="005A3FAD">
        <w:rPr>
          <w:rFonts w:ascii="Times New Roman" w:hAnsi="Times New Roman"/>
          <w:snapToGrid/>
          <w:sz w:val="24"/>
          <w:szCs w:val="24"/>
        </w:rPr>
        <w:t xml:space="preserve">областного </w:t>
      </w:r>
      <w:r w:rsidR="00D96B08" w:rsidRPr="005A3FAD">
        <w:rPr>
          <w:rFonts w:ascii="Times New Roman" w:hAnsi="Times New Roman"/>
          <w:snapToGrid/>
          <w:sz w:val="24"/>
          <w:szCs w:val="24"/>
        </w:rPr>
        <w:t>бюджета  на 2020</w:t>
      </w:r>
      <w:r w:rsidR="005E39FB" w:rsidRPr="005A3FAD">
        <w:rPr>
          <w:rFonts w:ascii="Times New Roman" w:hAnsi="Times New Roman"/>
          <w:snapToGrid/>
          <w:sz w:val="24"/>
          <w:szCs w:val="24"/>
        </w:rPr>
        <w:t xml:space="preserve"> го</w:t>
      </w:r>
      <w:r w:rsidR="00E4314F" w:rsidRPr="005A3FAD">
        <w:rPr>
          <w:rFonts w:ascii="Times New Roman" w:hAnsi="Times New Roman"/>
          <w:snapToGrid/>
          <w:sz w:val="24"/>
          <w:szCs w:val="24"/>
        </w:rPr>
        <w:t>д</w:t>
      </w:r>
      <w:r w:rsidR="00D96B08" w:rsidRPr="005A3FAD">
        <w:rPr>
          <w:rFonts w:ascii="Times New Roman" w:hAnsi="Times New Roman"/>
          <w:snapToGrid/>
          <w:sz w:val="24"/>
          <w:szCs w:val="24"/>
        </w:rPr>
        <w:t xml:space="preserve"> в сумме 290 000 рублей, на 2021</w:t>
      </w:r>
      <w:r w:rsidR="00E4314F" w:rsidRPr="005A3FAD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5A3FAD">
        <w:rPr>
          <w:rFonts w:ascii="Times New Roman" w:hAnsi="Times New Roman"/>
          <w:snapToGrid/>
          <w:sz w:val="24"/>
          <w:szCs w:val="24"/>
        </w:rPr>
        <w:t>в сумме 290 000 рублей и на 2022</w:t>
      </w:r>
      <w:r w:rsidR="008F77D3" w:rsidRPr="005A3FAD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3B52DF" w:rsidRPr="005A3FAD" w:rsidRDefault="00D96B0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A3FAD">
        <w:rPr>
          <w:rFonts w:ascii="Times New Roman" w:hAnsi="Times New Roman"/>
          <w:snapToGrid/>
          <w:sz w:val="24"/>
          <w:szCs w:val="24"/>
        </w:rPr>
        <w:t>290</w:t>
      </w:r>
      <w:r w:rsidR="008F77D3" w:rsidRPr="005A3FAD">
        <w:rPr>
          <w:rFonts w:ascii="Times New Roman" w:hAnsi="Times New Roman"/>
          <w:snapToGrid/>
          <w:sz w:val="24"/>
          <w:szCs w:val="24"/>
        </w:rPr>
        <w:t> 000 рублей.</w:t>
      </w:r>
    </w:p>
    <w:p w:rsidR="00AB7C22" w:rsidRPr="005A3FAD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A3FAD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03F5D" w:rsidRPr="005A3FAD">
        <w:rPr>
          <w:rFonts w:ascii="Times New Roman" w:hAnsi="Times New Roman"/>
          <w:snapToGrid/>
          <w:sz w:val="24"/>
          <w:szCs w:val="24"/>
        </w:rPr>
        <w:t>1</w:t>
      </w:r>
      <w:r w:rsidR="004177A0" w:rsidRPr="005A3FAD">
        <w:rPr>
          <w:rFonts w:ascii="Times New Roman" w:hAnsi="Times New Roman"/>
          <w:snapToGrid/>
          <w:sz w:val="24"/>
          <w:szCs w:val="24"/>
        </w:rPr>
        <w:t>8</w:t>
      </w:r>
      <w:r w:rsidR="00146F9C" w:rsidRPr="005A3FAD">
        <w:rPr>
          <w:rFonts w:ascii="Times New Roman" w:hAnsi="Times New Roman"/>
          <w:snapToGrid/>
          <w:sz w:val="24"/>
          <w:szCs w:val="24"/>
        </w:rPr>
        <w:t>. Утвердить распределен</w:t>
      </w:r>
      <w:r w:rsidR="004B48BF" w:rsidRPr="005A3FAD">
        <w:rPr>
          <w:rFonts w:ascii="Times New Roman" w:hAnsi="Times New Roman"/>
          <w:snapToGrid/>
          <w:sz w:val="24"/>
          <w:szCs w:val="24"/>
        </w:rPr>
        <w:t>ие дотаций</w:t>
      </w:r>
      <w:r w:rsidR="00F972AE" w:rsidRPr="005A3FAD">
        <w:rPr>
          <w:rFonts w:ascii="Times New Roman" w:hAnsi="Times New Roman"/>
          <w:snapToGrid/>
          <w:sz w:val="24"/>
          <w:szCs w:val="24"/>
        </w:rPr>
        <w:t>,</w:t>
      </w:r>
      <w:r w:rsidR="004B48BF" w:rsidRPr="005A3FAD">
        <w:rPr>
          <w:rFonts w:ascii="Times New Roman" w:hAnsi="Times New Roman"/>
          <w:snapToGrid/>
          <w:sz w:val="24"/>
          <w:szCs w:val="24"/>
        </w:rPr>
        <w:t xml:space="preserve"> субвенций </w:t>
      </w:r>
      <w:r w:rsidR="00F972AE" w:rsidRPr="005A3FAD">
        <w:rPr>
          <w:rFonts w:ascii="Times New Roman" w:hAnsi="Times New Roman"/>
          <w:snapToGrid/>
          <w:sz w:val="24"/>
          <w:szCs w:val="24"/>
        </w:rPr>
        <w:t>и иных межбюджетных трансфертов</w:t>
      </w:r>
      <w:r w:rsidR="005404BF" w:rsidRPr="005A3FAD">
        <w:rPr>
          <w:rFonts w:ascii="Times New Roman" w:hAnsi="Times New Roman"/>
          <w:snapToGrid/>
          <w:sz w:val="24"/>
          <w:szCs w:val="24"/>
        </w:rPr>
        <w:t xml:space="preserve"> </w:t>
      </w:r>
      <w:r w:rsidR="00B37BF7" w:rsidRPr="005A3FAD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5404BF" w:rsidRPr="005A3FAD">
        <w:rPr>
          <w:rFonts w:ascii="Times New Roman" w:hAnsi="Times New Roman"/>
          <w:snapToGrid/>
          <w:sz w:val="24"/>
          <w:szCs w:val="24"/>
        </w:rPr>
        <w:t xml:space="preserve"> </w:t>
      </w:r>
      <w:r w:rsidR="00D96B08" w:rsidRPr="005A3FAD">
        <w:rPr>
          <w:rFonts w:ascii="Times New Roman" w:hAnsi="Times New Roman"/>
          <w:snapToGrid/>
          <w:sz w:val="24"/>
          <w:szCs w:val="24"/>
        </w:rPr>
        <w:t>на 2020</w:t>
      </w:r>
      <w:r w:rsidR="00C47928" w:rsidRPr="005A3FAD">
        <w:rPr>
          <w:rFonts w:ascii="Times New Roman" w:hAnsi="Times New Roman"/>
          <w:snapToGrid/>
          <w:sz w:val="24"/>
          <w:szCs w:val="24"/>
        </w:rPr>
        <w:t xml:space="preserve"> год</w:t>
      </w:r>
      <w:r w:rsidR="00D96B08" w:rsidRPr="005A3FAD">
        <w:rPr>
          <w:rFonts w:ascii="Times New Roman" w:hAnsi="Times New Roman"/>
          <w:snapToGrid/>
          <w:sz w:val="24"/>
          <w:szCs w:val="24"/>
        </w:rPr>
        <w:t xml:space="preserve"> и на плановый период 2021 и 2022</w:t>
      </w:r>
      <w:r w:rsidR="00E4314F" w:rsidRPr="005A3FAD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47928" w:rsidRPr="005A3FAD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5A3FAD">
        <w:rPr>
          <w:rFonts w:ascii="Times New Roman" w:hAnsi="Times New Roman"/>
          <w:snapToGrid/>
          <w:sz w:val="24"/>
          <w:szCs w:val="24"/>
        </w:rPr>
        <w:t xml:space="preserve"> согласно Приложени</w:t>
      </w:r>
      <w:r w:rsidR="009523CC" w:rsidRPr="005A3FAD">
        <w:rPr>
          <w:rFonts w:ascii="Times New Roman" w:hAnsi="Times New Roman"/>
          <w:snapToGrid/>
          <w:sz w:val="24"/>
          <w:szCs w:val="24"/>
        </w:rPr>
        <w:t>ям</w:t>
      </w:r>
      <w:r w:rsidR="00D96B08" w:rsidRPr="005A3FAD">
        <w:rPr>
          <w:rFonts w:ascii="Times New Roman" w:hAnsi="Times New Roman"/>
          <w:snapToGrid/>
          <w:sz w:val="24"/>
          <w:szCs w:val="24"/>
        </w:rPr>
        <w:t xml:space="preserve"> 9</w:t>
      </w:r>
      <w:r w:rsidR="009334EC" w:rsidRPr="005A3FAD">
        <w:rPr>
          <w:rFonts w:ascii="Times New Roman" w:hAnsi="Times New Roman"/>
          <w:snapToGrid/>
          <w:sz w:val="24"/>
          <w:szCs w:val="24"/>
        </w:rPr>
        <w:t>-1</w:t>
      </w:r>
      <w:r w:rsidR="00D96B08" w:rsidRPr="005A3FAD">
        <w:rPr>
          <w:rFonts w:ascii="Times New Roman" w:hAnsi="Times New Roman"/>
          <w:snapToGrid/>
          <w:sz w:val="24"/>
          <w:szCs w:val="24"/>
        </w:rPr>
        <w:t>1</w:t>
      </w:r>
      <w:r w:rsidR="002E1A07" w:rsidRPr="005A3FAD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E4314F" w:rsidRPr="005A3FAD">
        <w:rPr>
          <w:rFonts w:ascii="Times New Roman" w:hAnsi="Times New Roman"/>
          <w:snapToGrid/>
          <w:sz w:val="24"/>
          <w:szCs w:val="24"/>
        </w:rPr>
        <w:t>Решению.</w:t>
      </w:r>
    </w:p>
    <w:bookmarkEnd w:id="3"/>
    <w:p w:rsidR="00146F9C" w:rsidRPr="005A3FAD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A3FAD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5A3FAD">
        <w:rPr>
          <w:rFonts w:ascii="Times New Roman" w:hAnsi="Times New Roman"/>
          <w:snapToGrid/>
          <w:sz w:val="24"/>
          <w:szCs w:val="24"/>
        </w:rPr>
        <w:t>1</w:t>
      </w:r>
      <w:r w:rsidR="004177A0" w:rsidRPr="005A3FAD">
        <w:rPr>
          <w:rFonts w:ascii="Times New Roman" w:hAnsi="Times New Roman"/>
          <w:snapToGrid/>
          <w:sz w:val="24"/>
          <w:szCs w:val="24"/>
        </w:rPr>
        <w:t>9</w:t>
      </w:r>
      <w:r w:rsidR="00146F9C" w:rsidRPr="005A3FAD">
        <w:rPr>
          <w:rFonts w:ascii="Times New Roman" w:hAnsi="Times New Roman"/>
          <w:snapToGrid/>
          <w:sz w:val="24"/>
          <w:szCs w:val="24"/>
        </w:rPr>
        <w:t xml:space="preserve">. Установить размер резервного фонда администрации  </w:t>
      </w:r>
      <w:r w:rsidR="00B856E6" w:rsidRPr="005A3FAD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D96B08" w:rsidRPr="005A3FAD">
        <w:rPr>
          <w:rFonts w:ascii="Times New Roman" w:hAnsi="Times New Roman"/>
          <w:snapToGrid/>
          <w:sz w:val="24"/>
          <w:szCs w:val="24"/>
        </w:rPr>
        <w:t xml:space="preserve"> на 2020</w:t>
      </w:r>
      <w:r w:rsidR="00146F9C" w:rsidRPr="005A3FAD">
        <w:rPr>
          <w:rFonts w:ascii="Times New Roman" w:hAnsi="Times New Roman"/>
          <w:snapToGrid/>
          <w:sz w:val="24"/>
          <w:szCs w:val="24"/>
        </w:rPr>
        <w:t xml:space="preserve">  год в  сумме </w:t>
      </w:r>
      <w:r w:rsidR="00D853EA" w:rsidRPr="005A3FAD">
        <w:rPr>
          <w:rFonts w:ascii="Times New Roman" w:hAnsi="Times New Roman"/>
          <w:snapToGrid/>
          <w:sz w:val="24"/>
          <w:szCs w:val="24"/>
        </w:rPr>
        <w:t>100 000</w:t>
      </w:r>
      <w:r w:rsidR="007D45EF" w:rsidRPr="005A3FAD">
        <w:rPr>
          <w:rFonts w:ascii="Times New Roman" w:hAnsi="Times New Roman"/>
          <w:snapToGrid/>
          <w:sz w:val="24"/>
          <w:szCs w:val="24"/>
        </w:rPr>
        <w:t xml:space="preserve"> </w:t>
      </w:r>
      <w:r w:rsidR="002E1A07" w:rsidRPr="005A3FAD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D96B08" w:rsidRPr="005A3FAD">
        <w:rPr>
          <w:rFonts w:ascii="Times New Roman" w:hAnsi="Times New Roman"/>
          <w:snapToGrid/>
          <w:sz w:val="24"/>
          <w:szCs w:val="24"/>
        </w:rPr>
        <w:t>, на 2021</w:t>
      </w:r>
      <w:r w:rsidR="002E1A07" w:rsidRPr="005A3FAD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5A3FAD">
        <w:rPr>
          <w:rFonts w:ascii="Times New Roman" w:hAnsi="Times New Roman"/>
          <w:snapToGrid/>
          <w:sz w:val="24"/>
          <w:szCs w:val="24"/>
        </w:rPr>
        <w:t>в сумме 100 000 рублей и на 2022</w:t>
      </w:r>
      <w:r w:rsidR="002E1A07" w:rsidRPr="005A3FAD">
        <w:rPr>
          <w:rFonts w:ascii="Times New Roman" w:hAnsi="Times New Roman"/>
          <w:snapToGrid/>
          <w:sz w:val="24"/>
          <w:szCs w:val="24"/>
        </w:rPr>
        <w:t xml:space="preserve"> год в сумме 100 000 рублей.</w:t>
      </w:r>
    </w:p>
    <w:p w:rsidR="00777079" w:rsidRPr="005A3FAD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A3FAD">
        <w:rPr>
          <w:rFonts w:ascii="Times New Roman" w:hAnsi="Times New Roman"/>
          <w:snapToGrid/>
          <w:sz w:val="24"/>
          <w:szCs w:val="24"/>
        </w:rPr>
        <w:t xml:space="preserve">        20</w:t>
      </w:r>
      <w:r w:rsidR="00777079" w:rsidRPr="005A3FAD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</w:t>
      </w:r>
      <w:r w:rsidR="00D96B08" w:rsidRPr="005A3FAD">
        <w:rPr>
          <w:rFonts w:ascii="Times New Roman" w:hAnsi="Times New Roman"/>
          <w:snapToGrid/>
          <w:sz w:val="24"/>
          <w:szCs w:val="24"/>
        </w:rPr>
        <w:t>финансирования дефицита бюджета Жирятинского муниципального района Брянской области на 2020</w:t>
      </w:r>
      <w:r w:rsidR="00777079" w:rsidRPr="005A3FAD">
        <w:rPr>
          <w:rFonts w:ascii="Times New Roman" w:hAnsi="Times New Roman"/>
          <w:snapToGrid/>
          <w:sz w:val="24"/>
          <w:szCs w:val="24"/>
        </w:rPr>
        <w:t xml:space="preserve"> год</w:t>
      </w:r>
      <w:r w:rsidR="00D96B08" w:rsidRPr="005A3FAD">
        <w:rPr>
          <w:rFonts w:ascii="Times New Roman" w:hAnsi="Times New Roman"/>
          <w:snapToGrid/>
          <w:sz w:val="24"/>
          <w:szCs w:val="24"/>
        </w:rPr>
        <w:t xml:space="preserve"> и на плановый период 2021 и 2022</w:t>
      </w:r>
      <w:r w:rsidR="00D853EA" w:rsidRPr="005A3FAD">
        <w:rPr>
          <w:rFonts w:ascii="Times New Roman" w:hAnsi="Times New Roman"/>
          <w:snapToGrid/>
          <w:sz w:val="24"/>
          <w:szCs w:val="24"/>
        </w:rPr>
        <w:t xml:space="preserve"> годов   </w:t>
      </w:r>
      <w:r w:rsidR="00D96B08" w:rsidRPr="005A3FAD">
        <w:rPr>
          <w:rFonts w:ascii="Times New Roman" w:hAnsi="Times New Roman"/>
          <w:snapToGrid/>
          <w:sz w:val="24"/>
          <w:szCs w:val="24"/>
        </w:rPr>
        <w:t>согласно приложению 12</w:t>
      </w:r>
      <w:r w:rsidR="00777079" w:rsidRPr="005A3FAD">
        <w:rPr>
          <w:rFonts w:ascii="Times New Roman" w:hAnsi="Times New Roman"/>
          <w:snapToGrid/>
          <w:sz w:val="24"/>
          <w:szCs w:val="24"/>
        </w:rPr>
        <w:t xml:space="preserve"> к настоящему Решению. </w:t>
      </w:r>
    </w:p>
    <w:p w:rsidR="00B37BF7" w:rsidRPr="005A3FAD" w:rsidRDefault="00777079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3FAD">
        <w:rPr>
          <w:rFonts w:ascii="Times New Roman" w:hAnsi="Times New Roman"/>
          <w:snapToGrid/>
          <w:sz w:val="24"/>
          <w:szCs w:val="24"/>
        </w:rPr>
        <w:t xml:space="preserve">  </w:t>
      </w:r>
      <w:r w:rsidR="004177A0" w:rsidRPr="005A3FAD">
        <w:rPr>
          <w:rFonts w:ascii="Times New Roman" w:hAnsi="Times New Roman"/>
          <w:snapToGrid/>
          <w:sz w:val="24"/>
          <w:szCs w:val="24"/>
        </w:rPr>
        <w:t>21</w:t>
      </w:r>
      <w:r w:rsidR="00DA192D" w:rsidRPr="005A3FAD">
        <w:rPr>
          <w:rFonts w:ascii="Times New Roman" w:hAnsi="Times New Roman"/>
          <w:snapToGrid/>
          <w:sz w:val="24"/>
          <w:szCs w:val="24"/>
        </w:rPr>
        <w:t xml:space="preserve">. </w:t>
      </w:r>
      <w:r w:rsidR="00B37BF7" w:rsidRPr="005A3FAD">
        <w:rPr>
          <w:rFonts w:ascii="Times New Roman" w:hAnsi="Times New Roman"/>
          <w:sz w:val="24"/>
          <w:szCs w:val="24"/>
        </w:rPr>
        <w:t>Порядок предоставления субсидий юридическим лицам (за исключением субсидий муниципальным учреждениям)</w:t>
      </w:r>
      <w:r w:rsidR="00CF0403" w:rsidRPr="005A3FAD">
        <w:rPr>
          <w:rFonts w:ascii="Times New Roman" w:hAnsi="Times New Roman"/>
          <w:sz w:val="24"/>
          <w:szCs w:val="24"/>
        </w:rPr>
        <w:t xml:space="preserve">, </w:t>
      </w:r>
      <w:r w:rsidR="00497AB5" w:rsidRPr="005A3FAD">
        <w:rPr>
          <w:rFonts w:ascii="Times New Roman" w:hAnsi="Times New Roman"/>
          <w:sz w:val="24"/>
          <w:szCs w:val="24"/>
        </w:rPr>
        <w:t>индивидуальным предпринимателям</w:t>
      </w:r>
      <w:r w:rsidR="00B37BF7" w:rsidRPr="005A3FAD">
        <w:rPr>
          <w:rFonts w:ascii="Times New Roman" w:hAnsi="Times New Roman"/>
          <w:sz w:val="24"/>
          <w:szCs w:val="24"/>
        </w:rPr>
        <w:t xml:space="preserve"> устанавливается нормативными правовыми актами администрации Жирятинского района.</w:t>
      </w:r>
    </w:p>
    <w:p w:rsidR="00146F9C" w:rsidRPr="005A3FAD" w:rsidRDefault="00B37BF7" w:rsidP="00175D42">
      <w:pPr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A3FAD">
        <w:rPr>
          <w:rFonts w:ascii="Times New Roman" w:hAnsi="Times New Roman"/>
          <w:sz w:val="24"/>
          <w:szCs w:val="24"/>
        </w:rPr>
        <w:t xml:space="preserve">       </w:t>
      </w:r>
      <w:r w:rsidR="004177A0" w:rsidRPr="005A3FAD">
        <w:rPr>
          <w:rFonts w:ascii="Times New Roman" w:hAnsi="Times New Roman"/>
          <w:snapToGrid/>
          <w:sz w:val="24"/>
          <w:szCs w:val="24"/>
        </w:rPr>
        <w:t>22</w:t>
      </w:r>
      <w:r w:rsidR="00440421" w:rsidRPr="005A3FAD">
        <w:rPr>
          <w:rFonts w:ascii="Times New Roman" w:hAnsi="Times New Roman"/>
          <w:snapToGrid/>
          <w:sz w:val="24"/>
          <w:szCs w:val="24"/>
        </w:rPr>
        <w:t xml:space="preserve">. </w:t>
      </w:r>
      <w:r w:rsidR="00146F9C" w:rsidRPr="005A3FAD">
        <w:rPr>
          <w:rFonts w:ascii="Times New Roman" w:hAnsi="Times New Roman"/>
          <w:snapToGrid/>
          <w:sz w:val="24"/>
          <w:szCs w:val="24"/>
        </w:rPr>
        <w:t xml:space="preserve">Установить, что руководители органов местного самоуправления </w:t>
      </w:r>
      <w:r w:rsidR="00BB4AAD" w:rsidRPr="005A3FAD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F97D69" w:rsidRPr="005A3FAD">
        <w:rPr>
          <w:rFonts w:ascii="Times New Roman" w:hAnsi="Times New Roman"/>
          <w:snapToGrid/>
          <w:sz w:val="24"/>
          <w:szCs w:val="24"/>
        </w:rPr>
        <w:t>, муниципальных</w:t>
      </w:r>
      <w:r w:rsidR="00146F9C" w:rsidRPr="005A3FAD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B707E2" w:rsidRPr="005A3FAD">
        <w:rPr>
          <w:rFonts w:ascii="Times New Roman" w:hAnsi="Times New Roman"/>
          <w:snapToGrid/>
          <w:sz w:val="24"/>
          <w:szCs w:val="24"/>
        </w:rPr>
        <w:t>не вправ</w:t>
      </w:r>
      <w:r w:rsidR="00D96B08" w:rsidRPr="005A3FAD">
        <w:rPr>
          <w:rFonts w:ascii="Times New Roman" w:hAnsi="Times New Roman"/>
          <w:snapToGrid/>
          <w:sz w:val="24"/>
          <w:szCs w:val="24"/>
        </w:rPr>
        <w:t>е принимать в 2020</w:t>
      </w:r>
      <w:r w:rsidR="00146F9C" w:rsidRPr="005A3FAD">
        <w:rPr>
          <w:rFonts w:ascii="Times New Roman" w:hAnsi="Times New Roman"/>
          <w:snapToGrid/>
          <w:sz w:val="24"/>
          <w:szCs w:val="24"/>
        </w:rPr>
        <w:t xml:space="preserve"> году  решения, приводящие к увеличению штатной численности муниципальных служащих, работников муниципальных учреждений  бюджетной сферы, за исключением случаев принятия решений о наделении органов местного самоуправления муниципальных образований </w:t>
      </w:r>
      <w:r w:rsidR="000033BF" w:rsidRPr="005A3FAD">
        <w:rPr>
          <w:rFonts w:ascii="Times New Roman" w:hAnsi="Times New Roman"/>
          <w:snapToGrid/>
          <w:sz w:val="24"/>
          <w:szCs w:val="24"/>
        </w:rPr>
        <w:t>дополнительными полномочиями, муниципальных</w:t>
      </w:r>
      <w:r w:rsidR="002B698F" w:rsidRPr="005A3FAD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146F9C" w:rsidRPr="005A3FAD">
        <w:rPr>
          <w:rFonts w:ascii="Times New Roman" w:hAnsi="Times New Roman"/>
          <w:snapToGrid/>
          <w:sz w:val="24"/>
          <w:szCs w:val="24"/>
        </w:rPr>
        <w:t xml:space="preserve"> дополнительными функциями, требующими увеличения штатной численности персонала. </w:t>
      </w:r>
    </w:p>
    <w:p w:rsidR="00A33C36" w:rsidRPr="005A3FAD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A3FAD">
        <w:rPr>
          <w:rFonts w:ascii="Times New Roman" w:hAnsi="Times New Roman"/>
          <w:snapToGrid/>
          <w:sz w:val="24"/>
          <w:szCs w:val="24"/>
        </w:rPr>
        <w:lastRenderedPageBreak/>
        <w:t xml:space="preserve">         </w:t>
      </w:r>
      <w:r w:rsidR="004177A0" w:rsidRPr="005A3FAD">
        <w:rPr>
          <w:rFonts w:ascii="Times New Roman" w:hAnsi="Times New Roman"/>
          <w:snapToGrid/>
          <w:sz w:val="24"/>
          <w:szCs w:val="24"/>
        </w:rPr>
        <w:t>23</w:t>
      </w:r>
      <w:r w:rsidR="00A33C36" w:rsidRPr="005A3FAD">
        <w:rPr>
          <w:rFonts w:ascii="Times New Roman" w:hAnsi="Times New Roman"/>
          <w:snapToGrid/>
          <w:sz w:val="24"/>
          <w:szCs w:val="24"/>
        </w:rPr>
        <w:t>.</w:t>
      </w:r>
      <w:r w:rsidR="006C3425" w:rsidRPr="005A3FAD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154852" w:rsidRPr="005A3FAD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5D1A0D" w:rsidRPr="005A3FAD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154852" w:rsidRPr="005A3FAD">
        <w:rPr>
          <w:rFonts w:ascii="Times New Roman" w:hAnsi="Times New Roman"/>
          <w:snapToGrid/>
          <w:sz w:val="24"/>
          <w:szCs w:val="24"/>
        </w:rPr>
        <w:t>долга</w:t>
      </w:r>
      <w:r w:rsidR="005D1A0D" w:rsidRPr="005A3FAD">
        <w:rPr>
          <w:rFonts w:ascii="Times New Roman" w:hAnsi="Times New Roman"/>
          <w:snapToGrid/>
          <w:sz w:val="24"/>
          <w:szCs w:val="24"/>
        </w:rPr>
        <w:t xml:space="preserve"> Жирятинского района</w:t>
      </w:r>
      <w:r w:rsidR="006C3425" w:rsidRPr="005A3FAD">
        <w:rPr>
          <w:rFonts w:ascii="Times New Roman" w:hAnsi="Times New Roman"/>
          <w:snapToGrid/>
          <w:sz w:val="24"/>
          <w:szCs w:val="24"/>
        </w:rPr>
        <w:t xml:space="preserve"> </w:t>
      </w:r>
      <w:r w:rsidR="00154852" w:rsidRPr="005A3FAD">
        <w:rPr>
          <w:rFonts w:ascii="Times New Roman" w:hAnsi="Times New Roman"/>
          <w:snapToGrid/>
          <w:sz w:val="24"/>
          <w:szCs w:val="24"/>
        </w:rPr>
        <w:t>по муниципальным гарантиям Жиря</w:t>
      </w:r>
      <w:r w:rsidR="00B707E2" w:rsidRPr="005A3FAD">
        <w:rPr>
          <w:rFonts w:ascii="Times New Roman" w:hAnsi="Times New Roman"/>
          <w:snapToGrid/>
          <w:sz w:val="24"/>
          <w:szCs w:val="24"/>
        </w:rPr>
        <w:t xml:space="preserve">тинского района </w:t>
      </w:r>
      <w:r w:rsidR="005D1A0D" w:rsidRPr="005A3FAD">
        <w:rPr>
          <w:rFonts w:ascii="Times New Roman" w:hAnsi="Times New Roman"/>
          <w:snapToGrid/>
          <w:sz w:val="24"/>
          <w:szCs w:val="24"/>
        </w:rPr>
        <w:t xml:space="preserve">в валюте Российской Федерации </w:t>
      </w:r>
      <w:r w:rsidR="00B707E2" w:rsidRPr="005A3FAD">
        <w:rPr>
          <w:rFonts w:ascii="Times New Roman" w:hAnsi="Times New Roman"/>
          <w:snapToGrid/>
          <w:sz w:val="24"/>
          <w:szCs w:val="24"/>
        </w:rPr>
        <w:t>на 1</w:t>
      </w:r>
      <w:r w:rsidR="00D96B08" w:rsidRPr="005A3FAD">
        <w:rPr>
          <w:rFonts w:ascii="Times New Roman" w:hAnsi="Times New Roman"/>
          <w:snapToGrid/>
          <w:sz w:val="24"/>
          <w:szCs w:val="24"/>
        </w:rPr>
        <w:t xml:space="preserve"> января 2021</w:t>
      </w:r>
      <w:r w:rsidR="00154852" w:rsidRPr="005A3FAD">
        <w:rPr>
          <w:rFonts w:ascii="Times New Roman" w:hAnsi="Times New Roman"/>
          <w:snapToGrid/>
          <w:sz w:val="24"/>
          <w:szCs w:val="24"/>
        </w:rPr>
        <w:t xml:space="preserve"> года в </w:t>
      </w:r>
      <w:r w:rsidR="00EE25CA" w:rsidRPr="005A3FAD">
        <w:rPr>
          <w:rFonts w:ascii="Times New Roman" w:hAnsi="Times New Roman"/>
          <w:snapToGrid/>
          <w:sz w:val="24"/>
          <w:szCs w:val="24"/>
        </w:rPr>
        <w:t>су</w:t>
      </w:r>
      <w:r w:rsidR="005551E2" w:rsidRPr="005A3FAD">
        <w:rPr>
          <w:rFonts w:ascii="Times New Roman" w:hAnsi="Times New Roman"/>
          <w:snapToGrid/>
          <w:sz w:val="24"/>
          <w:szCs w:val="24"/>
        </w:rPr>
        <w:t>мме 0 рублей,</w:t>
      </w:r>
      <w:r w:rsidR="00DB0490" w:rsidRPr="005A3FAD">
        <w:rPr>
          <w:rFonts w:ascii="Times New Roman" w:hAnsi="Times New Roman"/>
          <w:snapToGrid/>
          <w:sz w:val="24"/>
          <w:szCs w:val="24"/>
        </w:rPr>
        <w:t xml:space="preserve"> на 1 января</w:t>
      </w:r>
      <w:r w:rsidR="00D96B08" w:rsidRPr="005A3FAD">
        <w:rPr>
          <w:rFonts w:ascii="Times New Roman" w:hAnsi="Times New Roman"/>
          <w:snapToGrid/>
          <w:sz w:val="24"/>
          <w:szCs w:val="24"/>
        </w:rPr>
        <w:t xml:space="preserve"> 2022</w:t>
      </w:r>
      <w:r w:rsidR="005551E2" w:rsidRPr="005A3FAD">
        <w:rPr>
          <w:rFonts w:ascii="Times New Roman" w:hAnsi="Times New Roman"/>
          <w:snapToGrid/>
          <w:sz w:val="24"/>
          <w:szCs w:val="24"/>
        </w:rPr>
        <w:t xml:space="preserve"> года в сумме 0 рублей, на 1 ян</w:t>
      </w:r>
      <w:r w:rsidR="00D96B08" w:rsidRPr="005A3FAD">
        <w:rPr>
          <w:rFonts w:ascii="Times New Roman" w:hAnsi="Times New Roman"/>
          <w:snapToGrid/>
          <w:sz w:val="24"/>
          <w:szCs w:val="24"/>
        </w:rPr>
        <w:t>варя 2023</w:t>
      </w:r>
      <w:r w:rsidR="005551E2" w:rsidRPr="005A3FAD">
        <w:rPr>
          <w:rFonts w:ascii="Times New Roman" w:hAnsi="Times New Roman"/>
          <w:snapToGrid/>
          <w:sz w:val="24"/>
          <w:szCs w:val="24"/>
        </w:rPr>
        <w:t xml:space="preserve"> года в сумме 0 рублей.</w:t>
      </w:r>
    </w:p>
    <w:p w:rsidR="00602380" w:rsidRPr="005A3FAD" w:rsidRDefault="005551E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A3FAD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4177A0" w:rsidRPr="005A3FAD">
        <w:rPr>
          <w:rFonts w:ascii="Times New Roman" w:hAnsi="Times New Roman"/>
          <w:snapToGrid/>
          <w:sz w:val="24"/>
          <w:szCs w:val="24"/>
        </w:rPr>
        <w:t xml:space="preserve"> 24</w:t>
      </w:r>
      <w:r w:rsidR="00FA5725" w:rsidRPr="005A3FAD">
        <w:rPr>
          <w:rFonts w:ascii="Times New Roman" w:hAnsi="Times New Roman"/>
          <w:snapToGrid/>
          <w:sz w:val="24"/>
          <w:szCs w:val="24"/>
        </w:rPr>
        <w:t xml:space="preserve">. </w:t>
      </w:r>
      <w:r w:rsidR="00602380" w:rsidRPr="005A3FAD">
        <w:rPr>
          <w:rFonts w:ascii="Times New Roman" w:hAnsi="Times New Roman"/>
          <w:snapToGrid/>
          <w:sz w:val="24"/>
          <w:szCs w:val="24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района без внесения изменений в настоящее Решение:</w:t>
      </w:r>
    </w:p>
    <w:p w:rsidR="00602380" w:rsidRPr="005A3FAD" w:rsidRDefault="0060238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A3FAD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2937A8" w:rsidRPr="005A3FAD">
        <w:rPr>
          <w:rFonts w:ascii="Times New Roman" w:hAnsi="Times New Roman"/>
          <w:snapToGrid/>
          <w:sz w:val="24"/>
          <w:szCs w:val="24"/>
        </w:rPr>
        <w:t>у</w:t>
      </w:r>
      <w:r w:rsidRPr="005A3FAD">
        <w:rPr>
          <w:rFonts w:ascii="Times New Roman" w:hAnsi="Times New Roman"/>
          <w:snapToGrid/>
          <w:sz w:val="24"/>
          <w:szCs w:val="24"/>
        </w:rPr>
        <w:t xml:space="preserve">величение бюджетных ассигнований за счет межбюджетных трансфертов из </w:t>
      </w:r>
      <w:r w:rsidR="002937A8" w:rsidRPr="005A3FAD">
        <w:rPr>
          <w:rFonts w:ascii="Times New Roman" w:hAnsi="Times New Roman"/>
          <w:snapToGrid/>
          <w:sz w:val="24"/>
          <w:szCs w:val="24"/>
        </w:rPr>
        <w:t>областного бюджета сверх объемов</w:t>
      </w:r>
      <w:r w:rsidR="00E62B0E" w:rsidRPr="005A3FAD">
        <w:rPr>
          <w:rFonts w:ascii="Times New Roman" w:hAnsi="Times New Roman"/>
          <w:snapToGrid/>
          <w:sz w:val="24"/>
          <w:szCs w:val="24"/>
        </w:rPr>
        <w:t>, утвержденных настоящим Решением</w:t>
      </w:r>
      <w:r w:rsidR="002937A8" w:rsidRPr="005A3FAD">
        <w:rPr>
          <w:rFonts w:ascii="Times New Roman" w:hAnsi="Times New Roman"/>
          <w:snapToGrid/>
          <w:sz w:val="24"/>
          <w:szCs w:val="24"/>
        </w:rPr>
        <w:t>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бюджету района;</w:t>
      </w:r>
    </w:p>
    <w:p w:rsidR="009D40FC" w:rsidRPr="005A3FAD" w:rsidRDefault="002937A8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A3FAD">
        <w:rPr>
          <w:rFonts w:ascii="Times New Roman" w:hAnsi="Times New Roman"/>
          <w:snapToGrid/>
          <w:sz w:val="24"/>
          <w:szCs w:val="24"/>
        </w:rPr>
        <w:t xml:space="preserve">              </w:t>
      </w:r>
      <w:r w:rsidR="009D40FC" w:rsidRPr="005A3FAD">
        <w:rPr>
          <w:rFonts w:ascii="Times New Roman" w:hAnsi="Times New Roman"/>
          <w:snapToGrid/>
          <w:sz w:val="24"/>
          <w:szCs w:val="24"/>
        </w:rPr>
        <w:t>увеличение бюджетных ассигнований, соответствующих целям предоставления из областного бюджета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:rsidR="002937A8" w:rsidRPr="005A3FAD" w:rsidRDefault="009D40FC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A3FAD">
        <w:rPr>
          <w:rFonts w:ascii="Times New Roman" w:hAnsi="Times New Roman"/>
          <w:snapToGrid/>
          <w:sz w:val="24"/>
          <w:szCs w:val="24"/>
        </w:rPr>
        <w:t xml:space="preserve">             уточнение кодов бюджетной классификации расходов в рамках требований казначейского исполнения бюджета района, а также в случае изменения Министерств</w:t>
      </w:r>
      <w:r w:rsidR="004040A7" w:rsidRPr="005A3FAD">
        <w:rPr>
          <w:rFonts w:ascii="Times New Roman" w:hAnsi="Times New Roman"/>
          <w:snapToGrid/>
          <w:sz w:val="24"/>
          <w:szCs w:val="24"/>
        </w:rPr>
        <w:t>ом</w:t>
      </w:r>
      <w:r w:rsidRPr="005A3FAD">
        <w:rPr>
          <w:rFonts w:ascii="Times New Roman" w:hAnsi="Times New Roman"/>
          <w:snapToGrid/>
          <w:sz w:val="24"/>
          <w:szCs w:val="24"/>
        </w:rPr>
        <w:t xml:space="preserve"> финансов Российской Федерации</w:t>
      </w:r>
      <w:r w:rsidR="004A3CD8" w:rsidRPr="005A3FAD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5A3FAD">
        <w:rPr>
          <w:rFonts w:ascii="Times New Roman" w:hAnsi="Times New Roman"/>
          <w:snapToGrid/>
          <w:sz w:val="24"/>
          <w:szCs w:val="24"/>
        </w:rPr>
        <w:t xml:space="preserve"> и </w:t>
      </w:r>
      <w:r w:rsidR="00E62B0E" w:rsidRPr="005A3FAD">
        <w:rPr>
          <w:rFonts w:ascii="Times New Roman" w:hAnsi="Times New Roman"/>
          <w:snapToGrid/>
          <w:sz w:val="24"/>
          <w:szCs w:val="24"/>
        </w:rPr>
        <w:t>финансовым отделом администрации Жирятинского района порядка применения бюджетной классификации;</w:t>
      </w:r>
      <w:r w:rsidRPr="005A3FAD">
        <w:rPr>
          <w:rFonts w:ascii="Times New Roman" w:hAnsi="Times New Roman"/>
          <w:snapToGrid/>
          <w:sz w:val="24"/>
          <w:szCs w:val="24"/>
        </w:rPr>
        <w:t xml:space="preserve">  </w:t>
      </w:r>
    </w:p>
    <w:p w:rsidR="008B3C6A" w:rsidRPr="005A3FAD" w:rsidRDefault="00E62B0E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A3FAD">
        <w:rPr>
          <w:rFonts w:ascii="Times New Roman" w:hAnsi="Times New Roman"/>
          <w:snapToGrid/>
          <w:sz w:val="24"/>
          <w:szCs w:val="24"/>
        </w:rPr>
        <w:t xml:space="preserve">         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</w:t>
      </w:r>
      <w:r w:rsidR="008B3C6A" w:rsidRPr="005A3FAD">
        <w:rPr>
          <w:rFonts w:ascii="Times New Roman" w:hAnsi="Times New Roman"/>
          <w:snapToGrid/>
          <w:sz w:val="24"/>
          <w:szCs w:val="24"/>
        </w:rPr>
        <w:t>бюджета района в соответствии с действующим законодательством;</w:t>
      </w:r>
    </w:p>
    <w:p w:rsidR="00E62B0E" w:rsidRPr="005A3FAD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A3FAD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  <w:r w:rsidR="00E62B0E" w:rsidRPr="005A3FAD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8B3C6A" w:rsidRPr="005A3FAD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A3FAD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 в пределах, предусмотренных главным распорядителям средств бюджета района на предоставление бюджетным учреждениям </w:t>
      </w:r>
      <w:r w:rsidRPr="005A3FAD">
        <w:rPr>
          <w:rFonts w:ascii="Times New Roman" w:hAnsi="Times New Roman"/>
          <w:snapToGrid/>
          <w:sz w:val="24"/>
          <w:szCs w:val="24"/>
        </w:rPr>
        <w:lastRenderedPageBreak/>
        <w:t>субсидии на финансовое обеспечение муниципального задания на оказание муниципальных услуг (выполнение</w:t>
      </w:r>
      <w:r w:rsidR="004A3CD8" w:rsidRPr="005A3FAD">
        <w:rPr>
          <w:rFonts w:ascii="Times New Roman" w:hAnsi="Times New Roman"/>
          <w:snapToGrid/>
          <w:sz w:val="24"/>
          <w:szCs w:val="24"/>
        </w:rPr>
        <w:t xml:space="preserve"> работ) и субсидий на иные цели.</w:t>
      </w:r>
    </w:p>
    <w:p w:rsidR="000F38E6" w:rsidRPr="005A3FAD" w:rsidRDefault="000F38E6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A3FAD">
        <w:rPr>
          <w:rFonts w:ascii="Times New Roman" w:hAnsi="Times New Roman"/>
          <w:snapToGrid/>
          <w:sz w:val="24"/>
          <w:szCs w:val="24"/>
        </w:rPr>
        <w:t xml:space="preserve">          25. Установить, что остатки средств бюджета района на начало текущего финансового года, за исключением остатков средств дорожного фонда</w:t>
      </w:r>
      <w:r w:rsidR="004A2322" w:rsidRPr="005A3FAD">
        <w:rPr>
          <w:rFonts w:ascii="Times New Roman" w:hAnsi="Times New Roman"/>
          <w:snapToGrid/>
          <w:sz w:val="24"/>
          <w:szCs w:val="24"/>
        </w:rPr>
        <w:t xml:space="preserve"> Жирятинского района и остатков неиспользованных межбюджетных трансфертов полученных бюджетом района в форме субсидий</w:t>
      </w:r>
      <w:r w:rsidRPr="005A3FAD">
        <w:rPr>
          <w:rFonts w:ascii="Times New Roman" w:hAnsi="Times New Roman"/>
          <w:snapToGrid/>
          <w:sz w:val="24"/>
          <w:szCs w:val="24"/>
        </w:rPr>
        <w:t>,</w:t>
      </w:r>
      <w:r w:rsidR="004A2322" w:rsidRPr="005A3FAD">
        <w:rPr>
          <w:rFonts w:ascii="Times New Roman" w:hAnsi="Times New Roman"/>
          <w:snapToGrid/>
          <w:sz w:val="24"/>
          <w:szCs w:val="24"/>
        </w:rPr>
        <w:t xml:space="preserve"> субвенций и иных межбюджетных трансфертов, имеющих целевое назначение,</w:t>
      </w:r>
      <w:r w:rsidRPr="005A3FAD">
        <w:rPr>
          <w:rFonts w:ascii="Times New Roman" w:hAnsi="Times New Roman"/>
          <w:snapToGrid/>
          <w:sz w:val="24"/>
          <w:szCs w:val="24"/>
        </w:rPr>
        <w:t xml:space="preserve"> в объеме до 100 процентов могут направляться в текущем финансовом году на покрытие временных кассовых разрывов, возникающих при исполнении бюджета района. </w:t>
      </w:r>
    </w:p>
    <w:p w:rsidR="00692DA7" w:rsidRPr="005A3FAD" w:rsidRDefault="004177A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A3FAD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D96B08" w:rsidRPr="005A3FAD">
        <w:rPr>
          <w:rFonts w:ascii="Times New Roman" w:hAnsi="Times New Roman"/>
          <w:snapToGrid/>
          <w:sz w:val="24"/>
          <w:szCs w:val="24"/>
        </w:rPr>
        <w:t>26</w:t>
      </w:r>
      <w:r w:rsidR="00692DA7" w:rsidRPr="005A3FAD">
        <w:rPr>
          <w:rFonts w:ascii="Times New Roman" w:hAnsi="Times New Roman"/>
          <w:snapToGrid/>
          <w:sz w:val="24"/>
          <w:szCs w:val="24"/>
        </w:rPr>
        <w:t>. У</w:t>
      </w:r>
      <w:r w:rsidR="00C432DC" w:rsidRPr="005A3FAD">
        <w:rPr>
          <w:rFonts w:ascii="Times New Roman" w:hAnsi="Times New Roman"/>
          <w:snapToGrid/>
          <w:sz w:val="24"/>
          <w:szCs w:val="24"/>
        </w:rPr>
        <w:t>становить, что наряду с органом</w:t>
      </w:r>
      <w:r w:rsidR="00692DA7" w:rsidRPr="005A3FAD">
        <w:rPr>
          <w:rFonts w:ascii="Times New Roman" w:hAnsi="Times New Roman"/>
          <w:snapToGrid/>
          <w:sz w:val="24"/>
          <w:szCs w:val="24"/>
        </w:rPr>
        <w:t xml:space="preserve">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 Жирятинского</w:t>
      </w:r>
      <w:r w:rsidR="004A3CD8" w:rsidRPr="005A3FAD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692DA7" w:rsidRPr="005A3FAD">
        <w:rPr>
          <w:rFonts w:ascii="Times New Roman" w:hAnsi="Times New Roman"/>
          <w:snapToGrid/>
          <w:sz w:val="24"/>
          <w:szCs w:val="24"/>
        </w:rPr>
        <w:t xml:space="preserve"> района, в том числе на финансовое обеспечение деятельности муниципальных учреждений, своевременного их возврата, предоставления отчетности.</w:t>
      </w:r>
    </w:p>
    <w:p w:rsidR="00BF5C9C" w:rsidRPr="005A3FAD" w:rsidRDefault="00777079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A3FAD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D96B08" w:rsidRPr="005A3FAD">
        <w:rPr>
          <w:rFonts w:ascii="Times New Roman" w:hAnsi="Times New Roman"/>
          <w:snapToGrid/>
          <w:sz w:val="24"/>
          <w:szCs w:val="24"/>
        </w:rPr>
        <w:t>27</w:t>
      </w:r>
      <w:r w:rsidR="00146F9C" w:rsidRPr="005A3FAD">
        <w:rPr>
          <w:rFonts w:ascii="Times New Roman" w:hAnsi="Times New Roman"/>
          <w:snapToGrid/>
          <w:sz w:val="24"/>
          <w:szCs w:val="24"/>
        </w:rPr>
        <w:t xml:space="preserve">. Финансовому отделу администрации </w:t>
      </w:r>
      <w:r w:rsidR="00BF5C9C" w:rsidRPr="005A3FAD">
        <w:rPr>
          <w:rFonts w:ascii="Times New Roman" w:hAnsi="Times New Roman"/>
          <w:snapToGrid/>
          <w:sz w:val="24"/>
          <w:szCs w:val="24"/>
        </w:rPr>
        <w:t xml:space="preserve">Жирятинского района </w:t>
      </w:r>
      <w:r w:rsidR="00146F9C" w:rsidRPr="005A3FAD">
        <w:rPr>
          <w:rFonts w:ascii="Times New Roman" w:hAnsi="Times New Roman"/>
          <w:snapToGrid/>
          <w:sz w:val="24"/>
          <w:szCs w:val="24"/>
        </w:rPr>
        <w:t>представлять в</w:t>
      </w:r>
    </w:p>
    <w:p w:rsidR="00D527A9" w:rsidRPr="005A3FAD" w:rsidRDefault="00BF5C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A3FAD">
        <w:rPr>
          <w:rFonts w:ascii="Times New Roman" w:hAnsi="Times New Roman"/>
          <w:snapToGrid/>
          <w:sz w:val="24"/>
          <w:szCs w:val="24"/>
        </w:rPr>
        <w:t>Жирятинский районный Совет народных депутатов</w:t>
      </w:r>
      <w:r w:rsidR="00D527A9" w:rsidRPr="005A3FAD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5A3FAD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D527A9" w:rsidRPr="005A3FAD">
        <w:rPr>
          <w:rFonts w:ascii="Times New Roman" w:hAnsi="Times New Roman"/>
          <w:snapToGrid/>
          <w:sz w:val="24"/>
          <w:szCs w:val="24"/>
        </w:rPr>
        <w:t>ежемесячно  информацию  об исполнении  бюджета район</w:t>
      </w:r>
      <w:r w:rsidR="00D96B08" w:rsidRPr="005A3FAD">
        <w:rPr>
          <w:rFonts w:ascii="Times New Roman" w:hAnsi="Times New Roman"/>
          <w:snapToGrid/>
          <w:sz w:val="24"/>
          <w:szCs w:val="24"/>
        </w:rPr>
        <w:t>а в 2020</w:t>
      </w:r>
      <w:r w:rsidR="00D527A9" w:rsidRPr="005A3FAD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</w:t>
      </w:r>
      <w:r w:rsidR="00D527A9" w:rsidRPr="005A3FAD">
        <w:rPr>
          <w:rFonts w:ascii="Times New Roman" w:hAnsi="Times New Roman"/>
          <w:snapToGrid/>
          <w:sz w:val="24"/>
          <w:szCs w:val="24"/>
        </w:rPr>
        <w:t>о</w:t>
      </w:r>
      <w:r w:rsidR="00EE25CA" w:rsidRPr="005A3FAD">
        <w:rPr>
          <w:rFonts w:ascii="Times New Roman" w:hAnsi="Times New Roman"/>
          <w:snapToGrid/>
          <w:sz w:val="24"/>
          <w:szCs w:val="24"/>
        </w:rPr>
        <w:t>сти в Департамент финансов</w:t>
      </w:r>
      <w:r w:rsidR="00D527A9" w:rsidRPr="005A3FAD">
        <w:rPr>
          <w:rFonts w:ascii="Times New Roman" w:hAnsi="Times New Roman"/>
          <w:snapToGrid/>
          <w:sz w:val="24"/>
          <w:szCs w:val="24"/>
        </w:rPr>
        <w:t xml:space="preserve"> Брянской области  по форме ежемесячного отчета, представ</w:t>
      </w:r>
      <w:r w:rsidR="00EE25CA" w:rsidRPr="005A3FAD">
        <w:rPr>
          <w:rFonts w:ascii="Times New Roman" w:hAnsi="Times New Roman"/>
          <w:snapToGrid/>
          <w:sz w:val="24"/>
          <w:szCs w:val="24"/>
        </w:rPr>
        <w:t xml:space="preserve">ляемого в Департамент финансов </w:t>
      </w:r>
      <w:r w:rsidR="00D527A9" w:rsidRPr="005A3FAD">
        <w:rPr>
          <w:rFonts w:ascii="Times New Roman" w:hAnsi="Times New Roman"/>
          <w:snapToGrid/>
          <w:sz w:val="24"/>
          <w:szCs w:val="24"/>
        </w:rPr>
        <w:t>Брянской области.</w:t>
      </w:r>
    </w:p>
    <w:p w:rsidR="0046051D" w:rsidRPr="005A3FAD" w:rsidRDefault="005551E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A3FAD">
        <w:rPr>
          <w:rFonts w:ascii="Times New Roman" w:hAnsi="Times New Roman"/>
          <w:snapToGrid/>
          <w:sz w:val="24"/>
          <w:szCs w:val="24"/>
        </w:rPr>
        <w:t xml:space="preserve">       </w:t>
      </w:r>
      <w:r w:rsidR="00D96B08" w:rsidRPr="005A3FAD">
        <w:rPr>
          <w:rFonts w:ascii="Times New Roman" w:hAnsi="Times New Roman"/>
          <w:snapToGrid/>
          <w:sz w:val="24"/>
          <w:szCs w:val="24"/>
        </w:rPr>
        <w:t xml:space="preserve">   28</w:t>
      </w:r>
      <w:r w:rsidR="0046051D" w:rsidRPr="005A3FAD">
        <w:rPr>
          <w:rFonts w:ascii="Times New Roman" w:hAnsi="Times New Roman"/>
          <w:snapToGrid/>
          <w:sz w:val="24"/>
          <w:szCs w:val="24"/>
        </w:rPr>
        <w:t>. Администрации Жирятинского района ежеквартально представлять в Жирятинский районный Совет народных депутатов</w:t>
      </w:r>
      <w:r w:rsidR="00F539C1" w:rsidRPr="005A3FAD">
        <w:rPr>
          <w:rFonts w:ascii="Times New Roman" w:hAnsi="Times New Roman"/>
          <w:snapToGrid/>
          <w:sz w:val="24"/>
          <w:szCs w:val="24"/>
        </w:rPr>
        <w:t xml:space="preserve"> </w:t>
      </w:r>
      <w:r w:rsidR="0046051D" w:rsidRPr="005A3FAD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5A3FAD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46051D" w:rsidRPr="005A3FAD">
        <w:rPr>
          <w:rFonts w:ascii="Times New Roman" w:hAnsi="Times New Roman"/>
          <w:snapToGrid/>
          <w:sz w:val="24"/>
          <w:szCs w:val="24"/>
        </w:rPr>
        <w:t xml:space="preserve">утвержденный отчет об исполнении бюджета района в </w:t>
      </w:r>
      <w:r w:rsidR="00EE25CA" w:rsidRPr="005A3FAD">
        <w:rPr>
          <w:rFonts w:ascii="Times New Roman" w:hAnsi="Times New Roman"/>
          <w:snapToGrid/>
          <w:sz w:val="24"/>
          <w:szCs w:val="24"/>
        </w:rPr>
        <w:t xml:space="preserve">соответствии со структурой, применяемой при утверждении бюджета, в </w:t>
      </w:r>
      <w:r w:rsidR="0046051D" w:rsidRPr="005A3FAD">
        <w:rPr>
          <w:rFonts w:ascii="Times New Roman" w:hAnsi="Times New Roman"/>
          <w:snapToGrid/>
          <w:sz w:val="24"/>
          <w:szCs w:val="24"/>
        </w:rPr>
        <w:t>течение 45 дней пос</w:t>
      </w:r>
      <w:r w:rsidR="00EE25CA" w:rsidRPr="005A3FAD">
        <w:rPr>
          <w:rFonts w:ascii="Times New Roman" w:hAnsi="Times New Roman"/>
          <w:snapToGrid/>
          <w:sz w:val="24"/>
          <w:szCs w:val="24"/>
        </w:rPr>
        <w:t>ле наступления отчетной даты.</w:t>
      </w:r>
    </w:p>
    <w:p w:rsidR="00A37FB3" w:rsidRPr="005A3FAD" w:rsidRDefault="00D96B0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A3FAD">
        <w:rPr>
          <w:rFonts w:ascii="Times New Roman" w:hAnsi="Times New Roman"/>
          <w:snapToGrid/>
          <w:sz w:val="24"/>
          <w:szCs w:val="24"/>
        </w:rPr>
        <w:t xml:space="preserve">           29</w:t>
      </w:r>
      <w:r w:rsidR="00A37FB3" w:rsidRPr="005A3FAD">
        <w:rPr>
          <w:rFonts w:ascii="Times New Roman" w:hAnsi="Times New Roman"/>
          <w:snapToGrid/>
          <w:sz w:val="24"/>
          <w:szCs w:val="24"/>
        </w:rPr>
        <w:t>. Настоящее решение</w:t>
      </w:r>
      <w:r w:rsidRPr="005A3FAD">
        <w:rPr>
          <w:rFonts w:ascii="Times New Roman" w:hAnsi="Times New Roman"/>
          <w:snapToGrid/>
          <w:sz w:val="24"/>
          <w:szCs w:val="24"/>
        </w:rPr>
        <w:t xml:space="preserve"> вступает в силу с 1 января 2020</w:t>
      </w:r>
      <w:r w:rsidR="00A37FB3" w:rsidRPr="005A3FAD">
        <w:rPr>
          <w:rFonts w:ascii="Times New Roman" w:hAnsi="Times New Roman"/>
          <w:snapToGrid/>
          <w:sz w:val="24"/>
          <w:szCs w:val="24"/>
        </w:rPr>
        <w:t xml:space="preserve"> года.</w:t>
      </w:r>
    </w:p>
    <w:p w:rsidR="00A37FB3" w:rsidRPr="005A3FAD" w:rsidRDefault="00D96B0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A3FAD">
        <w:rPr>
          <w:rFonts w:ascii="Times New Roman" w:hAnsi="Times New Roman"/>
          <w:snapToGrid/>
          <w:sz w:val="24"/>
          <w:szCs w:val="24"/>
        </w:rPr>
        <w:t xml:space="preserve">           30</w:t>
      </w:r>
      <w:r w:rsidR="00A37FB3" w:rsidRPr="005A3FAD">
        <w:rPr>
          <w:rFonts w:ascii="Times New Roman" w:hAnsi="Times New Roman"/>
          <w:snapToGrid/>
          <w:sz w:val="24"/>
          <w:szCs w:val="24"/>
        </w:rPr>
        <w:t>. Настоящее решение опубликовать в районной газете «Жирятинский край».</w:t>
      </w:r>
    </w:p>
    <w:p w:rsidR="004C707F" w:rsidRPr="005A3FAD" w:rsidRDefault="00BF5C9C" w:rsidP="008C6FB1">
      <w:pPr>
        <w:widowControl/>
        <w:jc w:val="both"/>
        <w:rPr>
          <w:rFonts w:ascii="Times New Roman" w:hAnsi="Times New Roman"/>
          <w:sz w:val="24"/>
          <w:szCs w:val="24"/>
        </w:rPr>
      </w:pPr>
      <w:r w:rsidRPr="005A3FAD">
        <w:rPr>
          <w:rFonts w:ascii="Times New Roman" w:hAnsi="Times New Roman"/>
          <w:sz w:val="24"/>
          <w:szCs w:val="24"/>
        </w:rPr>
        <w:t xml:space="preserve">            </w:t>
      </w:r>
    </w:p>
    <w:p w:rsidR="004177A0" w:rsidRPr="005A3FAD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177A0" w:rsidRPr="005A3FAD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C707F" w:rsidRPr="005A3FAD" w:rsidRDefault="004C707F" w:rsidP="00146F9C">
      <w:pPr>
        <w:widowControl/>
        <w:jc w:val="both"/>
        <w:rPr>
          <w:rFonts w:ascii="Times New Roman" w:hAnsi="Times New Roman"/>
          <w:sz w:val="24"/>
          <w:szCs w:val="24"/>
        </w:rPr>
      </w:pPr>
      <w:r w:rsidRPr="005A3FAD">
        <w:rPr>
          <w:rFonts w:ascii="Times New Roman" w:hAnsi="Times New Roman"/>
          <w:sz w:val="24"/>
          <w:szCs w:val="24"/>
        </w:rPr>
        <w:t xml:space="preserve">          </w:t>
      </w:r>
      <w:r w:rsidR="009B0C55" w:rsidRPr="005A3FAD">
        <w:rPr>
          <w:rFonts w:ascii="Times New Roman" w:hAnsi="Times New Roman"/>
          <w:sz w:val="24"/>
          <w:szCs w:val="24"/>
        </w:rPr>
        <w:t xml:space="preserve">   Глава Жирятинского района                                                      </w:t>
      </w:r>
      <w:proofErr w:type="spellStart"/>
      <w:r w:rsidR="00D96B08" w:rsidRPr="005A3FAD">
        <w:rPr>
          <w:rFonts w:ascii="Times New Roman" w:hAnsi="Times New Roman"/>
          <w:sz w:val="24"/>
          <w:szCs w:val="24"/>
        </w:rPr>
        <w:t>С.В.Лагеева</w:t>
      </w:r>
      <w:proofErr w:type="spellEnd"/>
    </w:p>
    <w:sectPr w:rsidR="004C707F" w:rsidRPr="005A3FAD" w:rsidSect="008E4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180E"/>
    <w:rsid w:val="00002AE6"/>
    <w:rsid w:val="000033BF"/>
    <w:rsid w:val="00003D5A"/>
    <w:rsid w:val="000376D1"/>
    <w:rsid w:val="00057276"/>
    <w:rsid w:val="00063F07"/>
    <w:rsid w:val="0007688E"/>
    <w:rsid w:val="0008331F"/>
    <w:rsid w:val="000A43CD"/>
    <w:rsid w:val="000A579F"/>
    <w:rsid w:val="000B5157"/>
    <w:rsid w:val="000D2610"/>
    <w:rsid w:val="000D6F9F"/>
    <w:rsid w:val="000F38E6"/>
    <w:rsid w:val="00103F5D"/>
    <w:rsid w:val="00110189"/>
    <w:rsid w:val="00116C23"/>
    <w:rsid w:val="00124DEF"/>
    <w:rsid w:val="00133A08"/>
    <w:rsid w:val="00146F9C"/>
    <w:rsid w:val="00147F08"/>
    <w:rsid w:val="00154852"/>
    <w:rsid w:val="00167DF7"/>
    <w:rsid w:val="00175D42"/>
    <w:rsid w:val="0019529B"/>
    <w:rsid w:val="001A356C"/>
    <w:rsid w:val="001A49AC"/>
    <w:rsid w:val="001B305C"/>
    <w:rsid w:val="001B48DC"/>
    <w:rsid w:val="001D3C1C"/>
    <w:rsid w:val="001D4D22"/>
    <w:rsid w:val="0021168D"/>
    <w:rsid w:val="00222569"/>
    <w:rsid w:val="00223F21"/>
    <w:rsid w:val="00224EB3"/>
    <w:rsid w:val="002373D5"/>
    <w:rsid w:val="00237F78"/>
    <w:rsid w:val="00244AF6"/>
    <w:rsid w:val="002520DE"/>
    <w:rsid w:val="00252FE7"/>
    <w:rsid w:val="0026670A"/>
    <w:rsid w:val="002713C0"/>
    <w:rsid w:val="0029127B"/>
    <w:rsid w:val="002937A8"/>
    <w:rsid w:val="002B698F"/>
    <w:rsid w:val="002D4637"/>
    <w:rsid w:val="002E1A07"/>
    <w:rsid w:val="002F09B6"/>
    <w:rsid w:val="00306DA7"/>
    <w:rsid w:val="0031131A"/>
    <w:rsid w:val="0031262E"/>
    <w:rsid w:val="003172A5"/>
    <w:rsid w:val="003306F9"/>
    <w:rsid w:val="00341CC6"/>
    <w:rsid w:val="00360EF3"/>
    <w:rsid w:val="00375654"/>
    <w:rsid w:val="00383160"/>
    <w:rsid w:val="0038640C"/>
    <w:rsid w:val="00393D87"/>
    <w:rsid w:val="003971EC"/>
    <w:rsid w:val="00397E52"/>
    <w:rsid w:val="003A1660"/>
    <w:rsid w:val="003A2285"/>
    <w:rsid w:val="003B52DF"/>
    <w:rsid w:val="003C03CC"/>
    <w:rsid w:val="003D5799"/>
    <w:rsid w:val="003D7726"/>
    <w:rsid w:val="003F31E8"/>
    <w:rsid w:val="004040A7"/>
    <w:rsid w:val="00404624"/>
    <w:rsid w:val="004145EC"/>
    <w:rsid w:val="00414E50"/>
    <w:rsid w:val="004177A0"/>
    <w:rsid w:val="004210EF"/>
    <w:rsid w:val="00440421"/>
    <w:rsid w:val="00443025"/>
    <w:rsid w:val="004525F5"/>
    <w:rsid w:val="00453486"/>
    <w:rsid w:val="0046051D"/>
    <w:rsid w:val="00463AD8"/>
    <w:rsid w:val="004674D4"/>
    <w:rsid w:val="00475CE5"/>
    <w:rsid w:val="00481529"/>
    <w:rsid w:val="00483088"/>
    <w:rsid w:val="00490A98"/>
    <w:rsid w:val="004967AF"/>
    <w:rsid w:val="00497AB5"/>
    <w:rsid w:val="004A2322"/>
    <w:rsid w:val="004A3CD8"/>
    <w:rsid w:val="004B48BF"/>
    <w:rsid w:val="004B6B0F"/>
    <w:rsid w:val="004C707F"/>
    <w:rsid w:val="004D460D"/>
    <w:rsid w:val="004E102B"/>
    <w:rsid w:val="004E49DE"/>
    <w:rsid w:val="00500C20"/>
    <w:rsid w:val="005249F1"/>
    <w:rsid w:val="00525A0F"/>
    <w:rsid w:val="00530326"/>
    <w:rsid w:val="00536661"/>
    <w:rsid w:val="005404BF"/>
    <w:rsid w:val="00547554"/>
    <w:rsid w:val="00550ACB"/>
    <w:rsid w:val="005551E2"/>
    <w:rsid w:val="005565C7"/>
    <w:rsid w:val="00574A5D"/>
    <w:rsid w:val="005774F8"/>
    <w:rsid w:val="005775EE"/>
    <w:rsid w:val="00577733"/>
    <w:rsid w:val="0059253F"/>
    <w:rsid w:val="005A3FAD"/>
    <w:rsid w:val="005B5752"/>
    <w:rsid w:val="005B63FB"/>
    <w:rsid w:val="005D15D6"/>
    <w:rsid w:val="005D1A0D"/>
    <w:rsid w:val="005E39FB"/>
    <w:rsid w:val="005F6607"/>
    <w:rsid w:val="00600CFF"/>
    <w:rsid w:val="00602380"/>
    <w:rsid w:val="00605623"/>
    <w:rsid w:val="00605920"/>
    <w:rsid w:val="00620C64"/>
    <w:rsid w:val="00641E0F"/>
    <w:rsid w:val="006444BF"/>
    <w:rsid w:val="00645742"/>
    <w:rsid w:val="00652DC7"/>
    <w:rsid w:val="0065536B"/>
    <w:rsid w:val="006651F1"/>
    <w:rsid w:val="00670F2B"/>
    <w:rsid w:val="00692DA7"/>
    <w:rsid w:val="006A2154"/>
    <w:rsid w:val="006A4DD8"/>
    <w:rsid w:val="006B0B30"/>
    <w:rsid w:val="006B14A7"/>
    <w:rsid w:val="006C3425"/>
    <w:rsid w:val="006D6AEC"/>
    <w:rsid w:val="006F38F4"/>
    <w:rsid w:val="00700499"/>
    <w:rsid w:val="0070607E"/>
    <w:rsid w:val="007170E9"/>
    <w:rsid w:val="0072121E"/>
    <w:rsid w:val="0072393F"/>
    <w:rsid w:val="007314DC"/>
    <w:rsid w:val="00734CA8"/>
    <w:rsid w:val="00737C34"/>
    <w:rsid w:val="00767138"/>
    <w:rsid w:val="00773188"/>
    <w:rsid w:val="00777079"/>
    <w:rsid w:val="00781604"/>
    <w:rsid w:val="0079669C"/>
    <w:rsid w:val="007A4659"/>
    <w:rsid w:val="007B6257"/>
    <w:rsid w:val="007D2C24"/>
    <w:rsid w:val="007D45EF"/>
    <w:rsid w:val="007E57B5"/>
    <w:rsid w:val="007F5F01"/>
    <w:rsid w:val="008006CD"/>
    <w:rsid w:val="008136E9"/>
    <w:rsid w:val="008251A5"/>
    <w:rsid w:val="00841EBE"/>
    <w:rsid w:val="00845E94"/>
    <w:rsid w:val="008477A4"/>
    <w:rsid w:val="0085397F"/>
    <w:rsid w:val="008572AC"/>
    <w:rsid w:val="00876210"/>
    <w:rsid w:val="00891B73"/>
    <w:rsid w:val="008B3C6A"/>
    <w:rsid w:val="008C3B17"/>
    <w:rsid w:val="008C6FB1"/>
    <w:rsid w:val="008E4FB3"/>
    <w:rsid w:val="008E5752"/>
    <w:rsid w:val="008F64CB"/>
    <w:rsid w:val="008F77D3"/>
    <w:rsid w:val="009064F9"/>
    <w:rsid w:val="00925D6A"/>
    <w:rsid w:val="009261DD"/>
    <w:rsid w:val="009334EC"/>
    <w:rsid w:val="00936432"/>
    <w:rsid w:val="00951B42"/>
    <w:rsid w:val="009523CC"/>
    <w:rsid w:val="0096369A"/>
    <w:rsid w:val="00973205"/>
    <w:rsid w:val="009803F8"/>
    <w:rsid w:val="009B0C55"/>
    <w:rsid w:val="009B11C4"/>
    <w:rsid w:val="009B4B49"/>
    <w:rsid w:val="009C47B1"/>
    <w:rsid w:val="009D40FC"/>
    <w:rsid w:val="009D6A40"/>
    <w:rsid w:val="009D7417"/>
    <w:rsid w:val="009D76E5"/>
    <w:rsid w:val="009E5B20"/>
    <w:rsid w:val="00A040F3"/>
    <w:rsid w:val="00A22B4E"/>
    <w:rsid w:val="00A27698"/>
    <w:rsid w:val="00A33C36"/>
    <w:rsid w:val="00A37FB3"/>
    <w:rsid w:val="00A4042D"/>
    <w:rsid w:val="00A603A0"/>
    <w:rsid w:val="00A70B91"/>
    <w:rsid w:val="00A720A3"/>
    <w:rsid w:val="00A7378B"/>
    <w:rsid w:val="00A86D3E"/>
    <w:rsid w:val="00A90F49"/>
    <w:rsid w:val="00A9604D"/>
    <w:rsid w:val="00A96EA2"/>
    <w:rsid w:val="00AB407F"/>
    <w:rsid w:val="00AB7C22"/>
    <w:rsid w:val="00AC3615"/>
    <w:rsid w:val="00AC462E"/>
    <w:rsid w:val="00AD4008"/>
    <w:rsid w:val="00AE4B10"/>
    <w:rsid w:val="00AE6D71"/>
    <w:rsid w:val="00B051C2"/>
    <w:rsid w:val="00B0770A"/>
    <w:rsid w:val="00B1210A"/>
    <w:rsid w:val="00B214FB"/>
    <w:rsid w:val="00B21BFB"/>
    <w:rsid w:val="00B267DB"/>
    <w:rsid w:val="00B31A0B"/>
    <w:rsid w:val="00B35F9E"/>
    <w:rsid w:val="00B37BF7"/>
    <w:rsid w:val="00B37D86"/>
    <w:rsid w:val="00B53887"/>
    <w:rsid w:val="00B707E2"/>
    <w:rsid w:val="00B74C27"/>
    <w:rsid w:val="00B75B0B"/>
    <w:rsid w:val="00B837B2"/>
    <w:rsid w:val="00B856E6"/>
    <w:rsid w:val="00B95BBB"/>
    <w:rsid w:val="00BA1AB3"/>
    <w:rsid w:val="00BA4E10"/>
    <w:rsid w:val="00BA5551"/>
    <w:rsid w:val="00BB26BE"/>
    <w:rsid w:val="00BB3ACD"/>
    <w:rsid w:val="00BB4AAD"/>
    <w:rsid w:val="00BC7BE9"/>
    <w:rsid w:val="00BD0789"/>
    <w:rsid w:val="00BE0267"/>
    <w:rsid w:val="00BE2438"/>
    <w:rsid w:val="00BE78B5"/>
    <w:rsid w:val="00BF1FA8"/>
    <w:rsid w:val="00BF5C9C"/>
    <w:rsid w:val="00C064E6"/>
    <w:rsid w:val="00C06D31"/>
    <w:rsid w:val="00C07795"/>
    <w:rsid w:val="00C14091"/>
    <w:rsid w:val="00C25AB7"/>
    <w:rsid w:val="00C25F16"/>
    <w:rsid w:val="00C25F4F"/>
    <w:rsid w:val="00C2774D"/>
    <w:rsid w:val="00C41EC1"/>
    <w:rsid w:val="00C432DC"/>
    <w:rsid w:val="00C44815"/>
    <w:rsid w:val="00C44C02"/>
    <w:rsid w:val="00C47928"/>
    <w:rsid w:val="00C51690"/>
    <w:rsid w:val="00C57088"/>
    <w:rsid w:val="00C66B2B"/>
    <w:rsid w:val="00C738CC"/>
    <w:rsid w:val="00C77484"/>
    <w:rsid w:val="00C821BD"/>
    <w:rsid w:val="00C92FAA"/>
    <w:rsid w:val="00C94E42"/>
    <w:rsid w:val="00CA5FBA"/>
    <w:rsid w:val="00CB62A8"/>
    <w:rsid w:val="00CC1798"/>
    <w:rsid w:val="00CC24DB"/>
    <w:rsid w:val="00CD32CF"/>
    <w:rsid w:val="00CD37E1"/>
    <w:rsid w:val="00CF0403"/>
    <w:rsid w:val="00CF23C1"/>
    <w:rsid w:val="00D01462"/>
    <w:rsid w:val="00D05C7C"/>
    <w:rsid w:val="00D158FA"/>
    <w:rsid w:val="00D2356E"/>
    <w:rsid w:val="00D259F0"/>
    <w:rsid w:val="00D25E10"/>
    <w:rsid w:val="00D27F5C"/>
    <w:rsid w:val="00D527A9"/>
    <w:rsid w:val="00D54849"/>
    <w:rsid w:val="00D601B1"/>
    <w:rsid w:val="00D70EE6"/>
    <w:rsid w:val="00D819D6"/>
    <w:rsid w:val="00D853EA"/>
    <w:rsid w:val="00D96B08"/>
    <w:rsid w:val="00DA038D"/>
    <w:rsid w:val="00DA192D"/>
    <w:rsid w:val="00DA2B25"/>
    <w:rsid w:val="00DB0490"/>
    <w:rsid w:val="00DD0ABB"/>
    <w:rsid w:val="00DE43E5"/>
    <w:rsid w:val="00E22EA0"/>
    <w:rsid w:val="00E23725"/>
    <w:rsid w:val="00E238C7"/>
    <w:rsid w:val="00E316BB"/>
    <w:rsid w:val="00E32DBE"/>
    <w:rsid w:val="00E4314F"/>
    <w:rsid w:val="00E4480B"/>
    <w:rsid w:val="00E5294D"/>
    <w:rsid w:val="00E534A8"/>
    <w:rsid w:val="00E53B34"/>
    <w:rsid w:val="00E62B0E"/>
    <w:rsid w:val="00E62D77"/>
    <w:rsid w:val="00E74AFB"/>
    <w:rsid w:val="00E76041"/>
    <w:rsid w:val="00E84208"/>
    <w:rsid w:val="00EA09FC"/>
    <w:rsid w:val="00EA1F6E"/>
    <w:rsid w:val="00EA6640"/>
    <w:rsid w:val="00EB41DE"/>
    <w:rsid w:val="00EC1D34"/>
    <w:rsid w:val="00EE25CA"/>
    <w:rsid w:val="00EE4D73"/>
    <w:rsid w:val="00EF33D0"/>
    <w:rsid w:val="00F120B4"/>
    <w:rsid w:val="00F236B9"/>
    <w:rsid w:val="00F363E3"/>
    <w:rsid w:val="00F43D8F"/>
    <w:rsid w:val="00F4653C"/>
    <w:rsid w:val="00F530DC"/>
    <w:rsid w:val="00F539C1"/>
    <w:rsid w:val="00F57CB0"/>
    <w:rsid w:val="00F73DAF"/>
    <w:rsid w:val="00F827E6"/>
    <w:rsid w:val="00F85D9C"/>
    <w:rsid w:val="00F972AE"/>
    <w:rsid w:val="00F97D69"/>
    <w:rsid w:val="00FA5725"/>
    <w:rsid w:val="00FB1569"/>
    <w:rsid w:val="00FB5F28"/>
    <w:rsid w:val="00FC1F4C"/>
    <w:rsid w:val="00FC48E9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557FA-D3F1-4E3F-8B28-0DBC39D3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2019-12-23T08:39:00Z</cp:lastPrinted>
  <dcterms:created xsi:type="dcterms:W3CDTF">2020-03-11T06:05:00Z</dcterms:created>
  <dcterms:modified xsi:type="dcterms:W3CDTF">2020-03-11T06:05:00Z</dcterms:modified>
</cp:coreProperties>
</file>