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26B" w:rsidRPr="005559FF" w:rsidRDefault="007B326B" w:rsidP="000B2212">
      <w:pPr>
        <w:jc w:val="center"/>
        <w:rPr>
          <w:sz w:val="28"/>
          <w:szCs w:val="28"/>
        </w:rPr>
      </w:pPr>
      <w:bookmarkStart w:id="0" w:name="_GoBack"/>
      <w:bookmarkEnd w:id="0"/>
      <w:r w:rsidRPr="005559FF">
        <w:rPr>
          <w:sz w:val="28"/>
          <w:szCs w:val="28"/>
        </w:rPr>
        <w:t>АДМИНИСТРАЦИЯ ЖИРЯТИНСКОГО РАЙОНА</w:t>
      </w:r>
    </w:p>
    <w:p w:rsidR="007B326B" w:rsidRPr="005559FF" w:rsidRDefault="007B326B" w:rsidP="000B2212">
      <w:pPr>
        <w:jc w:val="center"/>
        <w:rPr>
          <w:sz w:val="28"/>
          <w:szCs w:val="28"/>
        </w:rPr>
      </w:pPr>
    </w:p>
    <w:p w:rsidR="007B326B" w:rsidRPr="005C6470" w:rsidRDefault="007B326B" w:rsidP="00F362B5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Е Н И Е</w:t>
      </w:r>
    </w:p>
    <w:p w:rsidR="007B326B" w:rsidRDefault="007B326B" w:rsidP="000B2212">
      <w:pPr>
        <w:rPr>
          <w:sz w:val="28"/>
          <w:szCs w:val="20"/>
        </w:rPr>
      </w:pPr>
    </w:p>
    <w:p w:rsidR="007B326B" w:rsidRDefault="007B326B" w:rsidP="000B2212">
      <w:pPr>
        <w:rPr>
          <w:sz w:val="28"/>
          <w:szCs w:val="20"/>
        </w:rPr>
      </w:pPr>
    </w:p>
    <w:p w:rsidR="007B326B" w:rsidRPr="003F200A" w:rsidRDefault="007B326B" w:rsidP="000B2212">
      <w:r>
        <w:t xml:space="preserve">от </w:t>
      </w:r>
      <w:r w:rsidR="00FA26B5">
        <w:t>13</w:t>
      </w:r>
      <w:r w:rsidR="00DB00EA">
        <w:t>.07.</w:t>
      </w:r>
      <w:r w:rsidRPr="009D52E8">
        <w:t>20</w:t>
      </w:r>
      <w:r w:rsidR="00DB00EA">
        <w:t>20</w:t>
      </w:r>
      <w:r w:rsidRPr="009D52E8">
        <w:t xml:space="preserve"> года</w:t>
      </w:r>
      <w:r>
        <w:t xml:space="preserve">  № </w:t>
      </w:r>
      <w:r w:rsidR="00FA26B5">
        <w:t>158</w:t>
      </w:r>
    </w:p>
    <w:p w:rsidR="007B326B" w:rsidRPr="003F200A" w:rsidRDefault="007B326B" w:rsidP="000B2212">
      <w:r w:rsidRPr="003F200A">
        <w:t>с. Жирятино</w:t>
      </w:r>
    </w:p>
    <w:p w:rsidR="007B326B" w:rsidRDefault="007B326B" w:rsidP="000B2212"/>
    <w:p w:rsidR="007B326B" w:rsidRDefault="007B326B" w:rsidP="000B2212">
      <w:r>
        <w:t>О проведении аукциона</w:t>
      </w:r>
    </w:p>
    <w:p w:rsidR="007B326B" w:rsidRDefault="007B326B" w:rsidP="000B2212">
      <w:r>
        <w:t xml:space="preserve"> по продаже права аренды</w:t>
      </w:r>
    </w:p>
    <w:p w:rsidR="007B326B" w:rsidRDefault="007B326B" w:rsidP="000B2212">
      <w:r>
        <w:t xml:space="preserve"> муниципального имущества </w:t>
      </w:r>
    </w:p>
    <w:p w:rsidR="007B326B" w:rsidRDefault="007B326B" w:rsidP="000B2212"/>
    <w:p w:rsidR="007B326B" w:rsidRDefault="007B326B" w:rsidP="000B2212"/>
    <w:p w:rsidR="007B326B" w:rsidRPr="00FB3E8E" w:rsidRDefault="007B326B" w:rsidP="000B2212"/>
    <w:p w:rsidR="007B326B" w:rsidRDefault="007B326B" w:rsidP="000B2212">
      <w:pPr>
        <w:autoSpaceDE w:val="0"/>
        <w:autoSpaceDN w:val="0"/>
        <w:adjustRightInd w:val="0"/>
        <w:ind w:firstLine="540"/>
        <w:jc w:val="both"/>
      </w:pPr>
      <w:r>
        <w:t xml:space="preserve">           </w:t>
      </w:r>
      <w:r w:rsidRPr="00F60481">
        <w:t>В соответствии с Федеральным законом № 135-ФЗ от 06.10.2003 г. «О защите конкуренции», Приказом от 10.02.2010 № 67 Федеральной антимонопольной службы, зарегистрированным в Минюсте РФ 11.02.2010 № 16386  «</w:t>
      </w:r>
      <w:r>
        <w:t xml:space="preserve">О порядке проведения конкурсов </w:t>
      </w:r>
      <w:r w:rsidRPr="00F60481">
        <w:t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t xml:space="preserve"> </w:t>
      </w:r>
      <w:r w:rsidRPr="00F60481">
        <w:t>и Положени</w:t>
      </w:r>
      <w:r>
        <w:t>я</w:t>
      </w:r>
      <w:r w:rsidRPr="00F60481">
        <w:t>м</w:t>
      </w:r>
      <w:r>
        <w:t>и</w:t>
      </w:r>
      <w:r w:rsidRPr="00F60481">
        <w:t xml:space="preserve"> «О порядке владения, пользования и распоряжения муниципальной собственностью», утвержденным решением Жирятинского районного Совета народных депутатов от 28.</w:t>
      </w:r>
      <w:r w:rsidR="002740B3">
        <w:t>04</w:t>
      </w:r>
      <w:r w:rsidRPr="00F60481">
        <w:t>.20</w:t>
      </w:r>
      <w:r w:rsidR="002740B3">
        <w:t>17</w:t>
      </w:r>
      <w:r w:rsidRPr="00F60481">
        <w:t xml:space="preserve"> г. №</w:t>
      </w:r>
      <w:r w:rsidR="002740B3">
        <w:t>5-255</w:t>
      </w:r>
      <w:r w:rsidRPr="00F60481">
        <w:t xml:space="preserve"> (с изменениями и дополнениями), «</w:t>
      </w:r>
      <w:r>
        <w:t>О п</w:t>
      </w:r>
      <w:r w:rsidRPr="00F60481">
        <w:t>орядке и условиях сдачи в аренду муниципального имущества», утвержденным решением</w:t>
      </w:r>
      <w:r>
        <w:t xml:space="preserve"> Жирятинского районного Совета народных депутатов от 24.0</w:t>
      </w:r>
      <w:r w:rsidR="002740B3">
        <w:t>7</w:t>
      </w:r>
      <w:r>
        <w:t>.20</w:t>
      </w:r>
      <w:r w:rsidR="002740B3">
        <w:t xml:space="preserve">15 </w:t>
      </w:r>
      <w:r>
        <w:t>г. №</w:t>
      </w:r>
      <w:r w:rsidR="002740B3">
        <w:t>5-120</w:t>
      </w:r>
      <w:r>
        <w:t xml:space="preserve"> (с изменениями и дополнениями)</w:t>
      </w:r>
    </w:p>
    <w:p w:rsidR="007B326B" w:rsidRDefault="007B326B" w:rsidP="000B2212">
      <w:pPr>
        <w:autoSpaceDE w:val="0"/>
        <w:autoSpaceDN w:val="0"/>
        <w:adjustRightInd w:val="0"/>
        <w:ind w:firstLine="540"/>
        <w:jc w:val="both"/>
      </w:pPr>
    </w:p>
    <w:p w:rsidR="007B326B" w:rsidRDefault="007B326B" w:rsidP="000B2212">
      <w:pPr>
        <w:autoSpaceDE w:val="0"/>
        <w:autoSpaceDN w:val="0"/>
        <w:adjustRightInd w:val="0"/>
        <w:ind w:firstLine="540"/>
        <w:jc w:val="both"/>
      </w:pPr>
      <w:r>
        <w:t>ПОСТАНОВЛЯЮ:</w:t>
      </w:r>
    </w:p>
    <w:p w:rsidR="007B326B" w:rsidRPr="00814FA3" w:rsidRDefault="007B326B" w:rsidP="000B2212">
      <w:pPr>
        <w:autoSpaceDE w:val="0"/>
        <w:autoSpaceDN w:val="0"/>
        <w:adjustRightInd w:val="0"/>
        <w:ind w:firstLine="540"/>
        <w:jc w:val="both"/>
      </w:pPr>
    </w:p>
    <w:p w:rsidR="007B326B" w:rsidRDefault="007B326B" w:rsidP="0092062F">
      <w:pPr>
        <w:jc w:val="both"/>
        <w:rPr>
          <w:b/>
        </w:rPr>
      </w:pPr>
      <w:r w:rsidRPr="00814FA3">
        <w:t xml:space="preserve">     1. Провести аукцион</w:t>
      </w:r>
      <w:r>
        <w:t>, открытый</w:t>
      </w:r>
      <w:r w:rsidRPr="00814FA3">
        <w:t xml:space="preserve"> по составу участников и по форме подачи заявок на право заключения договора аренды </w:t>
      </w:r>
      <w:r>
        <w:t xml:space="preserve">на объект аренды </w:t>
      </w:r>
      <w:r w:rsidRPr="00814FA3">
        <w:t>следующего имущества:</w:t>
      </w:r>
      <w:r w:rsidRPr="00F270E4">
        <w:rPr>
          <w:b/>
        </w:rPr>
        <w:t xml:space="preserve"> </w:t>
      </w:r>
    </w:p>
    <w:p w:rsidR="0054679F" w:rsidRDefault="0054679F" w:rsidP="0054679F">
      <w:pPr>
        <w:tabs>
          <w:tab w:val="left" w:pos="360"/>
        </w:tabs>
        <w:jc w:val="both"/>
      </w:pPr>
      <w:r w:rsidRPr="00007CDF">
        <w:rPr>
          <w:b/>
        </w:rPr>
        <w:t xml:space="preserve">Лот № </w:t>
      </w:r>
      <w:r>
        <w:rPr>
          <w:b/>
        </w:rPr>
        <w:t>1</w:t>
      </w:r>
      <w:r w:rsidRPr="00007CDF">
        <w:rPr>
          <w:b/>
        </w:rPr>
        <w:t xml:space="preserve"> - </w:t>
      </w:r>
      <w:r w:rsidRPr="00696932">
        <w:t xml:space="preserve">нежилое помещение, общей площадью </w:t>
      </w:r>
      <w:r>
        <w:t>70,7</w:t>
      </w:r>
      <w:r w:rsidRPr="00696932">
        <w:t xml:space="preserve"> </w:t>
      </w:r>
      <w:proofErr w:type="spellStart"/>
      <w:r w:rsidRPr="00696932">
        <w:t>кв.м</w:t>
      </w:r>
      <w:proofErr w:type="spellEnd"/>
      <w:r w:rsidRPr="00696932">
        <w:t>.,</w:t>
      </w:r>
      <w:r w:rsidRPr="00007CDF">
        <w:rPr>
          <w:b/>
        </w:rPr>
        <w:t xml:space="preserve"> </w:t>
      </w:r>
      <w:r w:rsidRPr="004D4B3F">
        <w:t xml:space="preserve">находящееся на 1 этаже </w:t>
      </w:r>
      <w:r w:rsidR="00782F77">
        <w:t>нежилого</w:t>
      </w:r>
      <w:r w:rsidRPr="004D4B3F">
        <w:t xml:space="preserve"> здания,</w:t>
      </w:r>
      <w:r w:rsidRPr="00F04A3D">
        <w:rPr>
          <w:b/>
        </w:rPr>
        <w:t xml:space="preserve"> </w:t>
      </w:r>
      <w:r w:rsidRPr="00F04A3D">
        <w:t xml:space="preserve">общей площадью </w:t>
      </w:r>
      <w:r w:rsidRPr="003F655C">
        <w:rPr>
          <w:color w:val="000000" w:themeColor="text1"/>
        </w:rPr>
        <w:t xml:space="preserve">992,6 </w:t>
      </w:r>
      <w:proofErr w:type="spellStart"/>
      <w:r w:rsidRPr="003F655C">
        <w:rPr>
          <w:color w:val="000000" w:themeColor="text1"/>
        </w:rPr>
        <w:t>кв.м</w:t>
      </w:r>
      <w:proofErr w:type="spellEnd"/>
      <w:r>
        <w:t>.,</w:t>
      </w:r>
      <w:r w:rsidRPr="004D4B3F">
        <w:t xml:space="preserve"> расположенное по адресу: Брянская обл., </w:t>
      </w:r>
      <w:proofErr w:type="spellStart"/>
      <w:r w:rsidRPr="004D4B3F">
        <w:t>с.Жирятино</w:t>
      </w:r>
      <w:proofErr w:type="spellEnd"/>
      <w:r w:rsidRPr="004D4B3F">
        <w:t>, ул. Мира, д.</w:t>
      </w:r>
      <w:r>
        <w:t>5</w:t>
      </w:r>
      <w:r w:rsidRPr="004D4B3F">
        <w:t>.</w:t>
      </w:r>
      <w:r w:rsidRPr="004170BD">
        <w:t xml:space="preserve"> </w:t>
      </w:r>
      <w:r>
        <w:t>Ц</w:t>
      </w:r>
      <w:r w:rsidRPr="006B0613">
        <w:t xml:space="preserve">елевое назначение </w:t>
      </w:r>
      <w:r w:rsidRPr="0023351C">
        <w:t xml:space="preserve">- для </w:t>
      </w:r>
      <w:r>
        <w:t>торговых целей.</w:t>
      </w:r>
      <w:r w:rsidRPr="0023351C">
        <w:t xml:space="preserve"> </w:t>
      </w:r>
      <w:r>
        <w:rPr>
          <w:b/>
        </w:rPr>
        <w:t xml:space="preserve"> </w:t>
      </w:r>
      <w:r w:rsidR="00E94F8C">
        <w:t>Срок аренды – 5 лет.</w:t>
      </w:r>
      <w:r>
        <w:t xml:space="preserve"> Предмет продажи - н</w:t>
      </w:r>
      <w:r w:rsidRPr="00814FA3">
        <w:t>ачальный размер годовой арендной платы без учета НДС, коммунальных, эксплуатационных и административно-хозяйственных услуг.</w:t>
      </w:r>
    </w:p>
    <w:p w:rsidR="0054679F" w:rsidRDefault="0054679F" w:rsidP="0054679F">
      <w:pPr>
        <w:jc w:val="both"/>
      </w:pPr>
      <w:r>
        <w:t xml:space="preserve">    </w:t>
      </w:r>
      <w:r w:rsidRPr="00696932">
        <w:rPr>
          <w:b/>
        </w:rPr>
        <w:t>Лот №</w:t>
      </w:r>
      <w:r w:rsidR="009C5C36">
        <w:rPr>
          <w:b/>
        </w:rPr>
        <w:t>2</w:t>
      </w:r>
      <w:r w:rsidRPr="004D4B3F">
        <w:t xml:space="preserve"> – нежилое помещение, общей площадью </w:t>
      </w:r>
      <w:r>
        <w:t>32,3</w:t>
      </w:r>
      <w:r w:rsidRPr="004D4B3F">
        <w:t xml:space="preserve"> </w:t>
      </w:r>
      <w:proofErr w:type="spellStart"/>
      <w:r w:rsidRPr="004D4B3F">
        <w:t>кв.м</w:t>
      </w:r>
      <w:proofErr w:type="spellEnd"/>
      <w:r w:rsidRPr="004D4B3F">
        <w:t xml:space="preserve">., находящееся на 1 этаже </w:t>
      </w:r>
      <w:r w:rsidR="003F655C">
        <w:t>нежилого</w:t>
      </w:r>
      <w:r w:rsidRPr="004D4B3F">
        <w:t xml:space="preserve"> здания,</w:t>
      </w:r>
      <w:r w:rsidRPr="00F04A3D">
        <w:rPr>
          <w:b/>
        </w:rPr>
        <w:t xml:space="preserve"> </w:t>
      </w:r>
      <w:r w:rsidRPr="00F04A3D">
        <w:t xml:space="preserve">общей площадью </w:t>
      </w:r>
      <w:r w:rsidRPr="003F655C">
        <w:rPr>
          <w:color w:val="000000" w:themeColor="text1"/>
        </w:rPr>
        <w:t xml:space="preserve">992,6 </w:t>
      </w:r>
      <w:proofErr w:type="spellStart"/>
      <w:r w:rsidRPr="003F655C">
        <w:rPr>
          <w:color w:val="000000" w:themeColor="text1"/>
        </w:rPr>
        <w:t>кв.м</w:t>
      </w:r>
      <w:proofErr w:type="spellEnd"/>
      <w:r w:rsidRPr="003F655C">
        <w:rPr>
          <w:color w:val="000000" w:themeColor="text1"/>
        </w:rPr>
        <w:t xml:space="preserve">., </w:t>
      </w:r>
      <w:r w:rsidRPr="004D4B3F">
        <w:t xml:space="preserve">расположенное по адресу: Брянская обл., </w:t>
      </w:r>
      <w:proofErr w:type="spellStart"/>
      <w:r w:rsidRPr="004D4B3F">
        <w:t>с.Жирятино</w:t>
      </w:r>
      <w:proofErr w:type="spellEnd"/>
      <w:r w:rsidRPr="004D4B3F">
        <w:t>, ул. Мира, д.</w:t>
      </w:r>
      <w:r>
        <w:t>5</w:t>
      </w:r>
      <w:r w:rsidRPr="004D4B3F">
        <w:t>.</w:t>
      </w:r>
      <w:r w:rsidRPr="004170BD">
        <w:t xml:space="preserve"> </w:t>
      </w:r>
      <w:r>
        <w:t>Ц</w:t>
      </w:r>
      <w:r w:rsidRPr="006B0613">
        <w:t xml:space="preserve">елевое назначение </w:t>
      </w:r>
      <w:r w:rsidRPr="0023351C">
        <w:t xml:space="preserve">- </w:t>
      </w:r>
      <w:r w:rsidR="00B764B6">
        <w:t>для оказания парикмахерских услуг.</w:t>
      </w:r>
      <w:r w:rsidR="00B764B6" w:rsidRPr="0023351C">
        <w:t xml:space="preserve"> </w:t>
      </w:r>
      <w:r w:rsidR="00E94F8C">
        <w:t>Срок аренды – 5 лет.</w:t>
      </w:r>
      <w:r w:rsidR="00E94F8C" w:rsidRPr="00E94F8C">
        <w:t xml:space="preserve"> </w:t>
      </w:r>
      <w:r>
        <w:t>Предмет продажи - н</w:t>
      </w:r>
      <w:r w:rsidRPr="00814FA3">
        <w:t>ачальный размер годовой арендной платы без учета НДС, коммунальных, эксплуатационных и административно-хозяйственных услуг.</w:t>
      </w:r>
    </w:p>
    <w:p w:rsidR="00B501DF" w:rsidRPr="00E405A0" w:rsidRDefault="007B326B" w:rsidP="00B501DF">
      <w:pPr>
        <w:pStyle w:val="1"/>
        <w:tabs>
          <w:tab w:val="left" w:pos="720"/>
          <w:tab w:val="left" w:pos="4820"/>
        </w:tabs>
        <w:jc w:val="both"/>
        <w:rPr>
          <w:b w:val="0"/>
          <w:sz w:val="24"/>
          <w:szCs w:val="24"/>
        </w:rPr>
      </w:pPr>
      <w:r>
        <w:t xml:space="preserve">     </w:t>
      </w:r>
      <w:r w:rsidR="00B501DF" w:rsidRPr="00E405A0">
        <w:rPr>
          <w:b w:val="0"/>
          <w:sz w:val="24"/>
          <w:szCs w:val="24"/>
        </w:rPr>
        <w:t>2. Установить:</w:t>
      </w:r>
    </w:p>
    <w:p w:rsidR="00B501DF" w:rsidRDefault="00B501DF" w:rsidP="00B501DF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шаг аукциона в размере</w:t>
      </w:r>
      <w:r w:rsidRPr="00814FA3">
        <w:rPr>
          <w:rFonts w:ascii="Times New Roman" w:hAnsi="Times New Roman"/>
          <w:sz w:val="24"/>
          <w:szCs w:val="24"/>
        </w:rPr>
        <w:t xml:space="preserve"> 5 процентов от начального размера годовой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4FA3">
        <w:rPr>
          <w:rFonts w:ascii="Times New Roman" w:hAnsi="Times New Roman"/>
          <w:sz w:val="24"/>
          <w:szCs w:val="24"/>
        </w:rPr>
        <w:t>арендной платы</w:t>
      </w:r>
      <w:r>
        <w:rPr>
          <w:rFonts w:ascii="Times New Roman" w:hAnsi="Times New Roman"/>
          <w:sz w:val="24"/>
          <w:szCs w:val="24"/>
        </w:rPr>
        <w:t>;</w:t>
      </w:r>
      <w:r w:rsidRPr="00814FA3">
        <w:rPr>
          <w:rFonts w:ascii="Times New Roman" w:hAnsi="Times New Roman"/>
          <w:sz w:val="24"/>
          <w:szCs w:val="24"/>
        </w:rPr>
        <w:t xml:space="preserve"> </w:t>
      </w:r>
    </w:p>
    <w:p w:rsidR="00B501DF" w:rsidRPr="00814FA3" w:rsidRDefault="00B501DF" w:rsidP="00B501DF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</w:t>
      </w:r>
      <w:r w:rsidRPr="00814FA3">
        <w:rPr>
          <w:rFonts w:ascii="Times New Roman" w:hAnsi="Times New Roman"/>
          <w:sz w:val="24"/>
          <w:szCs w:val="24"/>
        </w:rPr>
        <w:t>рендатор не вправе сдавать арендованное имущество в субаренду (поднаем), передавать свои права и обязанности по договору аренды другому лицу (перенаем), отдавать арендные права в залог и вносить их в качестве вклада в уставный капитал и т.д.;</w:t>
      </w:r>
    </w:p>
    <w:p w:rsidR="00B501DF" w:rsidRPr="00814FA3" w:rsidRDefault="00B501DF" w:rsidP="00B501DF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</w:t>
      </w:r>
      <w:r w:rsidRPr="00814FA3">
        <w:rPr>
          <w:rFonts w:ascii="Times New Roman" w:hAnsi="Times New Roman"/>
          <w:sz w:val="24"/>
          <w:szCs w:val="24"/>
        </w:rPr>
        <w:t>редства, затраченные арендаторо</w:t>
      </w:r>
      <w:r>
        <w:rPr>
          <w:rFonts w:ascii="Times New Roman" w:hAnsi="Times New Roman"/>
          <w:sz w:val="24"/>
          <w:szCs w:val="24"/>
        </w:rPr>
        <w:t xml:space="preserve">м на проведение перепланировки, </w:t>
      </w:r>
      <w:r w:rsidRPr="00814FA3">
        <w:rPr>
          <w:rFonts w:ascii="Times New Roman" w:hAnsi="Times New Roman"/>
          <w:sz w:val="24"/>
          <w:szCs w:val="24"/>
        </w:rPr>
        <w:t>переоборудования, текущий и капитальный ремонт, не подлежат зачету в счет арендной платы.</w:t>
      </w:r>
    </w:p>
    <w:p w:rsidR="00B501DF" w:rsidRDefault="00140A9B" w:rsidP="00B501DF">
      <w:pPr>
        <w:jc w:val="both"/>
        <w:rPr>
          <w:rFonts w:cs="Arial CYR"/>
        </w:rPr>
      </w:pPr>
      <w:r>
        <w:rPr>
          <w:rFonts w:cs="Arial CYR"/>
        </w:rPr>
        <w:t xml:space="preserve">     </w:t>
      </w:r>
      <w:r w:rsidR="00B501DF">
        <w:rPr>
          <w:rFonts w:cs="Arial CYR"/>
        </w:rPr>
        <w:t>3. Утвердить:</w:t>
      </w:r>
    </w:p>
    <w:p w:rsidR="00B501DF" w:rsidRDefault="00B501DF" w:rsidP="00B501DF">
      <w:pPr>
        <w:jc w:val="both"/>
        <w:rPr>
          <w:rFonts w:cs="Arial CYR"/>
        </w:rPr>
      </w:pPr>
      <w:r>
        <w:rPr>
          <w:rFonts w:cs="Arial CYR"/>
        </w:rPr>
        <w:t>- извещение о</w:t>
      </w:r>
      <w:r w:rsidRPr="00F10CFD">
        <w:t xml:space="preserve"> </w:t>
      </w:r>
      <w:r w:rsidRPr="00331DC9">
        <w:t>проведении открытого аукциона на право заключения договора аренды нежилого помещения</w:t>
      </w:r>
      <w:r>
        <w:t xml:space="preserve"> </w:t>
      </w:r>
      <w:r>
        <w:rPr>
          <w:rFonts w:cs="Arial CYR"/>
        </w:rPr>
        <w:t>(приложение №1);</w:t>
      </w:r>
    </w:p>
    <w:p w:rsidR="00B501DF" w:rsidRDefault="00B501DF" w:rsidP="00B501DF">
      <w:pPr>
        <w:jc w:val="both"/>
      </w:pPr>
      <w:r>
        <w:t>-</w:t>
      </w:r>
      <w:r w:rsidRPr="007D44F7">
        <w:t xml:space="preserve"> </w:t>
      </w:r>
      <w:r>
        <w:t xml:space="preserve">аукционную </w:t>
      </w:r>
      <w:r w:rsidRPr="007D44F7">
        <w:t xml:space="preserve">комиссию </w:t>
      </w:r>
      <w:r>
        <w:t>(приложение №2);</w:t>
      </w:r>
    </w:p>
    <w:p w:rsidR="00B501DF" w:rsidRPr="00505FA8" w:rsidRDefault="00B501DF" w:rsidP="00B501DF">
      <w:pPr>
        <w:spacing w:line="240" w:lineRule="atLeast"/>
      </w:pPr>
      <w:r>
        <w:t>- п</w:t>
      </w:r>
      <w:r w:rsidRPr="00505FA8">
        <w:t>орядок работы аукционной комиссии</w:t>
      </w:r>
      <w:r>
        <w:t xml:space="preserve"> (приложение №3).</w:t>
      </w:r>
    </w:p>
    <w:p w:rsidR="00B501DF" w:rsidRDefault="00B501DF" w:rsidP="00B501DF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772997">
        <w:rPr>
          <w:rFonts w:ascii="Times New Roman" w:hAnsi="Times New Roman"/>
          <w:sz w:val="24"/>
          <w:szCs w:val="24"/>
        </w:rPr>
        <w:t xml:space="preserve">Внесение задатка для участия в аукционе не предусмотрено. </w:t>
      </w:r>
    </w:p>
    <w:p w:rsidR="007B326B" w:rsidRPr="00B501DF" w:rsidRDefault="007B326B" w:rsidP="00140A9B">
      <w:pPr>
        <w:jc w:val="both"/>
        <w:rPr>
          <w:color w:val="FF0000"/>
        </w:rPr>
      </w:pPr>
      <w:r w:rsidRPr="00B501DF">
        <w:rPr>
          <w:rFonts w:cs="Arial CYR"/>
          <w:color w:val="FF0000"/>
        </w:rPr>
        <w:t xml:space="preserve">    </w:t>
      </w:r>
    </w:p>
    <w:p w:rsidR="007B326B" w:rsidRPr="00785ED6" w:rsidRDefault="0092062F" w:rsidP="0092062F">
      <w:pPr>
        <w:pStyle w:val="NoSpacing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40A9B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4. </w:t>
      </w:r>
      <w:r w:rsidR="007B326B" w:rsidRPr="00785ED6">
        <w:rPr>
          <w:rFonts w:ascii="Times New Roman" w:hAnsi="Times New Roman"/>
          <w:sz w:val="24"/>
          <w:szCs w:val="24"/>
        </w:rPr>
        <w:t xml:space="preserve">Информацию о проведении аукциона разместить на официальном сайте </w:t>
      </w:r>
      <w:r w:rsidR="00785ED6" w:rsidRPr="00785ED6">
        <w:rPr>
          <w:rFonts w:ascii="Times New Roman" w:hAnsi="Times New Roman"/>
          <w:sz w:val="24"/>
          <w:szCs w:val="24"/>
        </w:rPr>
        <w:t xml:space="preserve">администрации Жирятинского </w:t>
      </w:r>
      <w:r w:rsidR="00EA642D" w:rsidRPr="00EA642D">
        <w:rPr>
          <w:rFonts w:ascii="Times New Roman" w:hAnsi="Times New Roman"/>
          <w:sz w:val="24"/>
          <w:szCs w:val="24"/>
          <w:lang w:val="en-US"/>
        </w:rPr>
        <w:t>www</w:t>
      </w:r>
      <w:r w:rsidR="00EA642D" w:rsidRPr="00EA642D">
        <w:rPr>
          <w:rFonts w:ascii="Times New Roman" w:hAnsi="Times New Roman"/>
          <w:sz w:val="24"/>
          <w:szCs w:val="24"/>
        </w:rPr>
        <w:t>.</w:t>
      </w:r>
      <w:proofErr w:type="spellStart"/>
      <w:r w:rsidR="00EA642D" w:rsidRPr="00EA642D">
        <w:rPr>
          <w:rFonts w:ascii="Times New Roman" w:hAnsi="Times New Roman"/>
          <w:sz w:val="24"/>
          <w:szCs w:val="24"/>
          <w:lang w:val="en-US"/>
        </w:rPr>
        <w:t>juratino</w:t>
      </w:r>
      <w:proofErr w:type="spellEnd"/>
      <w:r w:rsidR="00EA642D" w:rsidRPr="00EA642D">
        <w:rPr>
          <w:rFonts w:ascii="Times New Roman" w:hAnsi="Times New Roman"/>
          <w:sz w:val="24"/>
          <w:szCs w:val="24"/>
        </w:rPr>
        <w:t>.</w:t>
      </w:r>
      <w:proofErr w:type="spellStart"/>
      <w:r w:rsidR="00EA642D" w:rsidRPr="00EA64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785ED6" w:rsidRPr="00785ED6">
        <w:rPr>
          <w:rFonts w:ascii="Times New Roman" w:hAnsi="Times New Roman"/>
          <w:sz w:val="24"/>
          <w:szCs w:val="24"/>
        </w:rPr>
        <w:t>, а также н</w:t>
      </w:r>
      <w:r w:rsidR="0049321E">
        <w:rPr>
          <w:rFonts w:ascii="Times New Roman" w:hAnsi="Times New Roman"/>
          <w:sz w:val="24"/>
          <w:szCs w:val="24"/>
        </w:rPr>
        <w:t xml:space="preserve"> </w:t>
      </w:r>
      <w:r w:rsidR="00785ED6" w:rsidRPr="00785ED6">
        <w:rPr>
          <w:rFonts w:ascii="Times New Roman" w:hAnsi="Times New Roman"/>
          <w:sz w:val="24"/>
          <w:szCs w:val="24"/>
        </w:rPr>
        <w:t xml:space="preserve">а официальном сайте </w:t>
      </w:r>
      <w:r w:rsidR="007B326B" w:rsidRPr="00785ED6">
        <w:rPr>
          <w:rFonts w:ascii="Times New Roman" w:hAnsi="Times New Roman"/>
          <w:sz w:val="24"/>
          <w:szCs w:val="24"/>
        </w:rPr>
        <w:t>торгов Российской Федерации</w:t>
      </w:r>
      <w:r w:rsidR="00C40125" w:rsidRPr="00C401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B326B" w:rsidRPr="00785ED6">
        <w:rPr>
          <w:rFonts w:ascii="Times New Roman" w:hAnsi="Times New Roman"/>
          <w:color w:val="C00000"/>
          <w:sz w:val="24"/>
          <w:szCs w:val="24"/>
          <w:u w:val="single"/>
          <w:lang w:val="en-US"/>
        </w:rPr>
        <w:t>torgi</w:t>
      </w:r>
      <w:proofErr w:type="spellEnd"/>
      <w:r w:rsidR="007B326B" w:rsidRPr="00785ED6">
        <w:rPr>
          <w:rFonts w:ascii="Times New Roman" w:hAnsi="Times New Roman"/>
          <w:color w:val="C00000"/>
          <w:sz w:val="24"/>
          <w:szCs w:val="24"/>
          <w:u w:val="single"/>
        </w:rPr>
        <w:t>.</w:t>
      </w:r>
      <w:r w:rsidR="007B326B" w:rsidRPr="00785ED6">
        <w:rPr>
          <w:rFonts w:ascii="Times New Roman" w:hAnsi="Times New Roman"/>
          <w:color w:val="C00000"/>
          <w:sz w:val="24"/>
          <w:szCs w:val="24"/>
          <w:u w:val="single"/>
          <w:lang w:val="en-US"/>
        </w:rPr>
        <w:t>gov</w:t>
      </w:r>
      <w:r w:rsidR="007B326B" w:rsidRPr="00785ED6">
        <w:rPr>
          <w:rFonts w:ascii="Times New Roman" w:hAnsi="Times New Roman"/>
          <w:color w:val="C00000"/>
          <w:sz w:val="24"/>
          <w:szCs w:val="24"/>
          <w:u w:val="single"/>
        </w:rPr>
        <w:t>.</w:t>
      </w:r>
      <w:proofErr w:type="spellStart"/>
      <w:r w:rsidR="007B326B" w:rsidRPr="00785ED6">
        <w:rPr>
          <w:rFonts w:ascii="Times New Roman" w:hAnsi="Times New Roman"/>
          <w:color w:val="C00000"/>
          <w:sz w:val="24"/>
          <w:szCs w:val="24"/>
          <w:u w:val="single"/>
          <w:lang w:val="en-US"/>
        </w:rPr>
        <w:t>ru</w:t>
      </w:r>
      <w:proofErr w:type="spellEnd"/>
      <w:r w:rsidR="00C40125" w:rsidRPr="00C40125">
        <w:rPr>
          <w:rFonts w:ascii="Times New Roman" w:hAnsi="Times New Roman"/>
          <w:color w:val="C00000"/>
          <w:sz w:val="24"/>
          <w:szCs w:val="24"/>
          <w:u w:val="single"/>
        </w:rPr>
        <w:t>.</w:t>
      </w:r>
      <w:r w:rsidR="007B326B" w:rsidRPr="00785ED6">
        <w:rPr>
          <w:rFonts w:ascii="Times New Roman" w:hAnsi="Times New Roman"/>
          <w:sz w:val="24"/>
          <w:szCs w:val="24"/>
        </w:rPr>
        <w:t xml:space="preserve">  </w:t>
      </w:r>
    </w:p>
    <w:p w:rsidR="007B326B" w:rsidRPr="00772997" w:rsidRDefault="007B326B" w:rsidP="0092062F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772997">
        <w:rPr>
          <w:rFonts w:ascii="Times New Roman" w:hAnsi="Times New Roman"/>
          <w:sz w:val="24"/>
          <w:szCs w:val="24"/>
        </w:rPr>
        <w:t xml:space="preserve">      </w:t>
      </w:r>
      <w:r w:rsidR="00C40125">
        <w:rPr>
          <w:rFonts w:ascii="Times New Roman" w:hAnsi="Times New Roman"/>
          <w:sz w:val="24"/>
          <w:szCs w:val="24"/>
        </w:rPr>
        <w:t>5</w:t>
      </w:r>
      <w:r w:rsidRPr="00772997">
        <w:rPr>
          <w:rFonts w:ascii="Times New Roman" w:hAnsi="Times New Roman"/>
          <w:sz w:val="24"/>
          <w:szCs w:val="24"/>
        </w:rPr>
        <w:t>. Срок заключения договора аренды – не ранее чем через 10 дней со дня размещения информации о результатах аукциона на официальном сайте торгов.</w:t>
      </w:r>
    </w:p>
    <w:p w:rsidR="007B326B" w:rsidRPr="00772997" w:rsidRDefault="007B326B" w:rsidP="0092062F">
      <w:pPr>
        <w:pStyle w:val="NoSpacing1"/>
        <w:jc w:val="both"/>
        <w:rPr>
          <w:rFonts w:ascii="Times New Roman" w:hAnsi="Times New Roman"/>
          <w:sz w:val="24"/>
          <w:szCs w:val="24"/>
        </w:rPr>
      </w:pPr>
      <w:r w:rsidRPr="00772997">
        <w:rPr>
          <w:rFonts w:ascii="Times New Roman" w:hAnsi="Times New Roman"/>
          <w:sz w:val="24"/>
          <w:szCs w:val="24"/>
        </w:rPr>
        <w:t xml:space="preserve">      </w:t>
      </w:r>
      <w:r w:rsidR="00C4012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</w:t>
      </w:r>
      <w:r w:rsidRPr="00772997">
        <w:rPr>
          <w:rFonts w:ascii="Times New Roman" w:hAnsi="Times New Roman"/>
          <w:sz w:val="24"/>
          <w:szCs w:val="24"/>
        </w:rPr>
        <w:t>Первое внесение арендной платы произвести в течение 10 дней с</w:t>
      </w:r>
      <w:r w:rsidR="004E2282">
        <w:rPr>
          <w:rFonts w:ascii="Times New Roman" w:hAnsi="Times New Roman"/>
          <w:sz w:val="24"/>
          <w:szCs w:val="24"/>
        </w:rPr>
        <w:t xml:space="preserve"> момента</w:t>
      </w:r>
      <w:r w:rsidRPr="00772997">
        <w:rPr>
          <w:rFonts w:ascii="Times New Roman" w:hAnsi="Times New Roman"/>
          <w:sz w:val="24"/>
          <w:szCs w:val="24"/>
        </w:rPr>
        <w:t xml:space="preserve"> вступления в силу договора аренды.  </w:t>
      </w:r>
    </w:p>
    <w:p w:rsidR="007B326B" w:rsidRDefault="007B326B" w:rsidP="0092062F">
      <w:pPr>
        <w:jc w:val="both"/>
      </w:pPr>
      <w:r w:rsidRPr="00772997">
        <w:t xml:space="preserve"> </w:t>
      </w:r>
      <w:r>
        <w:t xml:space="preserve">      </w:t>
      </w:r>
      <w:r w:rsidR="00C40125">
        <w:t>7</w:t>
      </w:r>
      <w:r w:rsidRPr="00772997">
        <w:t>.</w:t>
      </w:r>
      <w:r>
        <w:t xml:space="preserve"> Контроль за выполнением настоящего постановления оставляю за собой.</w:t>
      </w:r>
    </w:p>
    <w:p w:rsidR="007B326B" w:rsidRDefault="007B326B" w:rsidP="00F15F2C">
      <w:pPr>
        <w:jc w:val="both"/>
      </w:pPr>
      <w:r>
        <w:t xml:space="preserve">     </w:t>
      </w:r>
    </w:p>
    <w:p w:rsidR="007B326B" w:rsidRDefault="007B326B" w:rsidP="00F15F2C">
      <w:pPr>
        <w:jc w:val="both"/>
      </w:pPr>
    </w:p>
    <w:p w:rsidR="007B326B" w:rsidRDefault="007B326B" w:rsidP="00F15F2C">
      <w:pPr>
        <w:jc w:val="both"/>
      </w:pPr>
      <w:r>
        <w:t xml:space="preserve">                   </w:t>
      </w:r>
    </w:p>
    <w:p w:rsidR="007B326B" w:rsidRDefault="007B326B" w:rsidP="00F15F2C">
      <w:pPr>
        <w:jc w:val="both"/>
      </w:pPr>
      <w:r>
        <w:t xml:space="preserve"> Глава администрации района                                             Л.А. </w:t>
      </w:r>
      <w:proofErr w:type="spellStart"/>
      <w:r>
        <w:t>Антюхов</w:t>
      </w:r>
      <w:proofErr w:type="spellEnd"/>
    </w:p>
    <w:p w:rsidR="007B326B" w:rsidRDefault="007B326B" w:rsidP="00F15F2C">
      <w:pPr>
        <w:jc w:val="both"/>
      </w:pPr>
    </w:p>
    <w:p w:rsidR="007B326B" w:rsidRDefault="007B326B" w:rsidP="00F15F2C">
      <w:pPr>
        <w:jc w:val="both"/>
      </w:pPr>
    </w:p>
    <w:p w:rsidR="007B326B" w:rsidRPr="007C7BD9" w:rsidRDefault="007B326B" w:rsidP="00F15F2C">
      <w:pPr>
        <w:jc w:val="both"/>
        <w:rPr>
          <w:sz w:val="18"/>
          <w:szCs w:val="18"/>
        </w:rPr>
      </w:pPr>
      <w:r>
        <w:rPr>
          <w:sz w:val="18"/>
          <w:szCs w:val="18"/>
        </w:rPr>
        <w:t>и</w:t>
      </w:r>
      <w:r w:rsidRPr="007C7BD9">
        <w:rPr>
          <w:sz w:val="18"/>
          <w:szCs w:val="18"/>
        </w:rPr>
        <w:t xml:space="preserve">сп. </w:t>
      </w:r>
      <w:r>
        <w:rPr>
          <w:sz w:val="18"/>
          <w:szCs w:val="18"/>
        </w:rPr>
        <w:t>Атрощенко О.А.</w:t>
      </w:r>
      <w:r w:rsidRPr="007C7BD9">
        <w:rPr>
          <w:sz w:val="18"/>
          <w:szCs w:val="18"/>
        </w:rPr>
        <w:t xml:space="preserve"> </w:t>
      </w:r>
    </w:p>
    <w:p w:rsidR="007B326B" w:rsidRDefault="007B326B" w:rsidP="00F15F2C">
      <w:pPr>
        <w:jc w:val="both"/>
        <w:rPr>
          <w:sz w:val="18"/>
          <w:szCs w:val="18"/>
        </w:rPr>
      </w:pPr>
      <w:r w:rsidRPr="007C7BD9">
        <w:rPr>
          <w:sz w:val="18"/>
          <w:szCs w:val="18"/>
        </w:rPr>
        <w:t>т</w:t>
      </w:r>
      <w:r>
        <w:rPr>
          <w:sz w:val="18"/>
          <w:szCs w:val="18"/>
        </w:rPr>
        <w:t>ел</w:t>
      </w:r>
      <w:r w:rsidRPr="007C7BD9">
        <w:rPr>
          <w:sz w:val="18"/>
          <w:szCs w:val="18"/>
        </w:rPr>
        <w:t>.3-06-20</w:t>
      </w:r>
    </w:p>
    <w:p w:rsidR="007B326B" w:rsidRDefault="007B326B" w:rsidP="00B42C49">
      <w:pPr>
        <w:tabs>
          <w:tab w:val="left" w:pos="1755"/>
        </w:tabs>
        <w:jc w:val="both"/>
      </w:pPr>
      <w:r>
        <w:tab/>
      </w:r>
    </w:p>
    <w:p w:rsidR="007B326B" w:rsidRDefault="007B326B" w:rsidP="00B42C49">
      <w:pPr>
        <w:tabs>
          <w:tab w:val="left" w:pos="1755"/>
        </w:tabs>
        <w:jc w:val="both"/>
      </w:pPr>
    </w:p>
    <w:p w:rsidR="007B326B" w:rsidRDefault="007B326B" w:rsidP="00B42C49">
      <w:pPr>
        <w:tabs>
          <w:tab w:val="left" w:pos="1755"/>
        </w:tabs>
        <w:jc w:val="both"/>
      </w:pPr>
    </w:p>
    <w:p w:rsidR="007B326B" w:rsidRDefault="007B326B" w:rsidP="00B42C49">
      <w:pPr>
        <w:tabs>
          <w:tab w:val="left" w:pos="1755"/>
        </w:tabs>
        <w:jc w:val="both"/>
      </w:pPr>
    </w:p>
    <w:p w:rsidR="007B326B" w:rsidRDefault="007B326B" w:rsidP="00A160CB">
      <w:r>
        <w:t>Согласовано:</w:t>
      </w:r>
    </w:p>
    <w:p w:rsidR="007B326B" w:rsidRDefault="007B326B" w:rsidP="00A160CB">
      <w:r>
        <w:t>Заместитель главы</w:t>
      </w:r>
    </w:p>
    <w:p w:rsidR="007B326B" w:rsidRDefault="007B326B" w:rsidP="00A160CB">
      <w:r>
        <w:t>администрации района                                                                            И.В. Тищенко</w:t>
      </w:r>
    </w:p>
    <w:p w:rsidR="007B326B" w:rsidRDefault="004E2282" w:rsidP="00A160CB">
      <w:r>
        <w:t>У</w:t>
      </w:r>
      <w:r w:rsidR="007B326B">
        <w:t>правляющ</w:t>
      </w:r>
      <w:r>
        <w:t>ий делами</w:t>
      </w:r>
      <w:r w:rsidR="007B326B">
        <w:t xml:space="preserve"> </w:t>
      </w:r>
    </w:p>
    <w:p w:rsidR="007B326B" w:rsidRDefault="007B326B" w:rsidP="00A160CB">
      <w:r>
        <w:t xml:space="preserve">в администрации района                                                                         </w:t>
      </w:r>
      <w:proofErr w:type="spellStart"/>
      <w:r w:rsidR="004E2282">
        <w:t>Т.Н.Тюкаева</w:t>
      </w:r>
      <w:proofErr w:type="spellEnd"/>
    </w:p>
    <w:p w:rsidR="007B326B" w:rsidRDefault="004E2282" w:rsidP="00A160CB">
      <w:pPr>
        <w:tabs>
          <w:tab w:val="left" w:pos="6946"/>
        </w:tabs>
      </w:pPr>
      <w:r>
        <w:t xml:space="preserve">Ведущий юрист                      </w:t>
      </w:r>
      <w:r w:rsidR="007B326B">
        <w:t xml:space="preserve">                                                                  Н.Н. </w:t>
      </w:r>
      <w:proofErr w:type="spellStart"/>
      <w:r w:rsidR="007B326B">
        <w:t>Кесаревская</w:t>
      </w:r>
      <w:proofErr w:type="spellEnd"/>
      <w:r w:rsidR="007B326B">
        <w:t xml:space="preserve">   </w:t>
      </w:r>
    </w:p>
    <w:p w:rsidR="007B326B" w:rsidRDefault="007B326B" w:rsidP="00B42C49">
      <w:pPr>
        <w:tabs>
          <w:tab w:val="left" w:pos="1755"/>
        </w:tabs>
        <w:jc w:val="both"/>
      </w:pPr>
    </w:p>
    <w:p w:rsidR="007B326B" w:rsidRDefault="007B326B" w:rsidP="00B42C49">
      <w:pPr>
        <w:tabs>
          <w:tab w:val="left" w:pos="1755"/>
        </w:tabs>
        <w:jc w:val="both"/>
      </w:pPr>
    </w:p>
    <w:p w:rsidR="007B326B" w:rsidRDefault="007B326B" w:rsidP="00B42C49">
      <w:pPr>
        <w:tabs>
          <w:tab w:val="left" w:pos="1755"/>
        </w:tabs>
        <w:jc w:val="both"/>
      </w:pPr>
    </w:p>
    <w:p w:rsidR="007B326B" w:rsidRPr="00AC60BF" w:rsidRDefault="007B326B" w:rsidP="00AC60BF">
      <w:pPr>
        <w:rPr>
          <w:sz w:val="22"/>
          <w:szCs w:val="22"/>
        </w:rPr>
      </w:pPr>
    </w:p>
    <w:sectPr w:rsidR="007B326B" w:rsidRPr="00AC60BF" w:rsidSect="007C6B3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C4040"/>
    <w:multiLevelType w:val="hybridMultilevel"/>
    <w:tmpl w:val="8A127E4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1B129F"/>
    <w:multiLevelType w:val="hybridMultilevel"/>
    <w:tmpl w:val="590220E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31E7B27"/>
    <w:multiLevelType w:val="hybridMultilevel"/>
    <w:tmpl w:val="06B22B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3972D3"/>
    <w:multiLevelType w:val="hybridMultilevel"/>
    <w:tmpl w:val="21CAA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C7106E8"/>
    <w:multiLevelType w:val="hybridMultilevel"/>
    <w:tmpl w:val="BF7A5E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212"/>
    <w:rsid w:val="00001C9A"/>
    <w:rsid w:val="00007CDF"/>
    <w:rsid w:val="00016943"/>
    <w:rsid w:val="000638D3"/>
    <w:rsid w:val="00092361"/>
    <w:rsid w:val="00094BE9"/>
    <w:rsid w:val="000A2775"/>
    <w:rsid w:val="000A4A8A"/>
    <w:rsid w:val="000B2212"/>
    <w:rsid w:val="000D2BFF"/>
    <w:rsid w:val="000D660B"/>
    <w:rsid w:val="000E54DB"/>
    <w:rsid w:val="000E5BC8"/>
    <w:rsid w:val="000F54F6"/>
    <w:rsid w:val="001037EC"/>
    <w:rsid w:val="00104FAF"/>
    <w:rsid w:val="00116694"/>
    <w:rsid w:val="0011681A"/>
    <w:rsid w:val="0012777F"/>
    <w:rsid w:val="00140A9B"/>
    <w:rsid w:val="00151982"/>
    <w:rsid w:val="00160EEA"/>
    <w:rsid w:val="00180657"/>
    <w:rsid w:val="001A241D"/>
    <w:rsid w:val="001A3206"/>
    <w:rsid w:val="001B0D20"/>
    <w:rsid w:val="001B5D5E"/>
    <w:rsid w:val="0023351C"/>
    <w:rsid w:val="00234563"/>
    <w:rsid w:val="00250735"/>
    <w:rsid w:val="00253C28"/>
    <w:rsid w:val="002740B3"/>
    <w:rsid w:val="002B20C7"/>
    <w:rsid w:val="002B3A0E"/>
    <w:rsid w:val="002C1FD5"/>
    <w:rsid w:val="002D0175"/>
    <w:rsid w:val="002D3E13"/>
    <w:rsid w:val="002E228E"/>
    <w:rsid w:val="002E4979"/>
    <w:rsid w:val="002F68A6"/>
    <w:rsid w:val="00307338"/>
    <w:rsid w:val="00310283"/>
    <w:rsid w:val="00331DC9"/>
    <w:rsid w:val="0034581A"/>
    <w:rsid w:val="00366BCA"/>
    <w:rsid w:val="00372D02"/>
    <w:rsid w:val="003B0EAE"/>
    <w:rsid w:val="003C288C"/>
    <w:rsid w:val="003D5F78"/>
    <w:rsid w:val="003E11B2"/>
    <w:rsid w:val="003E2A7E"/>
    <w:rsid w:val="003F200A"/>
    <w:rsid w:val="003F655C"/>
    <w:rsid w:val="0041098F"/>
    <w:rsid w:val="00411373"/>
    <w:rsid w:val="00413DCD"/>
    <w:rsid w:val="004170BD"/>
    <w:rsid w:val="00446D8E"/>
    <w:rsid w:val="0046075B"/>
    <w:rsid w:val="00477895"/>
    <w:rsid w:val="00487EF4"/>
    <w:rsid w:val="00491897"/>
    <w:rsid w:val="0049321E"/>
    <w:rsid w:val="00496293"/>
    <w:rsid w:val="004A492D"/>
    <w:rsid w:val="004B1AF0"/>
    <w:rsid w:val="004B3D87"/>
    <w:rsid w:val="004C2B54"/>
    <w:rsid w:val="004C7202"/>
    <w:rsid w:val="004D00E1"/>
    <w:rsid w:val="004D4B3F"/>
    <w:rsid w:val="004D7312"/>
    <w:rsid w:val="004E2282"/>
    <w:rsid w:val="004F2E89"/>
    <w:rsid w:val="005070C3"/>
    <w:rsid w:val="00507D38"/>
    <w:rsid w:val="005177D6"/>
    <w:rsid w:val="00541D34"/>
    <w:rsid w:val="0054679F"/>
    <w:rsid w:val="005559FF"/>
    <w:rsid w:val="00565017"/>
    <w:rsid w:val="00566C94"/>
    <w:rsid w:val="005A6ED8"/>
    <w:rsid w:val="005C6470"/>
    <w:rsid w:val="005D0F39"/>
    <w:rsid w:val="005D7E36"/>
    <w:rsid w:val="005E3EC0"/>
    <w:rsid w:val="006162CF"/>
    <w:rsid w:val="00617C0B"/>
    <w:rsid w:val="00626F7E"/>
    <w:rsid w:val="006301A9"/>
    <w:rsid w:val="006361C9"/>
    <w:rsid w:val="006365B5"/>
    <w:rsid w:val="00640B73"/>
    <w:rsid w:val="00672A3A"/>
    <w:rsid w:val="00673C80"/>
    <w:rsid w:val="006902B2"/>
    <w:rsid w:val="00696CB4"/>
    <w:rsid w:val="00697467"/>
    <w:rsid w:val="006B0613"/>
    <w:rsid w:val="006B38A6"/>
    <w:rsid w:val="006B74CA"/>
    <w:rsid w:val="006F3433"/>
    <w:rsid w:val="006F445C"/>
    <w:rsid w:val="00701935"/>
    <w:rsid w:val="007128C4"/>
    <w:rsid w:val="007554FC"/>
    <w:rsid w:val="00757AEA"/>
    <w:rsid w:val="00763278"/>
    <w:rsid w:val="00772997"/>
    <w:rsid w:val="00772AC5"/>
    <w:rsid w:val="00782F77"/>
    <w:rsid w:val="00785ED6"/>
    <w:rsid w:val="00791A87"/>
    <w:rsid w:val="007B326B"/>
    <w:rsid w:val="007C6B35"/>
    <w:rsid w:val="007C7BD9"/>
    <w:rsid w:val="007D325C"/>
    <w:rsid w:val="007D44F7"/>
    <w:rsid w:val="00804FF6"/>
    <w:rsid w:val="00814FA3"/>
    <w:rsid w:val="008210F5"/>
    <w:rsid w:val="00832A68"/>
    <w:rsid w:val="00844EEB"/>
    <w:rsid w:val="00847F22"/>
    <w:rsid w:val="00874183"/>
    <w:rsid w:val="00881CC7"/>
    <w:rsid w:val="008A3D65"/>
    <w:rsid w:val="008B7DE9"/>
    <w:rsid w:val="008C1DCA"/>
    <w:rsid w:val="008C7E91"/>
    <w:rsid w:val="008D6E71"/>
    <w:rsid w:val="008E03E5"/>
    <w:rsid w:val="008E7E61"/>
    <w:rsid w:val="008F0E3B"/>
    <w:rsid w:val="008F47A8"/>
    <w:rsid w:val="00900322"/>
    <w:rsid w:val="00905543"/>
    <w:rsid w:val="00920420"/>
    <w:rsid w:val="0092062F"/>
    <w:rsid w:val="00945783"/>
    <w:rsid w:val="00956085"/>
    <w:rsid w:val="0095634C"/>
    <w:rsid w:val="009830F7"/>
    <w:rsid w:val="00985A41"/>
    <w:rsid w:val="00987B6A"/>
    <w:rsid w:val="00993C72"/>
    <w:rsid w:val="009B43BD"/>
    <w:rsid w:val="009B50F2"/>
    <w:rsid w:val="009C5C36"/>
    <w:rsid w:val="009C768F"/>
    <w:rsid w:val="009D10D3"/>
    <w:rsid w:val="009D52E8"/>
    <w:rsid w:val="009F205F"/>
    <w:rsid w:val="00A160CB"/>
    <w:rsid w:val="00A23F5C"/>
    <w:rsid w:val="00A36526"/>
    <w:rsid w:val="00A37926"/>
    <w:rsid w:val="00A41A46"/>
    <w:rsid w:val="00A45CAC"/>
    <w:rsid w:val="00A50EDF"/>
    <w:rsid w:val="00A54CDB"/>
    <w:rsid w:val="00A723B7"/>
    <w:rsid w:val="00A82B36"/>
    <w:rsid w:val="00AA1981"/>
    <w:rsid w:val="00AA423A"/>
    <w:rsid w:val="00AA7C64"/>
    <w:rsid w:val="00AB6653"/>
    <w:rsid w:val="00AC60BF"/>
    <w:rsid w:val="00AD22B0"/>
    <w:rsid w:val="00AE074F"/>
    <w:rsid w:val="00AF2606"/>
    <w:rsid w:val="00B06BE5"/>
    <w:rsid w:val="00B258B7"/>
    <w:rsid w:val="00B30C2A"/>
    <w:rsid w:val="00B35664"/>
    <w:rsid w:val="00B42C49"/>
    <w:rsid w:val="00B501DF"/>
    <w:rsid w:val="00B56119"/>
    <w:rsid w:val="00B7021C"/>
    <w:rsid w:val="00B722CF"/>
    <w:rsid w:val="00B764B6"/>
    <w:rsid w:val="00B76D74"/>
    <w:rsid w:val="00B93384"/>
    <w:rsid w:val="00BA16BB"/>
    <w:rsid w:val="00BB4581"/>
    <w:rsid w:val="00BC301F"/>
    <w:rsid w:val="00BD128B"/>
    <w:rsid w:val="00BD4115"/>
    <w:rsid w:val="00BD7806"/>
    <w:rsid w:val="00C21B55"/>
    <w:rsid w:val="00C2603C"/>
    <w:rsid w:val="00C40125"/>
    <w:rsid w:val="00C65180"/>
    <w:rsid w:val="00C77C8C"/>
    <w:rsid w:val="00C91C5D"/>
    <w:rsid w:val="00CA4FE3"/>
    <w:rsid w:val="00CB6636"/>
    <w:rsid w:val="00CC2707"/>
    <w:rsid w:val="00CD11F0"/>
    <w:rsid w:val="00CD3F65"/>
    <w:rsid w:val="00CD64EE"/>
    <w:rsid w:val="00D129EA"/>
    <w:rsid w:val="00D22D06"/>
    <w:rsid w:val="00D27A53"/>
    <w:rsid w:val="00D360B4"/>
    <w:rsid w:val="00D42D6C"/>
    <w:rsid w:val="00D60258"/>
    <w:rsid w:val="00D67A02"/>
    <w:rsid w:val="00D81CF4"/>
    <w:rsid w:val="00D92608"/>
    <w:rsid w:val="00D96E1A"/>
    <w:rsid w:val="00DB00EA"/>
    <w:rsid w:val="00DB2B6B"/>
    <w:rsid w:val="00DB5232"/>
    <w:rsid w:val="00DF3B43"/>
    <w:rsid w:val="00E0242D"/>
    <w:rsid w:val="00E06AC3"/>
    <w:rsid w:val="00E1221D"/>
    <w:rsid w:val="00E234B4"/>
    <w:rsid w:val="00E349D8"/>
    <w:rsid w:val="00E87520"/>
    <w:rsid w:val="00E94F8C"/>
    <w:rsid w:val="00E976F4"/>
    <w:rsid w:val="00EA193C"/>
    <w:rsid w:val="00EA642D"/>
    <w:rsid w:val="00EB4FAD"/>
    <w:rsid w:val="00EB7B98"/>
    <w:rsid w:val="00ED7E26"/>
    <w:rsid w:val="00EF3E64"/>
    <w:rsid w:val="00F04A3D"/>
    <w:rsid w:val="00F10CFD"/>
    <w:rsid w:val="00F15F2C"/>
    <w:rsid w:val="00F16268"/>
    <w:rsid w:val="00F240F0"/>
    <w:rsid w:val="00F270E4"/>
    <w:rsid w:val="00F30780"/>
    <w:rsid w:val="00F362B5"/>
    <w:rsid w:val="00F54F6E"/>
    <w:rsid w:val="00F60481"/>
    <w:rsid w:val="00F75DAB"/>
    <w:rsid w:val="00F76D11"/>
    <w:rsid w:val="00F82FF7"/>
    <w:rsid w:val="00FA26B5"/>
    <w:rsid w:val="00FB3E8E"/>
    <w:rsid w:val="00FC3BFE"/>
    <w:rsid w:val="00FC4BC6"/>
    <w:rsid w:val="00FE21E5"/>
    <w:rsid w:val="00FE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5D2487-26CE-4006-8AE1-47DB81EF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B221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F54F6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4F6"/>
    <w:rPr>
      <w:rFonts w:cs="Times New Roman"/>
      <w:b/>
      <w:sz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rsid w:val="00F82F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B2B6B"/>
    <w:rPr>
      <w:rFonts w:cs="Times New Roman"/>
      <w:sz w:val="2"/>
    </w:rPr>
  </w:style>
  <w:style w:type="paragraph" w:styleId="a5">
    <w:name w:val="Body Text Indent"/>
    <w:basedOn w:val="a"/>
    <w:link w:val="a6"/>
    <w:uiPriority w:val="99"/>
    <w:rsid w:val="00CC2707"/>
    <w:pPr>
      <w:ind w:firstLine="708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CC2707"/>
    <w:rPr>
      <w:rFonts w:cs="Times New Roman"/>
      <w:sz w:val="28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CC2707"/>
    <w:pPr>
      <w:ind w:left="720"/>
      <w:contextualSpacing/>
    </w:pPr>
  </w:style>
  <w:style w:type="paragraph" w:customStyle="1" w:styleId="NoSpacing1">
    <w:name w:val="No Spacing1"/>
    <w:uiPriority w:val="99"/>
    <w:rsid w:val="00411373"/>
    <w:rPr>
      <w:rFonts w:ascii="Calibri" w:hAnsi="Calibri"/>
      <w:lang w:eastAsia="en-US"/>
    </w:rPr>
  </w:style>
  <w:style w:type="character" w:styleId="a7">
    <w:name w:val="Hyperlink"/>
    <w:basedOn w:val="a0"/>
    <w:uiPriority w:val="99"/>
    <w:unhideWhenUsed/>
    <w:rsid w:val="009F205F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F2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Administracia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Admin</dc:creator>
  <cp:keywords/>
  <dc:description/>
  <cp:lastModifiedBy>Администратор</cp:lastModifiedBy>
  <cp:revision>2</cp:revision>
  <cp:lastPrinted>2014-12-23T14:51:00Z</cp:lastPrinted>
  <dcterms:created xsi:type="dcterms:W3CDTF">2020-07-16T11:36:00Z</dcterms:created>
  <dcterms:modified xsi:type="dcterms:W3CDTF">2020-07-16T11:36:00Z</dcterms:modified>
</cp:coreProperties>
</file>