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>Администрация Жирятинского района, в соответствии со ст. 39.18 Земельного кодекса РФ извещает, лиц, которые заинтересованы в приобретении прав на земельный участок, о возможности подавать заявления о намерении участвовать аукционе.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К предоставлению посредством проведения аукциона </w:t>
      </w:r>
      <w:r w:rsidRPr="00EE3ABA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</w:t>
      </w:r>
      <w:r w:rsidRPr="00EE3ABA">
        <w:rPr>
          <w:rFonts w:ascii="Times New Roman" w:hAnsi="Times New Roman" w:cs="Times New Roman"/>
          <w:sz w:val="26"/>
          <w:szCs w:val="26"/>
        </w:rPr>
        <w:t xml:space="preserve"> планируются земельный участок с кадастровым номером 32:07:</w:t>
      </w:r>
      <w:r w:rsidR="00A31AF2">
        <w:rPr>
          <w:rFonts w:ascii="Times New Roman" w:hAnsi="Times New Roman" w:cs="Times New Roman"/>
          <w:sz w:val="26"/>
          <w:szCs w:val="26"/>
        </w:rPr>
        <w:t>0200501</w:t>
      </w:r>
      <w:r w:rsidRPr="00EE3ABA">
        <w:rPr>
          <w:rFonts w:ascii="Times New Roman" w:hAnsi="Times New Roman" w:cs="Times New Roman"/>
          <w:sz w:val="26"/>
          <w:szCs w:val="26"/>
        </w:rPr>
        <w:t>:1</w:t>
      </w:r>
      <w:r w:rsidR="00A31AF2">
        <w:rPr>
          <w:rFonts w:ascii="Times New Roman" w:hAnsi="Times New Roman" w:cs="Times New Roman"/>
          <w:sz w:val="26"/>
          <w:szCs w:val="26"/>
        </w:rPr>
        <w:t>80</w:t>
      </w:r>
      <w:r w:rsidRPr="00EE3ABA">
        <w:rPr>
          <w:rFonts w:ascii="Times New Roman" w:hAnsi="Times New Roman" w:cs="Times New Roman"/>
          <w:sz w:val="26"/>
          <w:szCs w:val="26"/>
        </w:rPr>
        <w:t xml:space="preserve">, расположенный по адресу: Брянская область, р-н Жирятинский, д. Заречная, ул. </w:t>
      </w:r>
      <w:r w:rsidR="00A31AF2">
        <w:rPr>
          <w:rFonts w:ascii="Times New Roman" w:hAnsi="Times New Roman" w:cs="Times New Roman"/>
          <w:sz w:val="26"/>
          <w:szCs w:val="26"/>
        </w:rPr>
        <w:t>Колхозная</w:t>
      </w:r>
      <w:r w:rsidRPr="00EE3ABA">
        <w:rPr>
          <w:rFonts w:ascii="Times New Roman" w:hAnsi="Times New Roman" w:cs="Times New Roman"/>
          <w:sz w:val="26"/>
          <w:szCs w:val="26"/>
        </w:rPr>
        <w:t>, категория земель: земли населенных пунктов, площадью 1500 кв.м., с разрешенным использованием: отдельно стоящие индивидуальные жилые дома от 1 до 3 этажей с придомовыми участками с возможностью содержания и разведения домашнего скота и птицы, цель использования: индивидуальное жилищное строительство.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>Гражданам, заинтересованным в предоставлении вышеуказанного земельного участка, необходимо обращаться с письменным заявлением о намерении участвовать в аукционе на право заключения договора аренды по адресу: Брянская область, Жирятинский район, с. Жирятино, ул. Мира, д. 10, каб. №6 (1 этаж) в течении тридцати дней со дня опубликования настоящего извещения, с понедельника – по четверг с 8.30 до 13.00, с 14.00 до 16.45, в пятницу – с 8.30 до 13.00, с 14.00 до 16.30, кроме субботы, воскресенья и официальных праздничных дней.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Срок начала приема заявлений начинается – </w:t>
      </w:r>
      <w:r w:rsidR="00A31AF2">
        <w:rPr>
          <w:rFonts w:ascii="Times New Roman" w:hAnsi="Times New Roman" w:cs="Times New Roman"/>
          <w:sz w:val="26"/>
          <w:szCs w:val="26"/>
        </w:rPr>
        <w:t>04</w:t>
      </w:r>
      <w:r w:rsidRPr="00EE3ABA">
        <w:rPr>
          <w:rFonts w:ascii="Times New Roman" w:hAnsi="Times New Roman" w:cs="Times New Roman"/>
          <w:sz w:val="26"/>
          <w:szCs w:val="26"/>
        </w:rPr>
        <w:t>.0</w:t>
      </w:r>
      <w:r w:rsidR="00A31AF2">
        <w:rPr>
          <w:rFonts w:ascii="Times New Roman" w:hAnsi="Times New Roman" w:cs="Times New Roman"/>
          <w:sz w:val="26"/>
          <w:szCs w:val="26"/>
        </w:rPr>
        <w:t>9</w:t>
      </w:r>
      <w:r w:rsidRPr="00EE3ABA">
        <w:rPr>
          <w:rFonts w:ascii="Times New Roman" w:hAnsi="Times New Roman" w:cs="Times New Roman"/>
          <w:sz w:val="26"/>
          <w:szCs w:val="26"/>
        </w:rPr>
        <w:t xml:space="preserve">.2017 в </w:t>
      </w:r>
      <w:r w:rsidR="00A31AF2">
        <w:rPr>
          <w:rFonts w:ascii="Times New Roman" w:hAnsi="Times New Roman" w:cs="Times New Roman"/>
          <w:sz w:val="26"/>
          <w:szCs w:val="26"/>
        </w:rPr>
        <w:t>11</w:t>
      </w:r>
      <w:r w:rsidRPr="00EE3ABA">
        <w:rPr>
          <w:rFonts w:ascii="Times New Roman" w:hAnsi="Times New Roman" w:cs="Times New Roman"/>
          <w:sz w:val="26"/>
          <w:szCs w:val="26"/>
        </w:rPr>
        <w:t>.</w:t>
      </w:r>
      <w:r w:rsidR="00A31AF2">
        <w:rPr>
          <w:rFonts w:ascii="Times New Roman" w:hAnsi="Times New Roman" w:cs="Times New Roman"/>
          <w:sz w:val="26"/>
          <w:szCs w:val="26"/>
        </w:rPr>
        <w:t>30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Срок приема заявлений заканчивается – </w:t>
      </w:r>
      <w:r w:rsidR="00A31AF2">
        <w:rPr>
          <w:rFonts w:ascii="Times New Roman" w:hAnsi="Times New Roman" w:cs="Times New Roman"/>
          <w:sz w:val="26"/>
          <w:szCs w:val="26"/>
        </w:rPr>
        <w:t>04</w:t>
      </w:r>
      <w:r w:rsidRPr="00EE3ABA">
        <w:rPr>
          <w:rFonts w:ascii="Times New Roman" w:hAnsi="Times New Roman" w:cs="Times New Roman"/>
          <w:sz w:val="26"/>
          <w:szCs w:val="26"/>
        </w:rPr>
        <w:t>.</w:t>
      </w:r>
      <w:r w:rsidR="00A31AF2">
        <w:rPr>
          <w:rFonts w:ascii="Times New Roman" w:hAnsi="Times New Roman" w:cs="Times New Roman"/>
          <w:sz w:val="26"/>
          <w:szCs w:val="26"/>
        </w:rPr>
        <w:t>10</w:t>
      </w:r>
      <w:r w:rsidRPr="00EE3ABA">
        <w:rPr>
          <w:rFonts w:ascii="Times New Roman" w:hAnsi="Times New Roman" w:cs="Times New Roman"/>
          <w:sz w:val="26"/>
          <w:szCs w:val="26"/>
        </w:rPr>
        <w:t xml:space="preserve">.2017 </w:t>
      </w:r>
      <w:r w:rsidR="00A31AF2">
        <w:rPr>
          <w:rFonts w:ascii="Times New Roman" w:hAnsi="Times New Roman" w:cs="Times New Roman"/>
          <w:sz w:val="26"/>
          <w:szCs w:val="26"/>
        </w:rPr>
        <w:t>11</w:t>
      </w:r>
      <w:r w:rsidRPr="00EE3ABA">
        <w:rPr>
          <w:rFonts w:ascii="Times New Roman" w:hAnsi="Times New Roman" w:cs="Times New Roman"/>
          <w:sz w:val="26"/>
          <w:szCs w:val="26"/>
        </w:rPr>
        <w:t>.</w:t>
      </w:r>
      <w:r w:rsidR="00A31AF2">
        <w:rPr>
          <w:rFonts w:ascii="Times New Roman" w:hAnsi="Times New Roman" w:cs="Times New Roman"/>
          <w:sz w:val="26"/>
          <w:szCs w:val="26"/>
        </w:rPr>
        <w:t>30</w:t>
      </w:r>
      <w:r w:rsidRPr="00EE3ABA">
        <w:rPr>
          <w:rFonts w:ascii="Times New Roman" w:hAnsi="Times New Roman" w:cs="Times New Roman"/>
          <w:sz w:val="26"/>
          <w:szCs w:val="26"/>
        </w:rPr>
        <w:t>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Граждане к заявлению прилагают копию паспорта (всех страниц). Заявления принимаются в письменном виде по установленной форме, при личном обращении или через представителя по доверенности. 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>В случае подачи заявления через представителя, прилагается копии доверенности.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Поданные заявления будут рассмотрены </w:t>
      </w:r>
      <w:r w:rsidR="00A31AF2">
        <w:rPr>
          <w:rFonts w:ascii="Times New Roman" w:hAnsi="Times New Roman" w:cs="Times New Roman"/>
          <w:sz w:val="26"/>
          <w:szCs w:val="26"/>
        </w:rPr>
        <w:t>04</w:t>
      </w:r>
      <w:r w:rsidRPr="00EE3ABA">
        <w:rPr>
          <w:rFonts w:ascii="Times New Roman" w:hAnsi="Times New Roman" w:cs="Times New Roman"/>
          <w:sz w:val="26"/>
          <w:szCs w:val="26"/>
        </w:rPr>
        <w:t>.</w:t>
      </w:r>
      <w:r w:rsidR="00A31AF2">
        <w:rPr>
          <w:rFonts w:ascii="Times New Roman" w:hAnsi="Times New Roman" w:cs="Times New Roman"/>
          <w:sz w:val="26"/>
          <w:szCs w:val="26"/>
        </w:rPr>
        <w:t>10</w:t>
      </w:r>
      <w:r w:rsidRPr="00EE3ABA">
        <w:rPr>
          <w:rFonts w:ascii="Times New Roman" w:hAnsi="Times New Roman" w:cs="Times New Roman"/>
          <w:sz w:val="26"/>
          <w:szCs w:val="26"/>
        </w:rPr>
        <w:t xml:space="preserve">.2017 в </w:t>
      </w:r>
      <w:r w:rsidR="00A31AF2">
        <w:rPr>
          <w:rFonts w:ascii="Times New Roman" w:hAnsi="Times New Roman" w:cs="Times New Roman"/>
          <w:sz w:val="26"/>
          <w:szCs w:val="26"/>
        </w:rPr>
        <w:t>12</w:t>
      </w:r>
      <w:r w:rsidRPr="00EE3ABA">
        <w:rPr>
          <w:rFonts w:ascii="Times New Roman" w:hAnsi="Times New Roman" w:cs="Times New Roman"/>
          <w:sz w:val="26"/>
          <w:szCs w:val="26"/>
        </w:rPr>
        <w:t>.00.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>При поступлении нескольких заявлений будет проводится аукцион на право заключения договора аренды земельных участков.</w:t>
      </w:r>
    </w:p>
    <w:p w:rsidR="00EE3ABA" w:rsidRPr="00EE3ABA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Дополнительные сведения о земельном участке можно получить в администрации Жирятинского района по вышеуказанному адресу или по телефону: 8 (48344) 3-06-20. </w:t>
      </w:r>
    </w:p>
    <w:p w:rsidR="004E2501" w:rsidRDefault="00EE3ABA" w:rsidP="00EE3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ABA">
        <w:rPr>
          <w:rFonts w:ascii="Times New Roman" w:hAnsi="Times New Roman" w:cs="Times New Roman"/>
          <w:sz w:val="26"/>
          <w:szCs w:val="26"/>
        </w:rPr>
        <w:t xml:space="preserve">Данное извещение, форма заявления размещены на официальном сайте торгов </w:t>
      </w:r>
      <w:hyperlink r:id="rId4" w:history="1"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E3ABA">
        <w:rPr>
          <w:rFonts w:ascii="Times New Roman" w:hAnsi="Times New Roman" w:cs="Times New Roman"/>
          <w:sz w:val="26"/>
          <w:szCs w:val="26"/>
        </w:rPr>
        <w:t xml:space="preserve">, а также на сайте администрации Жирятинского района </w:t>
      </w:r>
      <w:hyperlink r:id="rId5" w:history="1"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juratino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E3AB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E3ABA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73466F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73466F" w:rsidRPr="00E14F74" w:rsidRDefault="0073466F" w:rsidP="0073466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466F" w:rsidRDefault="0073466F" w:rsidP="00734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66F" w:rsidRPr="00E14F74" w:rsidRDefault="0073466F" w:rsidP="00734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73466F" w:rsidRPr="00E14F74" w:rsidRDefault="0073466F" w:rsidP="00734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73466F" w:rsidRPr="00E14F74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73466F" w:rsidRPr="00E14F74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66F" w:rsidRPr="00E14F74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73466F" w:rsidRDefault="0073466F" w:rsidP="0073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73466F" w:rsidRDefault="0073466F" w:rsidP="0073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73466F" w:rsidRDefault="0073466F" w:rsidP="0073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73466F" w:rsidRDefault="0073466F" w:rsidP="0073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66F" w:rsidRDefault="0073466F" w:rsidP="0073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66F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73466F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66F" w:rsidRPr="00E14F74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66F" w:rsidRPr="00E14F74" w:rsidRDefault="0073466F" w:rsidP="007346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3466F" w:rsidRDefault="0073466F" w:rsidP="0073466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73466F" w:rsidRPr="004E2501" w:rsidRDefault="0073466F" w:rsidP="00EE3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66F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3E7953"/>
    <w:rsid w:val="0040666C"/>
    <w:rsid w:val="004E2501"/>
    <w:rsid w:val="00513B91"/>
    <w:rsid w:val="005866B4"/>
    <w:rsid w:val="00627DC7"/>
    <w:rsid w:val="00644062"/>
    <w:rsid w:val="00684327"/>
    <w:rsid w:val="0073466F"/>
    <w:rsid w:val="008F11EA"/>
    <w:rsid w:val="009970A4"/>
    <w:rsid w:val="00A31AF2"/>
    <w:rsid w:val="00DC4168"/>
    <w:rsid w:val="00E20F0A"/>
    <w:rsid w:val="00E217FA"/>
    <w:rsid w:val="00E31C5C"/>
    <w:rsid w:val="00E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3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19</cp:revision>
  <cp:lastPrinted>2016-07-08T08:27:00Z</cp:lastPrinted>
  <dcterms:created xsi:type="dcterms:W3CDTF">2016-06-14T07:16:00Z</dcterms:created>
  <dcterms:modified xsi:type="dcterms:W3CDTF">2017-09-04T07:35:00Z</dcterms:modified>
</cp:coreProperties>
</file>